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1A" w:rsidRDefault="0024621A" w:rsidP="002462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Группа АДП-11, предмет «Математика»</w:t>
      </w:r>
    </w:p>
    <w:p w:rsidR="0024621A" w:rsidRDefault="0024621A" w:rsidP="002462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18.09.2020 г.</w:t>
      </w:r>
    </w:p>
    <w:p w:rsidR="0024621A" w:rsidRDefault="0024621A" w:rsidP="0024621A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Сюткина</w:t>
      </w:r>
      <w:proofErr w:type="spellEnd"/>
      <w:r>
        <w:rPr>
          <w:b/>
          <w:sz w:val="28"/>
          <w:szCs w:val="28"/>
          <w:lang w:val="ru-RU"/>
        </w:rPr>
        <w:t xml:space="preserve"> Надежда Юрьевна</w:t>
      </w:r>
    </w:p>
    <w:p w:rsidR="0024621A" w:rsidRDefault="0024621A" w:rsidP="002462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Ответы отправлять на электронную почту: </w:t>
      </w:r>
      <w:proofErr w:type="spellStart"/>
      <w:r>
        <w:rPr>
          <w:b/>
          <w:sz w:val="28"/>
          <w:szCs w:val="28"/>
        </w:rPr>
        <w:t>sytkinan</w:t>
      </w:r>
      <w:proofErr w:type="spellEnd"/>
      <w:r>
        <w:rPr>
          <w:b/>
          <w:sz w:val="28"/>
          <w:szCs w:val="28"/>
          <w:lang w:val="ru-RU"/>
        </w:rPr>
        <w:t>@</w:t>
      </w:r>
      <w:r>
        <w:rPr>
          <w:b/>
          <w:sz w:val="28"/>
          <w:szCs w:val="28"/>
        </w:rPr>
        <w:t>mail</w:t>
      </w:r>
      <w:r>
        <w:rPr>
          <w:b/>
          <w:sz w:val="28"/>
          <w:szCs w:val="28"/>
          <w:lang w:val="ru-RU"/>
        </w:rPr>
        <w:t>.</w:t>
      </w:r>
      <w:proofErr w:type="spellStart"/>
      <w:r>
        <w:rPr>
          <w:b/>
          <w:sz w:val="28"/>
          <w:szCs w:val="28"/>
        </w:rPr>
        <w:t>ru</w:t>
      </w:r>
      <w:proofErr w:type="spellEnd"/>
    </w:p>
    <w:p w:rsidR="0024621A" w:rsidRDefault="0024621A" w:rsidP="002462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Задание: </w:t>
      </w:r>
      <w:r>
        <w:rPr>
          <w:color w:val="FF0000"/>
          <w:sz w:val="28"/>
          <w:szCs w:val="28"/>
          <w:lang w:val="ru-RU"/>
        </w:rPr>
        <w:t>выполнить практическую работу № 1</w:t>
      </w:r>
    </w:p>
    <w:p w:rsidR="0024621A" w:rsidRDefault="0024621A" w:rsidP="0024621A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Тема: </w:t>
      </w:r>
      <w:r>
        <w:rPr>
          <w:b/>
          <w:sz w:val="28"/>
          <w:szCs w:val="28"/>
          <w:lang w:val="ru-RU"/>
        </w:rPr>
        <w:t>Преобразование десятичных дробей.</w:t>
      </w:r>
    </w:p>
    <w:p w:rsidR="00EE4EF0" w:rsidRDefault="00EE4EF0" w:rsidP="0024621A">
      <w:pPr>
        <w:rPr>
          <w:b/>
          <w:color w:val="FF0000"/>
          <w:sz w:val="28"/>
          <w:szCs w:val="28"/>
          <w:lang w:val="ru-RU"/>
        </w:rPr>
      </w:pPr>
      <w:r w:rsidRPr="00EE4EF0">
        <w:rPr>
          <w:b/>
          <w:color w:val="FF0000"/>
          <w:sz w:val="28"/>
          <w:szCs w:val="28"/>
          <w:lang w:val="ru-RU"/>
        </w:rPr>
        <w:t>Практическая работа № 1</w:t>
      </w:r>
      <w:r>
        <w:rPr>
          <w:b/>
          <w:color w:val="FF0000"/>
          <w:sz w:val="28"/>
          <w:szCs w:val="28"/>
          <w:lang w:val="ru-RU"/>
        </w:rPr>
        <w:t>:</w:t>
      </w:r>
    </w:p>
    <w:p w:rsidR="0018302B" w:rsidRPr="00EE4EF0" w:rsidRDefault="00EE4EF0">
      <w:pPr>
        <w:rPr>
          <w:lang w:val="ru-RU"/>
        </w:rPr>
      </w:pPr>
      <w:r w:rsidRPr="00EE4EF0">
        <w:rPr>
          <w:b/>
          <w:color w:val="auto"/>
          <w:sz w:val="28"/>
          <w:szCs w:val="28"/>
          <w:lang w:val="ru-RU"/>
        </w:rPr>
        <w:t>Преобразуйте десятичные дроби</w:t>
      </w:r>
      <w:proofErr w:type="gramStart"/>
      <w:r w:rsidRPr="00EE4EF0">
        <w:rPr>
          <w:b/>
          <w:color w:val="auto"/>
          <w:sz w:val="28"/>
          <w:szCs w:val="28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auto"/>
            <w:sz w:val="28"/>
            <w:szCs w:val="28"/>
            <w:lang w:val="ru-RU"/>
          </w:rPr>
          <m:t xml:space="preserve">   </m:t>
        </m:r>
        <m:r>
          <m:rPr>
            <m:sty m:val="b"/>
          </m:rPr>
          <w:rPr>
            <w:rFonts w:ascii="Cambria Math"/>
            <w:sz w:val="28"/>
            <w:szCs w:val="28"/>
            <w:lang w:val="ru-RU"/>
          </w:rPr>
          <m:t>8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8"/>
                <w:szCs w:val="28"/>
                <w:lang w:val="ru-RU"/>
              </w:rPr>
              <m:t>7</m:t>
            </m:r>
          </m:num>
          <m:den>
            <m:r>
              <m:rPr>
                <m:sty m:val="bi"/>
              </m:rPr>
              <w:rPr>
                <w:rFonts w:ascii="Cambria Math"/>
                <w:sz w:val="28"/>
                <w:szCs w:val="28"/>
                <w:lang w:val="ru-RU"/>
              </w:rPr>
              <m:t>10</m:t>
            </m:r>
          </m:den>
        </m:f>
      </m:oMath>
      <w:r w:rsidRPr="00EE4EF0">
        <w:rPr>
          <w:rFonts w:eastAsiaTheme="minorEastAsia"/>
          <w:b/>
          <w:sz w:val="28"/>
          <w:szCs w:val="28"/>
          <w:lang w:val="ru-RU"/>
        </w:rPr>
        <w:t xml:space="preserve">;  </w:t>
      </w:r>
      <m:oMath>
        <m:r>
          <m:rPr>
            <m:sty m:val="b"/>
          </m:rPr>
          <w:rPr>
            <w:rFonts w:ascii="Cambria Math"/>
            <w:sz w:val="28"/>
            <w:szCs w:val="28"/>
            <w:lang w:val="ru-RU"/>
          </w:rPr>
          <m:t>12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8"/>
                <w:szCs w:val="28"/>
                <w:lang w:val="ru-RU"/>
              </w:rPr>
              <m:t>3</m:t>
            </m:r>
          </m:num>
          <m:den>
            <m:r>
              <m:rPr>
                <m:sty m:val="bi"/>
              </m:rPr>
              <w:rPr>
                <w:rFonts w:ascii="Cambria Math"/>
                <w:sz w:val="28"/>
                <w:szCs w:val="28"/>
                <w:lang w:val="ru-RU"/>
              </w:rPr>
              <m:t>10</m:t>
            </m:r>
          </m:den>
        </m:f>
        <m:r>
          <m:rPr>
            <m:sty m:val="b"/>
          </m:rPr>
          <w:rPr>
            <w:rFonts w:ascii="Cambria Math"/>
            <w:sz w:val="28"/>
            <w:szCs w:val="28"/>
            <w:lang w:val="ru-RU"/>
          </w:rPr>
          <m:t>; 23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8"/>
                <w:szCs w:val="28"/>
                <w:lang w:val="ru-RU"/>
              </w:rPr>
              <m:t>6</m:t>
            </m:r>
          </m:num>
          <m:den>
            <m:r>
              <m:rPr>
                <m:sty m:val="bi"/>
              </m:rPr>
              <w:rPr>
                <w:rFonts w:ascii="Cambria Math"/>
                <w:sz w:val="28"/>
                <w:szCs w:val="28"/>
                <w:lang w:val="ru-RU"/>
              </w:rPr>
              <m:t>100</m:t>
            </m:r>
          </m:den>
        </m:f>
      </m:oMath>
      <w:r>
        <w:rPr>
          <w:rFonts w:eastAsiaTheme="minorEastAsia"/>
          <w:lang w:val="ru-RU"/>
        </w:rPr>
        <w:t>.</w:t>
      </w:r>
      <w:proofErr w:type="gramEnd"/>
    </w:p>
    <w:sectPr w:rsidR="0018302B" w:rsidRPr="00EE4EF0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1A"/>
    <w:rsid w:val="000473FC"/>
    <w:rsid w:val="00136CEF"/>
    <w:rsid w:val="00175146"/>
    <w:rsid w:val="0018302B"/>
    <w:rsid w:val="0024621A"/>
    <w:rsid w:val="00413B01"/>
    <w:rsid w:val="005F0EB1"/>
    <w:rsid w:val="008F395B"/>
    <w:rsid w:val="00EE4EF0"/>
    <w:rsid w:val="00F33877"/>
    <w:rsid w:val="00FC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1A"/>
    <w:rPr>
      <w:bCs w:val="0"/>
    </w:rPr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Cs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uiPriority w:val="20"/>
    <w:qFormat/>
    <w:rsid w:val="008F395B"/>
    <w:rPr>
      <w:i/>
      <w:iCs/>
    </w:rPr>
  </w:style>
  <w:style w:type="paragraph" w:styleId="aa">
    <w:name w:val="No Spacing"/>
    <w:uiPriority w:val="1"/>
    <w:qFormat/>
    <w:rsid w:val="008F39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95B"/>
    <w:pPr>
      <w:ind w:left="720"/>
      <w:contextualSpacing/>
    </w:pPr>
    <w:rPr>
      <w:bCs/>
    </w:rPr>
  </w:style>
  <w:style w:type="paragraph" w:styleId="21">
    <w:name w:val="Quote"/>
    <w:basedOn w:val="a"/>
    <w:next w:val="a"/>
    <w:link w:val="22"/>
    <w:uiPriority w:val="29"/>
    <w:qFormat/>
    <w:rsid w:val="008F395B"/>
    <w:rPr>
      <w:bCs/>
      <w:i/>
      <w:iCs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39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E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4EF0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2020-09-17T05:41:00Z</dcterms:created>
  <dcterms:modified xsi:type="dcterms:W3CDTF">2020-09-17T05:41:00Z</dcterms:modified>
</cp:coreProperties>
</file>