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992" w:rsidRPr="00170F8B" w:rsidRDefault="00167992" w:rsidP="0016799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21.09.2020г.</w:t>
      </w:r>
    </w:p>
    <w:p w:rsidR="00167992" w:rsidRDefault="00167992" w:rsidP="00167992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F8B">
        <w:rPr>
          <w:rFonts w:ascii="Times New Roman" w:hAnsi="Times New Roman" w:cs="Times New Roman"/>
          <w:b/>
          <w:sz w:val="24"/>
          <w:szCs w:val="24"/>
        </w:rPr>
        <w:t>Тема: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География мировых природных </w:t>
      </w:r>
      <w:r w:rsidRPr="0016799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ресурсов.</w:t>
      </w:r>
    </w:p>
    <w:p w:rsidR="00167992" w:rsidRDefault="00167992" w:rsidP="00167992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F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Конспект в тетрадь.</w:t>
      </w:r>
    </w:p>
    <w:p w:rsidR="00167992" w:rsidRDefault="00167992" w:rsidP="00167992">
      <w:pPr>
        <w:spacing w:line="200" w:lineRule="exac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Время  выполнения 2 часа.</w:t>
      </w:r>
    </w:p>
    <w:p w:rsidR="00167992" w:rsidRDefault="00167992" w:rsidP="00167992">
      <w:pPr>
        <w:spacing w:line="200" w:lineRule="exac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67992" w:rsidRPr="00167992" w:rsidRDefault="00167992" w:rsidP="001679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9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ПОНЯТИЕ О ГЕОГРАФИЧЕСКОЙ (ОКРУЖАЮЩЕЙ) СРЕДЕ</w:t>
      </w:r>
    </w:p>
    <w:p w:rsidR="00167992" w:rsidRPr="00167992" w:rsidRDefault="00167992" w:rsidP="001679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Понятия "природа" и "географическая среда" принципиально сходные. Однако первое из них более широкое. </w:t>
      </w:r>
      <w:proofErr w:type="gramStart"/>
      <w:r w:rsidRPr="00167992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Географическая среда возникла в результате длительной эволюции географической оболочки под влиянием антропогенного воздействия, создания так называемой "вторичной природы", т. е. городов, заводов, полей, каналов,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транспортных магистралей и др.</w:t>
      </w:r>
      <w:r w:rsidRPr="001679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79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Географической средой</w:t>
      </w:r>
      <w:r w:rsidRPr="00167992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называется та часть земной природы, с которой человеческое общество непосредственно взаимодействует в своей жизни и производственной деятельности на данно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 этапе исторического развития.</w:t>
      </w:r>
      <w:proofErr w:type="gramEnd"/>
      <w:r w:rsidRPr="001679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Географическая среда - необходимое условие жизни и деятельности общества. Она служит средой его обитания, важнейшим источником ресурсов, оказывает большое влияние на духовный мир людей, на их здоровье и настроени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е.</w:t>
      </w:r>
      <w:r w:rsidRPr="001679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Тем не менее, при оценке роли географической среды в жизни общества нередко допускались и допускаются ошибки двух видов: преувеличение этой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оли и, напротив, недооценка ее.</w:t>
      </w:r>
      <w:r w:rsidRPr="001679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Преувеличение роли географической среды называется географическим детерминизмом или, по Н. Н. </w:t>
      </w:r>
      <w:proofErr w:type="spellStart"/>
      <w:r w:rsidRPr="00167992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Баранскому</w:t>
      </w:r>
      <w:proofErr w:type="spellEnd"/>
      <w:r w:rsidRPr="00167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географическим фатализмом. В наиболее чистом виде он проявлялся в XVIII-XIX вв., но и в первой половине XX в. влияние его сказывалось на географических школах Франции, Германии, России, США. В наши дни географический фатализм обычно встречается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более завуалированных формах.</w:t>
      </w:r>
      <w:r w:rsidRPr="001679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Недооценку же роли географической среды Н. Н. </w:t>
      </w:r>
      <w:proofErr w:type="spellStart"/>
      <w:r w:rsidRPr="00167992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Баранский</w:t>
      </w:r>
      <w:proofErr w:type="spellEnd"/>
      <w:r w:rsidRPr="00167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назвал географическим нигилизмом. Пожалуй, такая недооценка была особенно 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арактерна для Советского Союза.</w:t>
      </w:r>
      <w:r w:rsidRPr="001679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последнее время наряду с понятием о географической среде в научный обиход вошло также понятие об окружающей среде. Под </w:t>
      </w:r>
      <w:r w:rsidRPr="001679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окружающей средой</w:t>
      </w:r>
      <w:r w:rsidRPr="00167992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понимают всю среду обитания и производственной деятельности человеческого общества, весь окружающий человека материальный мир, включая и природную, и антропогенную среду. В тех же случаях, когда имеется в виду только природная среда, правильнее говорить об окружающей природной среде.</w:t>
      </w:r>
    </w:p>
    <w:p w:rsidR="00167992" w:rsidRPr="00167992" w:rsidRDefault="00167992" w:rsidP="001679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9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"ОБМЕН ВЕЩЕСТВ" МЕЖДУ ОБЩЕСТВОМ И ПРИРОДОЙ</w:t>
      </w:r>
    </w:p>
    <w:p w:rsidR="00167992" w:rsidRPr="00167992" w:rsidRDefault="00167992" w:rsidP="001679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Вся история человеческого общества - это история взаимодействия его с природой, с географической средой. В ходе этого взаимодействия, при котором активной силой всегда выступает общество, между ними, по выражению К. Маркса, происходит постоянный "обмен веществ", имеющий сложный и во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многом противоречивый характер.</w:t>
      </w:r>
      <w:r w:rsidRPr="001679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XX в. во взаимодействии природы и общества наступил качественно новый этап. "Давление" общества на природу резко возросло. Превращение природных ландшафтов в антропогенные - городские, горнопромышленные, сельскохозяйственные, лесохозяйственные, рекреационные - чрезвычайно ускорилось, распростран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яясь на все новые пространства.</w:t>
      </w:r>
      <w:r w:rsidRPr="001679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подсчетам ученых-географов Московского университета, ныне антропогенные ландшафты занимают более 60% земной суши. В том числе примерно на 20% ее территории они преобразованы коренным образом: это города и селения, поля и сады, дороги и горные выработ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ки, саженые леса и зоны отдыха.</w:t>
      </w:r>
      <w:r w:rsidRPr="001679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79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России доля незатронутых активной хозяйственной деятельностью земель во всей территории страны составляет, по разным оценкам, от 50 до 60%. Это означает, что по общей площади "диких" земель она занимает 1-е место в мире, опережая Канад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у, Австралию, Китай и Бразилию.</w:t>
      </w:r>
      <w:r w:rsidRPr="001679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 временем общество стало изымать из природы все больше ее ресурсов и одновременно возвращать в природу все более многочисленные отходы своей деятельности. Так возникли две взаимосвязанные проблемы: 1) рационального использования природных ресурсов, 2) охраны окружающей среды от загрязнения.</w:t>
      </w:r>
    </w:p>
    <w:p w:rsidR="00167992" w:rsidRPr="00167992" w:rsidRDefault="00167992" w:rsidP="001679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9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ПОНЯТИЕ О РЕСУРСООБЕСПЕЧЕННОСТИ</w:t>
      </w:r>
    </w:p>
    <w:p w:rsidR="00167992" w:rsidRPr="00167992" w:rsidRDefault="00167992" w:rsidP="001679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992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Географическая оболочка Земли обладает огромными и разно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образными природными ресурсами.</w:t>
      </w:r>
      <w:r w:rsidRPr="001679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Однако запасы разных их видов далеко не одинаковы, да и распределены они неравномерно. В результате отдельные районы, страны, регионы, даже материки имеют </w:t>
      </w:r>
      <w:proofErr w:type="spellStart"/>
      <w:r w:rsidRPr="0016799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азличнуюресурсообеспеченность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679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679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Ресурсообеспеченность</w:t>
      </w:r>
      <w:proofErr w:type="spellEnd"/>
      <w:r w:rsidRPr="00167992">
        <w:rPr>
          <w:rFonts w:ascii="Times New Roman" w:eastAsia="Times New Roman" w:hAnsi="Times New Roman" w:cs="Times New Roman"/>
          <w:sz w:val="24"/>
          <w:szCs w:val="24"/>
          <w:lang w:eastAsia="ru-RU"/>
        </w:rPr>
        <w:t> - это соотношение между величиной природных ресурсов и размерами их использования. Она выражается количеством лет, на которые должно хватить данного ресурса (минеральные), либо его запасами из расчета на душу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селения (лесные, водные и др.).</w:t>
      </w:r>
      <w:r w:rsidRPr="001679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Конечно, на показатель </w:t>
      </w:r>
      <w:proofErr w:type="spellStart"/>
      <w:proofErr w:type="gramStart"/>
      <w:r w:rsidRPr="0016799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ресурсеобеспеченности</w:t>
      </w:r>
      <w:proofErr w:type="spellEnd"/>
      <w:proofErr w:type="gramEnd"/>
      <w:r w:rsidRPr="00167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 влияет богатство или бедность территории природными ресурсами. Но поскольку </w:t>
      </w:r>
      <w:proofErr w:type="spellStart"/>
      <w:r w:rsidRPr="0016799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ресурсообеспеченность</w:t>
      </w:r>
      <w:proofErr w:type="spellEnd"/>
      <w:r w:rsidRPr="00167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зависит и от масштабов их извлечения (потребления), это понятие является не природ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ным, а социально-экономическим.</w:t>
      </w:r>
      <w:r w:rsidRPr="001679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расчетам ученых, мировые общегеологические запасы минерального топлива превышают 12,5 трлн. т условного топлива. Это значит, что при современном уровне добычи их может хватить более чем на 1000 лет! Однако если учитывать запасы, доступные для извлечения (в том числе с учетом их размещения), а также постоянный рост потребления, такая обеспеченно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сть сократится в несколько раз.</w:t>
      </w:r>
      <w:r w:rsidRPr="001679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Ясно, что в долговременной перспективе уровень обеспеченности зависит от того, к какому классу природных ресурсов относится тот или иной их вид - к </w:t>
      </w:r>
      <w:proofErr w:type="spellStart"/>
      <w:r w:rsidRPr="0016799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исчерпаемым</w:t>
      </w:r>
      <w:proofErr w:type="spellEnd"/>
      <w:r w:rsidRPr="00167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16799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невозобновимым</w:t>
      </w:r>
      <w:proofErr w:type="spellEnd"/>
      <w:r w:rsidRPr="00167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16799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возобновимым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или к неисчерпаемым ресурсам.</w:t>
      </w:r>
      <w:r w:rsidRPr="001679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Далеко не одинаковы запасы отдельных видов природных ресурсов в разных странах мира. Лишь несколько государств обладают практически всеми известными природными ресурсами - территориальными, минеральными, лесными, водными, земельными и т.д. Среди них - Россия, США, Китай. Несколько уступают им, но также высоко обеспечены ресурсами страны Бразилия, Индия, Австралия.</w:t>
      </w:r>
      <w:r w:rsidRPr="001679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79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Многие государства мира обладают запасами мирового значения одного или нескольких видов ресурсов. Например, страны Ближнего и Среднего Востока выделяются значительными запасами нефти и газа; Чили, Заир, Замбия - запасами меди, Марокко и Науру славятся фосфоритами и т.д.</w:t>
      </w:r>
    </w:p>
    <w:p w:rsidR="00167992" w:rsidRPr="00167992" w:rsidRDefault="00167992" w:rsidP="001679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9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МИНЕРАЛЬНЫЕ РЕСУРСЫ</w:t>
      </w:r>
    </w:p>
    <w:p w:rsidR="00167992" w:rsidRPr="00167992" w:rsidRDefault="00167992" w:rsidP="001679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наши дни используется более 200 различных видов минеральных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ресурсов.</w:t>
      </w:r>
      <w:r w:rsidRPr="001679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Почти все минеральные ресурсы относятся к категории </w:t>
      </w:r>
      <w:proofErr w:type="spellStart"/>
      <w:r w:rsidRPr="0016799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невозобновимых</w:t>
      </w:r>
      <w:proofErr w:type="spellEnd"/>
      <w:r w:rsidRPr="00167992">
        <w:rPr>
          <w:rFonts w:ascii="Times New Roman" w:eastAsia="Times New Roman" w:hAnsi="Times New Roman" w:cs="Times New Roman"/>
          <w:sz w:val="24"/>
          <w:szCs w:val="24"/>
          <w:lang w:eastAsia="ru-RU"/>
        </w:rPr>
        <w:t>, а "аппетиты" человечества все время растут. Да и мировые запасы отдельны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 их видов далеко не одинаковы.</w:t>
      </w:r>
      <w:r w:rsidRPr="001679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Распространение полезных ископаемых в земной коре подчиняется геологическим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тектоническим) закономерностям.</w:t>
      </w:r>
      <w:r w:rsidRPr="001679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Топливные полезные ископаемые имеют осадочное происхождение и обычно сопутствуют чехлу древних платформ и 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внутренним и краевым прогибам.</w:t>
      </w:r>
      <w:r w:rsidRPr="001679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земном шаре известно более 3,6 тыс. угольных бассейнов и месторождений, которые в </w:t>
      </w:r>
      <w:r w:rsidRPr="001679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совокупности занимают 15% территории земной суши. Угольные бассейны одного геологического возраста нередко образуют пояса угленакопления, протягивающиеся на тысячи километров.</w:t>
      </w:r>
    </w:p>
    <w:p w:rsidR="00167992" w:rsidRPr="00167992" w:rsidRDefault="00167992" w:rsidP="001679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9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МИРОВЫЕ ТОПЛИВНЫЕ РЕСУРСЫ</w:t>
      </w:r>
    </w:p>
    <w:p w:rsidR="00167992" w:rsidRPr="00167992" w:rsidRDefault="00167992" w:rsidP="001679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992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Мировые 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ольные ресурсы оцениваются так:</w:t>
      </w:r>
      <w:r w:rsidRPr="001679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Общие - 14, 810 </w:t>
      </w:r>
      <w:proofErr w:type="gramStart"/>
      <w:r w:rsidRPr="0016799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трлн</w:t>
      </w:r>
      <w:proofErr w:type="gramEnd"/>
      <w:r w:rsidRPr="00167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 в 75 странах мира.</w:t>
      </w:r>
      <w:r w:rsidRPr="001679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Разведанные запасы - 1,25 трлн. т. (8% от общегеологических).</w:t>
      </w:r>
      <w:r w:rsidRPr="001679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менный уголь - 60%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Бурый - 40%.</w:t>
      </w:r>
      <w:r w:rsidRPr="001679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Более 90% разведанных запасов сосредоточено в Северном полушарии (к северу от 300 </w:t>
      </w:r>
      <w:proofErr w:type="spellStart"/>
      <w:r w:rsidRPr="00167992">
        <w:rPr>
          <w:rFonts w:ascii="Times New Roman" w:eastAsia="Times New Roman" w:hAnsi="Times New Roman" w:cs="Times New Roman"/>
          <w:sz w:val="24"/>
          <w:szCs w:val="24"/>
          <w:lang w:eastAsia="ru-RU"/>
        </w:rPr>
        <w:t>с.ш</w:t>
      </w:r>
      <w:proofErr w:type="spellEnd"/>
      <w:r w:rsidRPr="00167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.). Большая часть, как общих, так и разведанных запасов сосредоточено в экономически развитых странах. Из развивающихся стран значительными запасами обладают только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Индия, Ботсвана, а также Китай.</w:t>
      </w:r>
      <w:r w:rsidRPr="001679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10 крупнейших бассейнов (по общим ресурсам): Тунгусский, Ленский, Канско-Ачинский, Кузнецкий, Рурский, Аппалачский, Печорский,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Таймырский, Западный, Донецкий.</w:t>
      </w:r>
      <w:r w:rsidRPr="001679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 оценке общегеологических ресурсов можно указать на то, что на Азию (в основном благодаря Ленскому, Тунгусскому, Таймырскому, Кузнецкому и Канско-Ачинскому бассейнам России) приходится 8,1 </w:t>
      </w:r>
      <w:proofErr w:type="gramStart"/>
      <w:r w:rsidRPr="0016799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трлн</w:t>
      </w:r>
      <w:proofErr w:type="gramEnd"/>
      <w:r w:rsidRPr="00167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т, на Америку - 4,3, на Европу - 1,3, на Австралию и Океанию- 0,8 и на Африку - 0,3 трлн т. Но чаще оперируют данными о разведанных ресурсах.</w:t>
      </w:r>
    </w:p>
    <w:p w:rsidR="00167992" w:rsidRPr="00167992" w:rsidRDefault="00167992" w:rsidP="001679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9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1. Распределение мировых разведанных угольных ресурсов по крупным регионам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42"/>
        <w:gridCol w:w="1953"/>
      </w:tblGrid>
      <w:tr w:rsidR="00167992" w:rsidRPr="00167992" w:rsidTr="00167992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67992" w:rsidRPr="00167992" w:rsidRDefault="00167992" w:rsidP="0016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Мир, регионы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67992" w:rsidRPr="00167992" w:rsidRDefault="00167992" w:rsidP="0016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Ресурсы, млрд. т</w:t>
            </w:r>
          </w:p>
        </w:tc>
      </w:tr>
      <w:tr w:rsidR="00167992" w:rsidRPr="00167992" w:rsidTr="00167992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67992" w:rsidRPr="00167992" w:rsidRDefault="00167992" w:rsidP="0016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мир</w:t>
            </w:r>
            <w:r w:rsidRPr="0016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СНГ</w:t>
            </w:r>
            <w:r w:rsidRPr="0016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Зарубежная Европа</w:t>
            </w:r>
            <w:r w:rsidRPr="0016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Зарубежная Азия</w:t>
            </w:r>
            <w:r w:rsidRPr="0016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Африка</w:t>
            </w:r>
            <w:r w:rsidRPr="0016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Северная Америка</w:t>
            </w:r>
            <w:r w:rsidRPr="0016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Латинская Америка</w:t>
            </w:r>
            <w:r w:rsidRPr="0016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Австралия и Океания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67992" w:rsidRPr="00167992" w:rsidRDefault="00167992" w:rsidP="0016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</w:t>
            </w:r>
            <w:r w:rsidRPr="0016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280</w:t>
            </w:r>
            <w:r w:rsidRPr="0016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255</w:t>
            </w:r>
            <w:r w:rsidRPr="0016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160</w:t>
            </w:r>
            <w:r w:rsidRPr="0016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75</w:t>
            </w:r>
            <w:r w:rsidRPr="0016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520</w:t>
            </w:r>
            <w:r w:rsidRPr="0016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</w:t>
            </w:r>
            <w:r w:rsidRPr="0016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90</w:t>
            </w:r>
          </w:p>
        </w:tc>
      </w:tr>
    </w:tbl>
    <w:p w:rsidR="00167992" w:rsidRPr="00167992" w:rsidRDefault="00167992" w:rsidP="001679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9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799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Таблица 2. Первые десять стран по разведанным ресурсам угля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53"/>
        <w:gridCol w:w="1953"/>
        <w:gridCol w:w="1953"/>
        <w:gridCol w:w="1953"/>
      </w:tblGrid>
      <w:tr w:rsidR="00167992" w:rsidRPr="00167992" w:rsidTr="00167992">
        <w:tc>
          <w:tcPr>
            <w:tcW w:w="125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67992" w:rsidRPr="00167992" w:rsidRDefault="00167992" w:rsidP="0016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</w:t>
            </w:r>
          </w:p>
        </w:tc>
        <w:tc>
          <w:tcPr>
            <w:tcW w:w="125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67992" w:rsidRPr="00167992" w:rsidRDefault="00167992" w:rsidP="0016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Ресурсы, млрд. т</w:t>
            </w:r>
          </w:p>
        </w:tc>
        <w:tc>
          <w:tcPr>
            <w:tcW w:w="125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67992" w:rsidRPr="00167992" w:rsidRDefault="00167992" w:rsidP="0016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67992" w:rsidRPr="00167992" w:rsidRDefault="00167992" w:rsidP="0016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Ресурсы, млрд. т</w:t>
            </w:r>
          </w:p>
        </w:tc>
      </w:tr>
      <w:tr w:rsidR="00167992" w:rsidRPr="00167992" w:rsidTr="00167992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67992" w:rsidRPr="00167992" w:rsidRDefault="00167992" w:rsidP="0016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США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67992" w:rsidRPr="00167992" w:rsidRDefault="00167992" w:rsidP="0016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67992" w:rsidRPr="00167992" w:rsidRDefault="00167992" w:rsidP="0016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ФРГ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67992" w:rsidRPr="00167992" w:rsidRDefault="00167992" w:rsidP="0016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</w:tr>
      <w:tr w:rsidR="00167992" w:rsidRPr="00167992" w:rsidTr="00167992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67992" w:rsidRPr="00167992" w:rsidRDefault="00167992" w:rsidP="0016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Китай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67992" w:rsidRPr="00167992" w:rsidRDefault="00167992" w:rsidP="0016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67992" w:rsidRPr="00167992" w:rsidRDefault="00167992" w:rsidP="0016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Украина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67992" w:rsidRPr="00167992" w:rsidRDefault="00167992" w:rsidP="0016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</w:tr>
      <w:tr w:rsidR="00167992" w:rsidRPr="00167992" w:rsidTr="00167992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67992" w:rsidRPr="00167992" w:rsidRDefault="00167992" w:rsidP="0016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67992" w:rsidRPr="00167992" w:rsidRDefault="00167992" w:rsidP="0016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67992" w:rsidRPr="00167992" w:rsidRDefault="00167992" w:rsidP="0016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Великобритания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67992" w:rsidRPr="00167992" w:rsidRDefault="00167992" w:rsidP="0016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167992" w:rsidRPr="00167992" w:rsidTr="00167992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67992" w:rsidRPr="00167992" w:rsidRDefault="00167992" w:rsidP="0016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ЮАР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67992" w:rsidRPr="00167992" w:rsidRDefault="00167992" w:rsidP="0016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67992" w:rsidRPr="00167992" w:rsidRDefault="00167992" w:rsidP="0016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Индия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67992" w:rsidRPr="00167992" w:rsidRDefault="00167992" w:rsidP="0016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</w:tr>
      <w:tr w:rsidR="00167992" w:rsidRPr="00167992" w:rsidTr="00167992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67992" w:rsidRPr="00167992" w:rsidRDefault="00167992" w:rsidP="0016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Австралия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67992" w:rsidRPr="00167992" w:rsidRDefault="00167992" w:rsidP="0016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67992" w:rsidRPr="00167992" w:rsidRDefault="00167992" w:rsidP="0016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Казахстан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67992" w:rsidRPr="00167992" w:rsidRDefault="00167992" w:rsidP="0016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</w:tbl>
    <w:p w:rsidR="00167992" w:rsidRPr="00167992" w:rsidRDefault="00167992" w:rsidP="001679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отличие от общегеологических, по размерам разведанных угольных ресурсов мировое первенство принадлежит Северной Америке (главную роль при этом играют Аппалачский и Западный бассейны США). Из всех мировых разведанных запасов, во-первых, на США, Китай и Россию приходится почти 3/4 угольных ресурсов и, во-вторых, что в составе </w:t>
      </w:r>
      <w:r w:rsidRPr="001679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"первой десятки" резко преобладают экономически развитые страны. Всего же в этих странах сосредоточено 80% общемир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овых разведанных ресурсов угля.</w:t>
      </w:r>
      <w:r w:rsidRPr="001679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79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Нефтегазоносных</w:t>
      </w:r>
      <w:r w:rsidRPr="00167992">
        <w:rPr>
          <w:rFonts w:ascii="Times New Roman" w:eastAsia="Times New Roman" w:hAnsi="Times New Roman" w:cs="Times New Roman"/>
          <w:sz w:val="24"/>
          <w:szCs w:val="24"/>
          <w:lang w:eastAsia="ru-RU"/>
        </w:rPr>
        <w:t> бассейнов разведано более 600, разрабатывается 450, а общее число нефтяных месторождений достигает 50 тыс. Основные запасы находятся в северном полушарии, преимущественно в отложениях мезозоя. Главная часть этих запасов также сконцентрирована в относительно небольшом числе крупнейших бассейнов.</w:t>
      </w:r>
    </w:p>
    <w:p w:rsidR="00167992" w:rsidRPr="00167992" w:rsidRDefault="00167992" w:rsidP="001679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Toc18667012"/>
      <w:r w:rsidRPr="001679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 3</w:t>
      </w:r>
      <w:bookmarkEnd w:id="0"/>
      <w:r w:rsidRPr="001679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Мировые запасы некоторых видов полезных ископаемых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14"/>
        <w:gridCol w:w="2314"/>
        <w:gridCol w:w="2401"/>
        <w:gridCol w:w="2315"/>
      </w:tblGrid>
      <w:tr w:rsidR="00167992" w:rsidRPr="00167992" w:rsidTr="00167992"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7992" w:rsidRPr="00167992" w:rsidRDefault="00167992" w:rsidP="001679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9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полезных ископаемых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7992" w:rsidRPr="00167992" w:rsidRDefault="00167992" w:rsidP="001679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9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7992" w:rsidRPr="00167992" w:rsidRDefault="00167992" w:rsidP="001679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9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Общегеологические запасы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7992" w:rsidRPr="00167992" w:rsidRDefault="00167992" w:rsidP="001679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9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разведанные запасы</w:t>
            </w:r>
          </w:p>
        </w:tc>
      </w:tr>
      <w:tr w:rsidR="00167992" w:rsidRPr="00167992" w:rsidTr="00167992">
        <w:tc>
          <w:tcPr>
            <w:tcW w:w="2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992" w:rsidRPr="00167992" w:rsidRDefault="00167992" w:rsidP="0016799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Уголь</w:t>
            </w:r>
          </w:p>
          <w:p w:rsidR="00167992" w:rsidRPr="00167992" w:rsidRDefault="00167992" w:rsidP="0016799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Нефть</w:t>
            </w:r>
          </w:p>
          <w:p w:rsidR="00167992" w:rsidRPr="00167992" w:rsidRDefault="00167992" w:rsidP="0016799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Природный газ</w:t>
            </w:r>
          </w:p>
          <w:p w:rsidR="00167992" w:rsidRPr="00167992" w:rsidRDefault="00167992" w:rsidP="0016799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Железная руда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7992" w:rsidRPr="00167992" w:rsidRDefault="00167992" w:rsidP="001679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6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млрд</w:t>
            </w:r>
            <w:proofErr w:type="gramEnd"/>
            <w:r w:rsidRPr="0016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</w:p>
          <w:p w:rsidR="00167992" w:rsidRPr="00167992" w:rsidRDefault="00167992" w:rsidP="001679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6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млрд</w:t>
            </w:r>
            <w:proofErr w:type="gramEnd"/>
            <w:r w:rsidRPr="0016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</w:p>
          <w:p w:rsidR="00167992" w:rsidRPr="00167992" w:rsidRDefault="00167992" w:rsidP="001679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proofErr w:type="gramStart"/>
            <w:r w:rsidRPr="0016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трлн</w:t>
            </w:r>
            <w:proofErr w:type="gramEnd"/>
            <w:r w:rsidRPr="0016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r w:rsidRPr="0016799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  <w:p w:rsidR="00167992" w:rsidRPr="00167992" w:rsidRDefault="00167992" w:rsidP="001679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6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млрд</w:t>
            </w:r>
            <w:proofErr w:type="gramEnd"/>
            <w:r w:rsidRPr="0016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7992" w:rsidRPr="00167992" w:rsidRDefault="00167992" w:rsidP="001679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5500</w:t>
            </w:r>
          </w:p>
          <w:p w:rsidR="00167992" w:rsidRPr="00167992" w:rsidRDefault="00167992" w:rsidP="001679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  <w:p w:rsidR="00167992" w:rsidRPr="00167992" w:rsidRDefault="00167992" w:rsidP="001679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  <w:p w:rsidR="00167992" w:rsidRPr="00167992" w:rsidRDefault="00167992" w:rsidP="001679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7992" w:rsidRPr="00167992" w:rsidRDefault="00167992" w:rsidP="001679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1750</w:t>
            </w:r>
          </w:p>
          <w:p w:rsidR="00167992" w:rsidRPr="00167992" w:rsidRDefault="00167992" w:rsidP="001679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  <w:p w:rsidR="00167992" w:rsidRPr="00167992" w:rsidRDefault="00167992" w:rsidP="001679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  <w:p w:rsidR="00167992" w:rsidRPr="00167992" w:rsidRDefault="00167992" w:rsidP="001679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</w:tbl>
    <w:p w:rsidR="00167992" w:rsidRPr="00167992" w:rsidRDefault="00167992" w:rsidP="001679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9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Таблица 4.  Страны мира, обладающие самыми большими запасами нефти</w:t>
      </w:r>
    </w:p>
    <w:tbl>
      <w:tblPr>
        <w:tblW w:w="0" w:type="auto"/>
        <w:tblInd w:w="4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52"/>
        <w:gridCol w:w="2126"/>
        <w:gridCol w:w="1559"/>
        <w:gridCol w:w="2410"/>
      </w:tblGrid>
      <w:tr w:rsidR="00167992" w:rsidRPr="00167992" w:rsidTr="00167992">
        <w:trPr>
          <w:trHeight w:val="50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67992" w:rsidRPr="00167992" w:rsidRDefault="00167992" w:rsidP="00167992">
            <w:pPr>
              <w:shd w:val="clear" w:color="auto" w:fill="FFFFFF"/>
              <w:spacing w:after="15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99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Страны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67992" w:rsidRPr="00167992" w:rsidRDefault="00167992" w:rsidP="00167992">
            <w:pPr>
              <w:shd w:val="clear" w:color="auto" w:fill="FFFFFF"/>
              <w:spacing w:after="15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99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Разведанные</w:t>
            </w:r>
          </w:p>
          <w:p w:rsidR="00167992" w:rsidRPr="00167992" w:rsidRDefault="00167992" w:rsidP="00167992">
            <w:pPr>
              <w:shd w:val="clear" w:color="auto" w:fill="FFFFFF"/>
              <w:spacing w:after="15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99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t xml:space="preserve">запасы, </w:t>
            </w:r>
            <w:proofErr w:type="gramStart"/>
            <w:r w:rsidRPr="0016799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t>млрд</w:t>
            </w:r>
            <w:proofErr w:type="gramEnd"/>
            <w:r w:rsidRPr="0016799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t xml:space="preserve"> 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67992" w:rsidRPr="00167992" w:rsidRDefault="00167992" w:rsidP="00167992">
            <w:pPr>
              <w:shd w:val="clear" w:color="auto" w:fill="FFFFFF"/>
              <w:spacing w:after="15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99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Страны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67992" w:rsidRPr="00167992" w:rsidRDefault="00167992" w:rsidP="00167992">
            <w:pPr>
              <w:shd w:val="clear" w:color="auto" w:fill="FFFFFF"/>
              <w:spacing w:after="15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99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Разведанные</w:t>
            </w:r>
          </w:p>
          <w:p w:rsidR="00167992" w:rsidRPr="00167992" w:rsidRDefault="00167992" w:rsidP="00167992">
            <w:pPr>
              <w:shd w:val="clear" w:color="auto" w:fill="FFFFFF"/>
              <w:spacing w:after="15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99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запасы, </w:t>
            </w:r>
            <w:proofErr w:type="gramStart"/>
            <w:r w:rsidRPr="0016799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млрд</w:t>
            </w:r>
            <w:proofErr w:type="gramEnd"/>
            <w:r w:rsidRPr="0016799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т</w:t>
            </w:r>
          </w:p>
        </w:tc>
      </w:tr>
      <w:tr w:rsidR="00167992" w:rsidRPr="00167992" w:rsidTr="00167992">
        <w:trPr>
          <w:trHeight w:val="284"/>
        </w:trPr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67992" w:rsidRPr="00167992" w:rsidRDefault="00167992" w:rsidP="00167992">
            <w:pPr>
              <w:shd w:val="clear" w:color="auto" w:fill="FFFFFF"/>
              <w:spacing w:after="15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99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Саудовская Аравия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67992" w:rsidRPr="00167992" w:rsidRDefault="00167992" w:rsidP="00167992">
            <w:pPr>
              <w:shd w:val="clear" w:color="auto" w:fill="FFFFFF"/>
              <w:spacing w:after="15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9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35,8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67992" w:rsidRPr="00167992" w:rsidRDefault="00167992" w:rsidP="00167992">
            <w:pPr>
              <w:shd w:val="clear" w:color="auto" w:fill="FFFFFF"/>
              <w:spacing w:after="15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992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Мексика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67992" w:rsidRPr="00167992" w:rsidRDefault="00167992" w:rsidP="00167992">
            <w:pPr>
              <w:shd w:val="clear" w:color="auto" w:fill="FFFFFF"/>
              <w:spacing w:after="15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99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4,0</w:t>
            </w:r>
          </w:p>
        </w:tc>
      </w:tr>
      <w:tr w:rsidR="00167992" w:rsidRPr="00167992" w:rsidTr="00167992">
        <w:trPr>
          <w:trHeight w:val="284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7992" w:rsidRPr="00167992" w:rsidRDefault="00167992" w:rsidP="00167992">
            <w:pPr>
              <w:shd w:val="clear" w:color="auto" w:fill="FFFFFF"/>
              <w:spacing w:after="15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992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67992" w:rsidRPr="00167992" w:rsidRDefault="00167992" w:rsidP="00167992">
            <w:pPr>
              <w:shd w:val="clear" w:color="auto" w:fill="FFFFFF"/>
              <w:spacing w:after="15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7992" w:rsidRPr="00167992" w:rsidRDefault="00167992" w:rsidP="00167992">
            <w:pPr>
              <w:shd w:val="clear" w:color="auto" w:fill="FFFFFF"/>
              <w:spacing w:after="15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992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Ливия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7992" w:rsidRPr="00167992" w:rsidRDefault="00167992" w:rsidP="00167992">
            <w:pPr>
              <w:shd w:val="clear" w:color="auto" w:fill="FFFFFF"/>
              <w:spacing w:after="15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99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3,8</w:t>
            </w:r>
          </w:p>
        </w:tc>
      </w:tr>
      <w:tr w:rsidR="00167992" w:rsidRPr="00167992" w:rsidTr="00167992">
        <w:trPr>
          <w:trHeight w:val="284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7992" w:rsidRPr="00167992" w:rsidRDefault="00167992" w:rsidP="00167992">
            <w:pPr>
              <w:shd w:val="clear" w:color="auto" w:fill="FFFFFF"/>
              <w:spacing w:after="15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9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Ирак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67992" w:rsidRPr="00167992" w:rsidRDefault="00167992" w:rsidP="00167992">
            <w:pPr>
              <w:shd w:val="clear" w:color="auto" w:fill="FFFFFF"/>
              <w:spacing w:after="15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99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15,1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7992" w:rsidRPr="00167992" w:rsidRDefault="00167992" w:rsidP="00167992">
            <w:pPr>
              <w:shd w:val="clear" w:color="auto" w:fill="FFFFFF"/>
              <w:spacing w:after="15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США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7992" w:rsidRPr="00167992" w:rsidRDefault="00167992" w:rsidP="00167992">
            <w:pPr>
              <w:shd w:val="clear" w:color="auto" w:fill="FFFFFF"/>
              <w:spacing w:after="15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99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3,7</w:t>
            </w:r>
          </w:p>
        </w:tc>
      </w:tr>
      <w:tr w:rsidR="00167992" w:rsidRPr="00167992" w:rsidTr="00167992">
        <w:trPr>
          <w:trHeight w:val="284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7992" w:rsidRPr="00167992" w:rsidRDefault="00167992" w:rsidP="00167992">
            <w:pPr>
              <w:shd w:val="clear" w:color="auto" w:fill="FFFFFF"/>
              <w:spacing w:after="15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9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Кувейт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67992" w:rsidRPr="00167992" w:rsidRDefault="00167992" w:rsidP="00167992">
            <w:pPr>
              <w:shd w:val="clear" w:color="auto" w:fill="FFFFFF"/>
              <w:spacing w:after="15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99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7992" w:rsidRPr="00167992" w:rsidRDefault="00167992" w:rsidP="00167992">
            <w:pPr>
              <w:shd w:val="clear" w:color="auto" w:fill="FFFFFF"/>
              <w:spacing w:after="15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99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Китай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7992" w:rsidRPr="00167992" w:rsidRDefault="00167992" w:rsidP="00167992">
            <w:pPr>
              <w:shd w:val="clear" w:color="auto" w:fill="FFFFFF"/>
              <w:spacing w:after="15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99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3,3</w:t>
            </w:r>
          </w:p>
        </w:tc>
      </w:tr>
      <w:tr w:rsidR="00167992" w:rsidRPr="00167992" w:rsidTr="00167992">
        <w:trPr>
          <w:trHeight w:val="284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7992" w:rsidRPr="00167992" w:rsidRDefault="00167992" w:rsidP="00167992">
            <w:pPr>
              <w:shd w:val="clear" w:color="auto" w:fill="FFFFFF"/>
              <w:spacing w:after="15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ОАЭ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67992" w:rsidRPr="00167992" w:rsidRDefault="00167992" w:rsidP="00167992">
            <w:pPr>
              <w:shd w:val="clear" w:color="auto" w:fill="FFFFFF"/>
              <w:spacing w:after="15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99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12,6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7992" w:rsidRPr="00167992" w:rsidRDefault="00167992" w:rsidP="00167992">
            <w:pPr>
              <w:shd w:val="clear" w:color="auto" w:fill="FFFFFF"/>
              <w:spacing w:after="15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99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Нигерия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7992" w:rsidRPr="00167992" w:rsidRDefault="00167992" w:rsidP="00167992">
            <w:pPr>
              <w:shd w:val="clear" w:color="auto" w:fill="FFFFFF"/>
              <w:spacing w:after="15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99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3,1</w:t>
            </w:r>
          </w:p>
        </w:tc>
      </w:tr>
      <w:tr w:rsidR="00167992" w:rsidRPr="00167992" w:rsidTr="00167992">
        <w:trPr>
          <w:trHeight w:val="284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7992" w:rsidRPr="00167992" w:rsidRDefault="00167992" w:rsidP="00167992">
            <w:pPr>
              <w:shd w:val="clear" w:color="auto" w:fill="FFFFFF"/>
              <w:spacing w:after="15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99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Иран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67992" w:rsidRPr="00167992" w:rsidRDefault="00167992" w:rsidP="00167992">
            <w:pPr>
              <w:shd w:val="clear" w:color="auto" w:fill="FFFFFF"/>
              <w:spacing w:after="15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99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12,3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7992" w:rsidRPr="00167992" w:rsidRDefault="00167992" w:rsidP="00167992">
            <w:pPr>
              <w:shd w:val="clear" w:color="auto" w:fill="FFFFFF"/>
              <w:spacing w:after="15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9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Норвегия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7992" w:rsidRPr="00167992" w:rsidRDefault="00167992" w:rsidP="00167992">
            <w:pPr>
              <w:shd w:val="clear" w:color="auto" w:fill="FFFFFF"/>
              <w:spacing w:after="15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99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1,2</w:t>
            </w:r>
          </w:p>
        </w:tc>
      </w:tr>
      <w:tr w:rsidR="00167992" w:rsidRPr="00167992" w:rsidTr="00167992">
        <w:trPr>
          <w:trHeight w:val="28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7992" w:rsidRPr="00167992" w:rsidRDefault="00167992" w:rsidP="00167992">
            <w:pPr>
              <w:shd w:val="clear" w:color="auto" w:fill="FFFFFF"/>
              <w:spacing w:after="15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99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Венесуэла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67992" w:rsidRPr="00167992" w:rsidRDefault="00167992" w:rsidP="00167992">
            <w:pPr>
              <w:shd w:val="clear" w:color="auto" w:fill="FFFFFF"/>
              <w:spacing w:after="15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99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7992" w:rsidRPr="00167992" w:rsidRDefault="00167992" w:rsidP="00167992">
            <w:pPr>
              <w:shd w:val="clear" w:color="auto" w:fill="FFFFFF"/>
              <w:spacing w:after="15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99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t>Алжир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7992" w:rsidRPr="00167992" w:rsidRDefault="00167992" w:rsidP="00167992">
            <w:pPr>
              <w:shd w:val="clear" w:color="auto" w:fill="FFFFFF"/>
              <w:spacing w:after="15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99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1,2</w:t>
            </w:r>
          </w:p>
        </w:tc>
      </w:tr>
    </w:tbl>
    <w:p w:rsidR="00167992" w:rsidRPr="00167992" w:rsidRDefault="00167992" w:rsidP="001679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9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анализе этих таблиц бросается в глаза исключительная роль Юго-Западной Азии, и, прежде всего, стран Персидского залива, в мировых ресурсах нефти: на них приходится почти 2/3 этих ресурсов. В отличие от ресурсов угля ресурсы нефти на 86% сосредоточены в развивающихся странах. Это обстоятельство оказывает очень большое воздействие на всю миров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ую экономику, да и на политику.</w:t>
      </w:r>
      <w:r w:rsidRPr="001679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Среди многих тысяч месторождений нефти особое значение имеют месторождения-гиганты с запасами свыше 500 млн. т и даже свыше 1 млрд. т в каждом. Таких уникальных месторождений в мире около 50. Более половины находятся в странах Ближнего и Среднего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Востока. (Гавар в Кувейт и др.)</w:t>
      </w:r>
      <w:r w:rsidRPr="001679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Обеспеченность разведанными запасами нефти </w:t>
      </w:r>
      <w:proofErr w:type="gramStart"/>
      <w:r w:rsidRPr="001679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167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текущей добычи составляет в целом по миру 45 лет. В среднем по ОПЕК это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 показатель составляет 85 лет.</w:t>
      </w:r>
      <w:r w:rsidRPr="001679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Географическое распределение мировых ресурсов природного газа (135 трлн. м</w:t>
      </w:r>
      <w:r w:rsidRPr="0016799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167992">
        <w:rPr>
          <w:rFonts w:ascii="Times New Roman" w:eastAsia="Times New Roman" w:hAnsi="Times New Roman" w:cs="Times New Roman"/>
          <w:sz w:val="24"/>
          <w:szCs w:val="24"/>
          <w:lang w:eastAsia="ru-RU"/>
        </w:rPr>
        <w:t>) оказывается несколько иным. Из регионов мира первое место по этому показателю занимает СНГ, второе - Юго-Западная Азия, а далее с большим отрывом следуют зарубежная Европа, Южная и Юго-Восточная Азия, Северная и Латинская Америка. Соответственно этому выстраиваются и страны "первой десятки".</w:t>
      </w:r>
      <w:r w:rsidRPr="001679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79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Последние годы широкое распространение получила </w:t>
      </w:r>
      <w:r w:rsidRPr="001679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шельфовая</w:t>
      </w:r>
      <w:r w:rsidRPr="00167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добыча нефти и газа. Чисто шельфовые месторождения: Северное море. Прочие: Мексиканский залив, </w:t>
      </w:r>
      <w:r w:rsidRPr="001679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Гвинейски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 залив, Персидский залив и др.</w:t>
      </w:r>
      <w:r w:rsidRPr="001679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Среди многих тысяч месторождений газа особое значение имеют месторождения-гиганты с запасами свыше 1 трлн. м</w:t>
      </w:r>
      <w:r w:rsidRPr="0016799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167992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Таких уникальных месторождений в мире немногим более 20, но они содержат свыше 70% всех запасов. Такие месторождения наиболее характерны для стран СНГ.</w:t>
      </w:r>
    </w:p>
    <w:p w:rsidR="00167992" w:rsidRPr="00167992" w:rsidRDefault="00167992" w:rsidP="001679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9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 5. Страны мира, обладающие самыми большими запасами природного газа  </w:t>
      </w:r>
    </w:p>
    <w:tbl>
      <w:tblPr>
        <w:tblW w:w="0" w:type="auto"/>
        <w:tblInd w:w="4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60"/>
        <w:gridCol w:w="2496"/>
        <w:gridCol w:w="1633"/>
        <w:gridCol w:w="2506"/>
      </w:tblGrid>
      <w:tr w:rsidR="00167992" w:rsidRPr="00167992" w:rsidTr="00167992">
        <w:trPr>
          <w:trHeight w:val="44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67992" w:rsidRPr="00167992" w:rsidRDefault="00167992" w:rsidP="00167992">
            <w:pPr>
              <w:shd w:val="clear" w:color="auto" w:fill="FFFFFF"/>
              <w:spacing w:after="15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99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Страны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67992" w:rsidRPr="00167992" w:rsidRDefault="00167992" w:rsidP="00167992">
            <w:pPr>
              <w:shd w:val="clear" w:color="auto" w:fill="FFFFFF"/>
              <w:spacing w:after="15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99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Разведанные </w:t>
            </w:r>
            <w:r w:rsidRPr="0016799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t xml:space="preserve">запасы, </w:t>
            </w:r>
            <w:proofErr w:type="gramStart"/>
            <w:r w:rsidRPr="0016799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t>трлн</w:t>
            </w:r>
            <w:proofErr w:type="gramEnd"/>
            <w:r w:rsidRPr="0016799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t xml:space="preserve"> м</w:t>
            </w:r>
            <w:r w:rsidRPr="0016799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67992" w:rsidRPr="00167992" w:rsidRDefault="00167992" w:rsidP="00167992">
            <w:pPr>
              <w:shd w:val="clear" w:color="auto" w:fill="FFFFFF"/>
              <w:spacing w:after="15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99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Страны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67992" w:rsidRPr="00167992" w:rsidRDefault="00167992" w:rsidP="00167992">
            <w:pPr>
              <w:shd w:val="clear" w:color="auto" w:fill="FFFFFF"/>
              <w:spacing w:after="15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99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Разведанные</w:t>
            </w:r>
            <w:r w:rsidRPr="0016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6799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 xml:space="preserve">запасы, </w:t>
            </w:r>
            <w:proofErr w:type="gramStart"/>
            <w:r w:rsidRPr="0016799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трлн</w:t>
            </w:r>
            <w:proofErr w:type="gramEnd"/>
            <w:r w:rsidRPr="0016799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 xml:space="preserve"> м</w:t>
            </w:r>
            <w:r w:rsidRPr="0016799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167992" w:rsidRPr="00167992" w:rsidTr="00167992">
        <w:trPr>
          <w:trHeight w:val="28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67992" w:rsidRPr="00167992" w:rsidRDefault="00167992" w:rsidP="00167992">
            <w:pPr>
              <w:shd w:val="clear" w:color="auto" w:fill="FFFFFF"/>
              <w:spacing w:after="15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992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67992" w:rsidRPr="00167992" w:rsidRDefault="00167992" w:rsidP="00167992">
            <w:pPr>
              <w:shd w:val="clear" w:color="auto" w:fill="FFFFFF"/>
              <w:spacing w:after="15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99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48,1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67992" w:rsidRPr="00167992" w:rsidRDefault="00167992" w:rsidP="00167992">
            <w:pPr>
              <w:shd w:val="clear" w:color="auto" w:fill="FFFFFF"/>
              <w:spacing w:after="15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9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Нигерия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67992" w:rsidRPr="00167992" w:rsidRDefault="00167992" w:rsidP="00167992">
            <w:pPr>
              <w:shd w:val="clear" w:color="auto" w:fill="FFFFFF"/>
              <w:spacing w:after="15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</w:tr>
      <w:tr w:rsidR="00167992" w:rsidRPr="00167992" w:rsidTr="00167992">
        <w:trPr>
          <w:trHeight w:val="28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67992" w:rsidRPr="00167992" w:rsidRDefault="00167992" w:rsidP="00167992">
            <w:pPr>
              <w:shd w:val="clear" w:color="auto" w:fill="FFFFFF"/>
              <w:spacing w:after="15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99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Иран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67992" w:rsidRPr="00167992" w:rsidRDefault="00167992" w:rsidP="00167992">
            <w:pPr>
              <w:shd w:val="clear" w:color="auto" w:fill="FFFFFF"/>
              <w:spacing w:after="15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9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20,9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67992" w:rsidRPr="00167992" w:rsidRDefault="00167992" w:rsidP="00167992">
            <w:pPr>
              <w:shd w:val="clear" w:color="auto" w:fill="FFFFFF"/>
              <w:spacing w:after="15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99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Ирак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67992" w:rsidRPr="00167992" w:rsidRDefault="00167992" w:rsidP="00167992">
            <w:pPr>
              <w:shd w:val="clear" w:color="auto" w:fill="FFFFFF"/>
              <w:spacing w:after="15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</w:tr>
      <w:tr w:rsidR="00167992" w:rsidRPr="00167992" w:rsidTr="00167992">
        <w:trPr>
          <w:trHeight w:val="28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67992" w:rsidRPr="00167992" w:rsidRDefault="00167992" w:rsidP="00167992">
            <w:pPr>
              <w:shd w:val="clear" w:color="auto" w:fill="FFFFFF"/>
              <w:spacing w:after="15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99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Катар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67992" w:rsidRPr="00167992" w:rsidRDefault="00167992" w:rsidP="00167992">
            <w:pPr>
              <w:shd w:val="clear" w:color="auto" w:fill="FFFFFF"/>
              <w:spacing w:after="15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67992" w:rsidRPr="00167992" w:rsidRDefault="00167992" w:rsidP="00167992">
            <w:pPr>
              <w:shd w:val="clear" w:color="auto" w:fill="FFFFFF"/>
              <w:spacing w:after="15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9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Норвегия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67992" w:rsidRPr="00167992" w:rsidRDefault="00167992" w:rsidP="00167992">
            <w:pPr>
              <w:shd w:val="clear" w:color="auto" w:fill="FFFFFF"/>
              <w:spacing w:after="15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167992" w:rsidRPr="00167992" w:rsidTr="00167992">
        <w:trPr>
          <w:trHeight w:val="28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67992" w:rsidRPr="00167992" w:rsidRDefault="00167992" w:rsidP="00167992">
            <w:pPr>
              <w:shd w:val="clear" w:color="auto" w:fill="FFFFFF"/>
              <w:spacing w:after="15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ОАЭ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67992" w:rsidRPr="00167992" w:rsidRDefault="00167992" w:rsidP="00167992">
            <w:pPr>
              <w:shd w:val="clear" w:color="auto" w:fill="FFFFFF"/>
              <w:spacing w:after="15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67992" w:rsidRPr="00167992" w:rsidRDefault="00167992" w:rsidP="00167992">
            <w:pPr>
              <w:shd w:val="clear" w:color="auto" w:fill="FFFFFF"/>
              <w:spacing w:after="15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99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Малайзия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67992" w:rsidRPr="00167992" w:rsidRDefault="00167992" w:rsidP="00167992">
            <w:pPr>
              <w:shd w:val="clear" w:color="auto" w:fill="FFFFFF"/>
              <w:spacing w:after="15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</w:tr>
      <w:tr w:rsidR="00167992" w:rsidRPr="00167992" w:rsidTr="00167992">
        <w:trPr>
          <w:trHeight w:val="51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67992" w:rsidRPr="00167992" w:rsidRDefault="00167992" w:rsidP="00167992">
            <w:pPr>
              <w:shd w:val="clear" w:color="auto" w:fill="FFFFFF"/>
              <w:spacing w:after="15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99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Саудовская Аравия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67992" w:rsidRPr="00167992" w:rsidRDefault="00167992" w:rsidP="00167992">
            <w:pPr>
              <w:shd w:val="clear" w:color="auto" w:fill="FFFFFF"/>
              <w:spacing w:after="15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67992" w:rsidRPr="00167992" w:rsidRDefault="00167992" w:rsidP="00167992">
            <w:pPr>
              <w:shd w:val="clear" w:color="auto" w:fill="FFFFFF"/>
              <w:spacing w:after="15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99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Китай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67992" w:rsidRPr="00167992" w:rsidRDefault="00167992" w:rsidP="00167992">
            <w:pPr>
              <w:shd w:val="clear" w:color="auto" w:fill="FFFFFF"/>
              <w:spacing w:after="15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</w:tr>
      <w:tr w:rsidR="00167992" w:rsidRPr="00167992" w:rsidTr="00167992">
        <w:trPr>
          <w:trHeight w:val="28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67992" w:rsidRPr="00167992" w:rsidRDefault="00167992" w:rsidP="00167992">
            <w:pPr>
              <w:shd w:val="clear" w:color="auto" w:fill="FFFFFF"/>
              <w:spacing w:after="15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США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67992" w:rsidRPr="00167992" w:rsidRDefault="00167992" w:rsidP="00167992">
            <w:pPr>
              <w:shd w:val="clear" w:color="auto" w:fill="FFFFFF"/>
              <w:spacing w:after="15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67992" w:rsidRPr="00167992" w:rsidRDefault="00167992" w:rsidP="00167992">
            <w:pPr>
              <w:shd w:val="clear" w:color="auto" w:fill="FFFFFF"/>
              <w:spacing w:after="15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992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Мексика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67992" w:rsidRPr="00167992" w:rsidRDefault="00167992" w:rsidP="00167992">
            <w:pPr>
              <w:shd w:val="clear" w:color="auto" w:fill="FFFFFF"/>
              <w:spacing w:after="15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</w:tr>
      <w:tr w:rsidR="00167992" w:rsidRPr="00167992" w:rsidTr="00167992">
        <w:trPr>
          <w:trHeight w:val="28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67992" w:rsidRPr="00167992" w:rsidRDefault="00167992" w:rsidP="00167992">
            <w:pPr>
              <w:shd w:val="clear" w:color="auto" w:fill="FFFFFF"/>
              <w:spacing w:after="15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99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Венесуэла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67992" w:rsidRPr="00167992" w:rsidRDefault="00167992" w:rsidP="00167992">
            <w:pPr>
              <w:shd w:val="clear" w:color="auto" w:fill="FFFFFF"/>
              <w:spacing w:after="15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67992" w:rsidRPr="00167992" w:rsidRDefault="00167992" w:rsidP="00167992">
            <w:pPr>
              <w:shd w:val="clear" w:color="auto" w:fill="FFFFFF"/>
              <w:spacing w:after="15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99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Нидерланды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67992" w:rsidRPr="00167992" w:rsidRDefault="00167992" w:rsidP="00167992">
            <w:pPr>
              <w:shd w:val="clear" w:color="auto" w:fill="FFFFFF"/>
              <w:spacing w:after="15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</w:tr>
    </w:tbl>
    <w:p w:rsidR="00C23CC5" w:rsidRDefault="00C23CC5">
      <w:pPr>
        <w:rPr>
          <w:rFonts w:ascii="Times New Roman" w:hAnsi="Times New Roman" w:cs="Times New Roman"/>
          <w:sz w:val="24"/>
          <w:szCs w:val="24"/>
        </w:rPr>
      </w:pPr>
    </w:p>
    <w:p w:rsidR="00167992" w:rsidRDefault="00167992">
      <w:pPr>
        <w:rPr>
          <w:rFonts w:ascii="Times New Roman" w:hAnsi="Times New Roman" w:cs="Times New Roman"/>
          <w:sz w:val="24"/>
          <w:szCs w:val="24"/>
        </w:rPr>
      </w:pPr>
    </w:p>
    <w:p w:rsidR="00167992" w:rsidRPr="00167992" w:rsidRDefault="00167992" w:rsidP="00167992">
      <w:pPr>
        <w:spacing w:line="200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</w:t>
      </w:r>
      <w:r w:rsidRPr="001679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.09.2020г.</w:t>
      </w:r>
    </w:p>
    <w:p w:rsidR="00167992" w:rsidRPr="00167992" w:rsidRDefault="00167992" w:rsidP="00167992">
      <w:pPr>
        <w:spacing w:line="200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Практическая работа №2 </w:t>
      </w:r>
      <w:r w:rsidRPr="001679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Тема.</w:t>
      </w:r>
    </w:p>
    <w:p w:rsidR="00167992" w:rsidRPr="00167992" w:rsidRDefault="00167992" w:rsidP="00167992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и сравнение обеспеченности различных регионов и стран мира </w:t>
      </w:r>
      <w:proofErr w:type="gramStart"/>
      <w:r w:rsidRPr="0016799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</w:t>
      </w:r>
      <w:proofErr w:type="gramEnd"/>
    </w:p>
    <w:p w:rsidR="00167992" w:rsidRDefault="00167992" w:rsidP="00167992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99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видами природных ресурсов.</w:t>
      </w:r>
    </w:p>
    <w:p w:rsidR="00167992" w:rsidRPr="00167992" w:rsidRDefault="00167992" w:rsidP="00167992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9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Задание:</w:t>
      </w:r>
      <w:r w:rsidRPr="00167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Выполнить практическую работу.</w:t>
      </w:r>
    </w:p>
    <w:p w:rsidR="00167992" w:rsidRPr="00167992" w:rsidRDefault="00167992" w:rsidP="00167992">
      <w:pPr>
        <w:spacing w:line="200" w:lineRule="exac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679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Время выполнения -2 часа.</w:t>
      </w:r>
    </w:p>
    <w:p w:rsidR="00167992" w:rsidRPr="00167992" w:rsidRDefault="00167992" w:rsidP="001679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79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Тема: </w:t>
      </w:r>
      <w:r w:rsidRPr="0016799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и сравнение обеспеченности различных регионов и стран мира основными видами природных ресурсов.</w:t>
      </w:r>
    </w:p>
    <w:p w:rsidR="00167992" w:rsidRPr="00167992" w:rsidRDefault="00167992" w:rsidP="001679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9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средств, используемых при выполнении работы</w:t>
      </w:r>
      <w:r w:rsidRPr="00167992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политическая карта</w:t>
      </w:r>
    </w:p>
    <w:p w:rsidR="00167992" w:rsidRPr="00167992" w:rsidRDefault="00167992" w:rsidP="001679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992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мира, атлас, статистические материалы, калькулятор</w:t>
      </w:r>
    </w:p>
    <w:p w:rsidR="00167992" w:rsidRPr="00167992" w:rsidRDefault="00167992" w:rsidP="001679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6799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Ресурсообеспеченность</w:t>
      </w:r>
      <w:proofErr w:type="spellEnd"/>
      <w:r w:rsidRPr="00167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соотношение между величиной природных ресурсов и</w:t>
      </w:r>
    </w:p>
    <w:p w:rsidR="00167992" w:rsidRPr="00167992" w:rsidRDefault="00167992" w:rsidP="001679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99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размерами их использования. Она выражается количеством лет, на которые должно хватить</w:t>
      </w:r>
    </w:p>
    <w:p w:rsidR="00167992" w:rsidRPr="00167992" w:rsidRDefault="00167992" w:rsidP="001679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99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данного ресурса, либо его запасами из расчета на душу населения.</w:t>
      </w:r>
    </w:p>
    <w:p w:rsidR="00167992" w:rsidRPr="00167992" w:rsidRDefault="00167992" w:rsidP="001679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79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Этапы выполнения работы:</w:t>
      </w:r>
    </w:p>
    <w:p w:rsidR="00167992" w:rsidRPr="00167992" w:rsidRDefault="00167992" w:rsidP="001679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9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1.</w:t>
      </w:r>
      <w:r w:rsidRPr="00167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Анализируя спастические данные о запасах и добыче минеральных</w:t>
      </w:r>
    </w:p>
    <w:p w:rsidR="00167992" w:rsidRPr="00167992" w:rsidRDefault="00167992" w:rsidP="001679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99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ресурсов (таблица 1), рассчитайте обеспеченность нефтью, углем и железной рудой</w:t>
      </w:r>
    </w:p>
    <w:p w:rsidR="00167992" w:rsidRPr="00167992" w:rsidRDefault="00167992" w:rsidP="001679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99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отдельных стран мира, результаты запишите в таблицу.</w:t>
      </w:r>
    </w:p>
    <w:p w:rsidR="00167992" w:rsidRPr="00167992" w:rsidRDefault="00167992" w:rsidP="001679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Вычисления произвести по формуле: </w:t>
      </w:r>
      <w:proofErr w:type="gramStart"/>
      <w:r w:rsidRPr="0016799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167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З/Д х 1000</w:t>
      </w:r>
    </w:p>
    <w:p w:rsidR="00167992" w:rsidRDefault="00167992" w:rsidP="001679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</w:t>
      </w:r>
      <w:proofErr w:type="gramStart"/>
      <w:r w:rsidRPr="0016799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167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16799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ресурсообеспеченность</w:t>
      </w:r>
      <w:proofErr w:type="spellEnd"/>
      <w:r w:rsidRPr="00167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годах), З – запасы, Д – добыча;</w:t>
      </w:r>
    </w:p>
    <w:p w:rsidR="00C166B0" w:rsidRDefault="00C166B0" w:rsidP="001679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6B0" w:rsidRDefault="00C166B0" w:rsidP="001679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6B0" w:rsidRPr="00167992" w:rsidRDefault="00C166B0" w:rsidP="001679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</w:p>
    <w:tbl>
      <w:tblPr>
        <w:tblStyle w:val="a3"/>
        <w:tblW w:w="0" w:type="auto"/>
        <w:tblLook w:val="04A0"/>
      </w:tblPr>
      <w:tblGrid>
        <w:gridCol w:w="1202"/>
        <w:gridCol w:w="851"/>
        <w:gridCol w:w="833"/>
        <w:gridCol w:w="1155"/>
        <w:gridCol w:w="831"/>
        <w:gridCol w:w="812"/>
        <w:gridCol w:w="1155"/>
        <w:gridCol w:w="872"/>
        <w:gridCol w:w="819"/>
        <w:gridCol w:w="1041"/>
      </w:tblGrid>
      <w:tr w:rsidR="00167992" w:rsidRPr="00167992" w:rsidTr="006F0799">
        <w:tc>
          <w:tcPr>
            <w:tcW w:w="1202" w:type="dxa"/>
            <w:vMerge w:val="restart"/>
          </w:tcPr>
          <w:p w:rsidR="00167992" w:rsidRPr="00167992" w:rsidRDefault="00167992" w:rsidP="00167992">
            <w:r w:rsidRPr="00167992">
              <w:lastRenderedPageBreak/>
              <w:t>Страна</w:t>
            </w:r>
          </w:p>
        </w:tc>
        <w:tc>
          <w:tcPr>
            <w:tcW w:w="2839" w:type="dxa"/>
            <w:gridSpan w:val="3"/>
          </w:tcPr>
          <w:p w:rsidR="00167992" w:rsidRPr="00167992" w:rsidRDefault="00167992" w:rsidP="00167992">
            <w:r w:rsidRPr="00167992">
              <w:t>Запасы (млрд. тонн</w:t>
            </w:r>
            <w:proofErr w:type="gramStart"/>
            <w:r w:rsidRPr="00167992">
              <w:t xml:space="preserve"> )</w:t>
            </w:r>
            <w:proofErr w:type="gramEnd"/>
          </w:p>
        </w:tc>
        <w:tc>
          <w:tcPr>
            <w:tcW w:w="2798" w:type="dxa"/>
            <w:gridSpan w:val="3"/>
          </w:tcPr>
          <w:p w:rsidR="00167992" w:rsidRPr="00167992" w:rsidRDefault="00167992" w:rsidP="00167992">
            <w:r w:rsidRPr="00167992">
              <w:t>Добыча (млрд. тонн</w:t>
            </w:r>
            <w:proofErr w:type="gramStart"/>
            <w:r w:rsidRPr="00167992">
              <w:t xml:space="preserve"> )</w:t>
            </w:r>
            <w:proofErr w:type="gramEnd"/>
          </w:p>
        </w:tc>
        <w:tc>
          <w:tcPr>
            <w:tcW w:w="2732" w:type="dxa"/>
            <w:gridSpan w:val="3"/>
          </w:tcPr>
          <w:p w:rsidR="00167992" w:rsidRPr="00167992" w:rsidRDefault="00167992" w:rsidP="00167992">
            <w:proofErr w:type="spellStart"/>
            <w:r w:rsidRPr="00167992">
              <w:t>Ресурсообеспеченность</w:t>
            </w:r>
            <w:proofErr w:type="spellEnd"/>
            <w:r w:rsidRPr="00167992">
              <w:t xml:space="preserve"> (млрд. тонн</w:t>
            </w:r>
            <w:proofErr w:type="gramStart"/>
            <w:r w:rsidRPr="00167992">
              <w:t xml:space="preserve"> )</w:t>
            </w:r>
            <w:proofErr w:type="gramEnd"/>
          </w:p>
        </w:tc>
      </w:tr>
      <w:tr w:rsidR="00167992" w:rsidRPr="00167992" w:rsidTr="006F0799">
        <w:tc>
          <w:tcPr>
            <w:tcW w:w="1202" w:type="dxa"/>
            <w:vMerge/>
          </w:tcPr>
          <w:p w:rsidR="00167992" w:rsidRPr="00167992" w:rsidRDefault="00167992" w:rsidP="00167992"/>
        </w:tc>
        <w:tc>
          <w:tcPr>
            <w:tcW w:w="851" w:type="dxa"/>
          </w:tcPr>
          <w:p w:rsidR="00167992" w:rsidRPr="00167992" w:rsidRDefault="00167992" w:rsidP="00167992">
            <w:r w:rsidRPr="00167992">
              <w:t>нефть</w:t>
            </w:r>
          </w:p>
        </w:tc>
        <w:tc>
          <w:tcPr>
            <w:tcW w:w="833" w:type="dxa"/>
          </w:tcPr>
          <w:p w:rsidR="00167992" w:rsidRPr="00167992" w:rsidRDefault="00167992" w:rsidP="00167992">
            <w:r w:rsidRPr="00167992">
              <w:t>уголь</w:t>
            </w:r>
          </w:p>
        </w:tc>
        <w:tc>
          <w:tcPr>
            <w:tcW w:w="1155" w:type="dxa"/>
          </w:tcPr>
          <w:p w:rsidR="00167992" w:rsidRPr="00167992" w:rsidRDefault="00167992" w:rsidP="00167992">
            <w:r w:rsidRPr="00167992">
              <w:t>железные руды</w:t>
            </w:r>
          </w:p>
        </w:tc>
        <w:tc>
          <w:tcPr>
            <w:tcW w:w="831" w:type="dxa"/>
          </w:tcPr>
          <w:p w:rsidR="00167992" w:rsidRPr="00167992" w:rsidRDefault="00167992" w:rsidP="00167992">
            <w:r w:rsidRPr="00167992">
              <w:t>нефть</w:t>
            </w:r>
          </w:p>
        </w:tc>
        <w:tc>
          <w:tcPr>
            <w:tcW w:w="812" w:type="dxa"/>
          </w:tcPr>
          <w:p w:rsidR="00167992" w:rsidRPr="00167992" w:rsidRDefault="00167992" w:rsidP="00167992">
            <w:r w:rsidRPr="00167992">
              <w:t>уголь</w:t>
            </w:r>
          </w:p>
        </w:tc>
        <w:tc>
          <w:tcPr>
            <w:tcW w:w="1155" w:type="dxa"/>
          </w:tcPr>
          <w:p w:rsidR="00167992" w:rsidRPr="00167992" w:rsidRDefault="00167992" w:rsidP="00167992">
            <w:r w:rsidRPr="00167992">
              <w:t>железные руды</w:t>
            </w:r>
          </w:p>
        </w:tc>
        <w:tc>
          <w:tcPr>
            <w:tcW w:w="872" w:type="dxa"/>
          </w:tcPr>
          <w:p w:rsidR="00167992" w:rsidRPr="00167992" w:rsidRDefault="00167992" w:rsidP="00167992">
            <w:r w:rsidRPr="00167992">
              <w:t>нефть</w:t>
            </w:r>
          </w:p>
        </w:tc>
        <w:tc>
          <w:tcPr>
            <w:tcW w:w="819" w:type="dxa"/>
          </w:tcPr>
          <w:p w:rsidR="00167992" w:rsidRPr="00167992" w:rsidRDefault="00167992" w:rsidP="00167992">
            <w:r w:rsidRPr="00167992">
              <w:t>уголь</w:t>
            </w:r>
          </w:p>
        </w:tc>
        <w:tc>
          <w:tcPr>
            <w:tcW w:w="1041" w:type="dxa"/>
          </w:tcPr>
          <w:p w:rsidR="00167992" w:rsidRPr="00167992" w:rsidRDefault="00167992" w:rsidP="00167992">
            <w:r w:rsidRPr="00167992">
              <w:t>железные руды</w:t>
            </w:r>
          </w:p>
        </w:tc>
      </w:tr>
      <w:tr w:rsidR="00167992" w:rsidRPr="00167992" w:rsidTr="006F0799">
        <w:tc>
          <w:tcPr>
            <w:tcW w:w="1202" w:type="dxa"/>
          </w:tcPr>
          <w:p w:rsidR="00167992" w:rsidRPr="00167992" w:rsidRDefault="00167992" w:rsidP="00167992">
            <w:r w:rsidRPr="00167992">
              <w:t>Россия</w:t>
            </w:r>
          </w:p>
        </w:tc>
        <w:tc>
          <w:tcPr>
            <w:tcW w:w="851" w:type="dxa"/>
          </w:tcPr>
          <w:p w:rsidR="00167992" w:rsidRPr="00167992" w:rsidRDefault="00167992" w:rsidP="00167992">
            <w:r w:rsidRPr="00167992">
              <w:t xml:space="preserve">6,7 </w:t>
            </w:r>
          </w:p>
        </w:tc>
        <w:tc>
          <w:tcPr>
            <w:tcW w:w="833" w:type="dxa"/>
          </w:tcPr>
          <w:p w:rsidR="00167992" w:rsidRPr="00167992" w:rsidRDefault="00167992" w:rsidP="00167992">
            <w:r w:rsidRPr="00167992">
              <w:t xml:space="preserve">200 </w:t>
            </w:r>
          </w:p>
        </w:tc>
        <w:tc>
          <w:tcPr>
            <w:tcW w:w="1155" w:type="dxa"/>
          </w:tcPr>
          <w:p w:rsidR="00167992" w:rsidRPr="00167992" w:rsidRDefault="00167992" w:rsidP="00167992">
            <w:r w:rsidRPr="00167992">
              <w:t>71,0</w:t>
            </w:r>
          </w:p>
        </w:tc>
        <w:tc>
          <w:tcPr>
            <w:tcW w:w="831" w:type="dxa"/>
          </w:tcPr>
          <w:p w:rsidR="00167992" w:rsidRPr="00167992" w:rsidRDefault="00167992" w:rsidP="00167992">
            <w:r w:rsidRPr="00167992">
              <w:t xml:space="preserve">304 </w:t>
            </w:r>
          </w:p>
        </w:tc>
        <w:tc>
          <w:tcPr>
            <w:tcW w:w="812" w:type="dxa"/>
          </w:tcPr>
          <w:p w:rsidR="00167992" w:rsidRPr="00167992" w:rsidRDefault="00167992" w:rsidP="00167992">
            <w:r w:rsidRPr="00167992">
              <w:t xml:space="preserve">6281 </w:t>
            </w:r>
          </w:p>
        </w:tc>
        <w:tc>
          <w:tcPr>
            <w:tcW w:w="1155" w:type="dxa"/>
          </w:tcPr>
          <w:p w:rsidR="00167992" w:rsidRPr="00167992" w:rsidRDefault="00167992" w:rsidP="00167992">
            <w:r w:rsidRPr="00167992">
              <w:t>107</w:t>
            </w:r>
          </w:p>
        </w:tc>
        <w:tc>
          <w:tcPr>
            <w:tcW w:w="872" w:type="dxa"/>
          </w:tcPr>
          <w:p w:rsidR="00167992" w:rsidRPr="00167992" w:rsidRDefault="00167992" w:rsidP="00167992"/>
        </w:tc>
        <w:tc>
          <w:tcPr>
            <w:tcW w:w="819" w:type="dxa"/>
          </w:tcPr>
          <w:p w:rsidR="00167992" w:rsidRPr="00167992" w:rsidRDefault="00167992" w:rsidP="00167992"/>
        </w:tc>
        <w:tc>
          <w:tcPr>
            <w:tcW w:w="1041" w:type="dxa"/>
          </w:tcPr>
          <w:p w:rsidR="00167992" w:rsidRPr="00167992" w:rsidRDefault="00167992" w:rsidP="00167992"/>
        </w:tc>
      </w:tr>
      <w:tr w:rsidR="00167992" w:rsidRPr="00167992" w:rsidTr="006F0799">
        <w:tc>
          <w:tcPr>
            <w:tcW w:w="1202" w:type="dxa"/>
          </w:tcPr>
          <w:p w:rsidR="00167992" w:rsidRPr="00167992" w:rsidRDefault="00167992" w:rsidP="00167992">
            <w:r w:rsidRPr="00167992">
              <w:t>Германия</w:t>
            </w:r>
          </w:p>
        </w:tc>
        <w:tc>
          <w:tcPr>
            <w:tcW w:w="851" w:type="dxa"/>
          </w:tcPr>
          <w:p w:rsidR="00167992" w:rsidRPr="00167992" w:rsidRDefault="00167992" w:rsidP="00167992">
            <w:r w:rsidRPr="00167992">
              <w:t xml:space="preserve">0,2 </w:t>
            </w:r>
          </w:p>
        </w:tc>
        <w:tc>
          <w:tcPr>
            <w:tcW w:w="833" w:type="dxa"/>
          </w:tcPr>
          <w:p w:rsidR="00167992" w:rsidRPr="00167992" w:rsidRDefault="00167992" w:rsidP="00167992">
            <w:r w:rsidRPr="00167992">
              <w:t xml:space="preserve">111 </w:t>
            </w:r>
          </w:p>
        </w:tc>
        <w:tc>
          <w:tcPr>
            <w:tcW w:w="1155" w:type="dxa"/>
          </w:tcPr>
          <w:p w:rsidR="00167992" w:rsidRPr="00167992" w:rsidRDefault="00167992" w:rsidP="00167992">
            <w:r w:rsidRPr="00167992">
              <w:t xml:space="preserve">2,9 </w:t>
            </w:r>
          </w:p>
        </w:tc>
        <w:tc>
          <w:tcPr>
            <w:tcW w:w="831" w:type="dxa"/>
          </w:tcPr>
          <w:p w:rsidR="00167992" w:rsidRPr="00167992" w:rsidRDefault="00167992" w:rsidP="00167992">
            <w:r w:rsidRPr="00167992">
              <w:t xml:space="preserve">12 </w:t>
            </w:r>
          </w:p>
        </w:tc>
        <w:tc>
          <w:tcPr>
            <w:tcW w:w="812" w:type="dxa"/>
          </w:tcPr>
          <w:p w:rsidR="00167992" w:rsidRPr="00167992" w:rsidRDefault="00167992" w:rsidP="00167992">
            <w:r w:rsidRPr="00167992">
              <w:t xml:space="preserve">249 </w:t>
            </w:r>
          </w:p>
        </w:tc>
        <w:tc>
          <w:tcPr>
            <w:tcW w:w="1155" w:type="dxa"/>
          </w:tcPr>
          <w:p w:rsidR="00167992" w:rsidRPr="00167992" w:rsidRDefault="00167992" w:rsidP="00167992">
            <w:r w:rsidRPr="00167992">
              <w:t xml:space="preserve">0 </w:t>
            </w:r>
          </w:p>
        </w:tc>
        <w:tc>
          <w:tcPr>
            <w:tcW w:w="872" w:type="dxa"/>
          </w:tcPr>
          <w:p w:rsidR="00167992" w:rsidRPr="00167992" w:rsidRDefault="00167992" w:rsidP="00167992"/>
        </w:tc>
        <w:tc>
          <w:tcPr>
            <w:tcW w:w="819" w:type="dxa"/>
          </w:tcPr>
          <w:p w:rsidR="00167992" w:rsidRPr="00167992" w:rsidRDefault="00167992" w:rsidP="00167992"/>
        </w:tc>
        <w:tc>
          <w:tcPr>
            <w:tcW w:w="1041" w:type="dxa"/>
          </w:tcPr>
          <w:p w:rsidR="00167992" w:rsidRPr="00167992" w:rsidRDefault="00167992" w:rsidP="00167992"/>
        </w:tc>
      </w:tr>
      <w:tr w:rsidR="00167992" w:rsidRPr="00167992" w:rsidTr="006F0799">
        <w:tc>
          <w:tcPr>
            <w:tcW w:w="1202" w:type="dxa"/>
          </w:tcPr>
          <w:p w:rsidR="00167992" w:rsidRPr="00167992" w:rsidRDefault="00167992" w:rsidP="00167992">
            <w:r w:rsidRPr="00167992">
              <w:t>Китай</w:t>
            </w:r>
          </w:p>
        </w:tc>
        <w:tc>
          <w:tcPr>
            <w:tcW w:w="851" w:type="dxa"/>
          </w:tcPr>
          <w:p w:rsidR="00167992" w:rsidRPr="00167992" w:rsidRDefault="00167992" w:rsidP="00167992">
            <w:r w:rsidRPr="00167992">
              <w:t xml:space="preserve">3,9 </w:t>
            </w:r>
          </w:p>
        </w:tc>
        <w:tc>
          <w:tcPr>
            <w:tcW w:w="833" w:type="dxa"/>
          </w:tcPr>
          <w:p w:rsidR="00167992" w:rsidRPr="00167992" w:rsidRDefault="00167992" w:rsidP="00167992">
            <w:r w:rsidRPr="00167992">
              <w:t xml:space="preserve">272 </w:t>
            </w:r>
          </w:p>
        </w:tc>
        <w:tc>
          <w:tcPr>
            <w:tcW w:w="1155" w:type="dxa"/>
          </w:tcPr>
          <w:p w:rsidR="00167992" w:rsidRPr="00167992" w:rsidRDefault="00167992" w:rsidP="00167992">
            <w:r w:rsidRPr="00167992">
              <w:t xml:space="preserve">40,0 </w:t>
            </w:r>
          </w:p>
        </w:tc>
        <w:tc>
          <w:tcPr>
            <w:tcW w:w="831" w:type="dxa"/>
          </w:tcPr>
          <w:p w:rsidR="00167992" w:rsidRPr="00167992" w:rsidRDefault="00167992" w:rsidP="00167992">
            <w:r w:rsidRPr="00167992">
              <w:t xml:space="preserve">160 </w:t>
            </w:r>
          </w:p>
        </w:tc>
        <w:tc>
          <w:tcPr>
            <w:tcW w:w="812" w:type="dxa"/>
          </w:tcPr>
          <w:p w:rsidR="00167992" w:rsidRPr="00167992" w:rsidRDefault="00167992" w:rsidP="00167992">
            <w:r w:rsidRPr="00167992">
              <w:t xml:space="preserve">1341 </w:t>
            </w:r>
          </w:p>
        </w:tc>
        <w:tc>
          <w:tcPr>
            <w:tcW w:w="1155" w:type="dxa"/>
          </w:tcPr>
          <w:p w:rsidR="00167992" w:rsidRPr="00167992" w:rsidRDefault="00167992" w:rsidP="00167992">
            <w:r w:rsidRPr="00167992">
              <w:t xml:space="preserve">170 </w:t>
            </w:r>
          </w:p>
        </w:tc>
        <w:tc>
          <w:tcPr>
            <w:tcW w:w="872" w:type="dxa"/>
          </w:tcPr>
          <w:p w:rsidR="00167992" w:rsidRPr="00167992" w:rsidRDefault="00167992" w:rsidP="00167992"/>
        </w:tc>
        <w:tc>
          <w:tcPr>
            <w:tcW w:w="819" w:type="dxa"/>
          </w:tcPr>
          <w:p w:rsidR="00167992" w:rsidRPr="00167992" w:rsidRDefault="00167992" w:rsidP="00167992"/>
        </w:tc>
        <w:tc>
          <w:tcPr>
            <w:tcW w:w="1041" w:type="dxa"/>
          </w:tcPr>
          <w:p w:rsidR="00167992" w:rsidRPr="00167992" w:rsidRDefault="00167992" w:rsidP="00167992"/>
        </w:tc>
      </w:tr>
      <w:tr w:rsidR="00167992" w:rsidRPr="00167992" w:rsidTr="006F0799">
        <w:tc>
          <w:tcPr>
            <w:tcW w:w="1202" w:type="dxa"/>
          </w:tcPr>
          <w:p w:rsidR="00167992" w:rsidRPr="00167992" w:rsidRDefault="00167992" w:rsidP="00167992">
            <w:r w:rsidRPr="00167992">
              <w:t>Саудовская Аравия</w:t>
            </w:r>
          </w:p>
        </w:tc>
        <w:tc>
          <w:tcPr>
            <w:tcW w:w="851" w:type="dxa"/>
          </w:tcPr>
          <w:p w:rsidR="00167992" w:rsidRPr="00167992" w:rsidRDefault="00167992" w:rsidP="00167992">
            <w:r w:rsidRPr="00167992">
              <w:t>35,5</w:t>
            </w:r>
          </w:p>
        </w:tc>
        <w:tc>
          <w:tcPr>
            <w:tcW w:w="833" w:type="dxa"/>
          </w:tcPr>
          <w:p w:rsidR="00167992" w:rsidRPr="00167992" w:rsidRDefault="00167992" w:rsidP="00167992">
            <w:r w:rsidRPr="00167992">
              <w:t xml:space="preserve">0 </w:t>
            </w:r>
          </w:p>
        </w:tc>
        <w:tc>
          <w:tcPr>
            <w:tcW w:w="1155" w:type="dxa"/>
          </w:tcPr>
          <w:p w:rsidR="00167992" w:rsidRPr="00167992" w:rsidRDefault="00167992" w:rsidP="00167992">
            <w:r w:rsidRPr="00167992">
              <w:t xml:space="preserve">0 </w:t>
            </w:r>
          </w:p>
        </w:tc>
        <w:tc>
          <w:tcPr>
            <w:tcW w:w="831" w:type="dxa"/>
          </w:tcPr>
          <w:p w:rsidR="00167992" w:rsidRPr="00167992" w:rsidRDefault="00167992" w:rsidP="00167992">
            <w:r w:rsidRPr="00167992">
              <w:t xml:space="preserve">404 </w:t>
            </w:r>
          </w:p>
        </w:tc>
        <w:tc>
          <w:tcPr>
            <w:tcW w:w="812" w:type="dxa"/>
          </w:tcPr>
          <w:p w:rsidR="00167992" w:rsidRPr="00167992" w:rsidRDefault="00167992" w:rsidP="00167992">
            <w:r w:rsidRPr="00167992">
              <w:t>0</w:t>
            </w:r>
          </w:p>
        </w:tc>
        <w:tc>
          <w:tcPr>
            <w:tcW w:w="1155" w:type="dxa"/>
          </w:tcPr>
          <w:p w:rsidR="00167992" w:rsidRPr="00167992" w:rsidRDefault="00167992" w:rsidP="00167992">
            <w:r w:rsidRPr="00167992">
              <w:t>0</w:t>
            </w:r>
          </w:p>
        </w:tc>
        <w:tc>
          <w:tcPr>
            <w:tcW w:w="872" w:type="dxa"/>
          </w:tcPr>
          <w:p w:rsidR="00167992" w:rsidRPr="00167992" w:rsidRDefault="00167992" w:rsidP="00167992"/>
        </w:tc>
        <w:tc>
          <w:tcPr>
            <w:tcW w:w="819" w:type="dxa"/>
          </w:tcPr>
          <w:p w:rsidR="00167992" w:rsidRPr="00167992" w:rsidRDefault="00167992" w:rsidP="00167992"/>
        </w:tc>
        <w:tc>
          <w:tcPr>
            <w:tcW w:w="1041" w:type="dxa"/>
          </w:tcPr>
          <w:p w:rsidR="00167992" w:rsidRPr="00167992" w:rsidRDefault="00167992" w:rsidP="00167992"/>
        </w:tc>
      </w:tr>
      <w:tr w:rsidR="00167992" w:rsidRPr="00167992" w:rsidTr="006F0799">
        <w:tc>
          <w:tcPr>
            <w:tcW w:w="1202" w:type="dxa"/>
          </w:tcPr>
          <w:p w:rsidR="00167992" w:rsidRPr="00167992" w:rsidRDefault="00167992" w:rsidP="00167992">
            <w:r w:rsidRPr="00167992">
              <w:t>Индия</w:t>
            </w:r>
          </w:p>
        </w:tc>
        <w:tc>
          <w:tcPr>
            <w:tcW w:w="851" w:type="dxa"/>
          </w:tcPr>
          <w:p w:rsidR="00167992" w:rsidRPr="00167992" w:rsidRDefault="00167992" w:rsidP="00167992">
            <w:r w:rsidRPr="00167992">
              <w:t xml:space="preserve">0,6 </w:t>
            </w:r>
          </w:p>
        </w:tc>
        <w:tc>
          <w:tcPr>
            <w:tcW w:w="833" w:type="dxa"/>
          </w:tcPr>
          <w:p w:rsidR="00167992" w:rsidRPr="00167992" w:rsidRDefault="00167992" w:rsidP="00167992">
            <w:r w:rsidRPr="00167992">
              <w:t xml:space="preserve">29 </w:t>
            </w:r>
          </w:p>
        </w:tc>
        <w:tc>
          <w:tcPr>
            <w:tcW w:w="1155" w:type="dxa"/>
          </w:tcPr>
          <w:p w:rsidR="00167992" w:rsidRPr="00167992" w:rsidRDefault="00167992" w:rsidP="00167992">
            <w:r w:rsidRPr="00167992">
              <w:t xml:space="preserve">19,3 </w:t>
            </w:r>
          </w:p>
        </w:tc>
        <w:tc>
          <w:tcPr>
            <w:tcW w:w="831" w:type="dxa"/>
          </w:tcPr>
          <w:p w:rsidR="00167992" w:rsidRPr="00167992" w:rsidRDefault="00167992" w:rsidP="00167992">
            <w:r w:rsidRPr="00167992">
              <w:t xml:space="preserve">36 </w:t>
            </w:r>
          </w:p>
        </w:tc>
        <w:tc>
          <w:tcPr>
            <w:tcW w:w="812" w:type="dxa"/>
          </w:tcPr>
          <w:p w:rsidR="00167992" w:rsidRPr="00167992" w:rsidRDefault="00167992" w:rsidP="00167992">
            <w:r w:rsidRPr="00167992">
              <w:t xml:space="preserve">282 </w:t>
            </w:r>
          </w:p>
        </w:tc>
        <w:tc>
          <w:tcPr>
            <w:tcW w:w="1155" w:type="dxa"/>
          </w:tcPr>
          <w:p w:rsidR="00167992" w:rsidRPr="00167992" w:rsidRDefault="00167992" w:rsidP="00167992">
            <w:r w:rsidRPr="00167992">
              <w:t>60</w:t>
            </w:r>
          </w:p>
        </w:tc>
        <w:tc>
          <w:tcPr>
            <w:tcW w:w="872" w:type="dxa"/>
          </w:tcPr>
          <w:p w:rsidR="00167992" w:rsidRPr="00167992" w:rsidRDefault="00167992" w:rsidP="00167992"/>
        </w:tc>
        <w:tc>
          <w:tcPr>
            <w:tcW w:w="819" w:type="dxa"/>
          </w:tcPr>
          <w:p w:rsidR="00167992" w:rsidRPr="00167992" w:rsidRDefault="00167992" w:rsidP="00167992"/>
        </w:tc>
        <w:tc>
          <w:tcPr>
            <w:tcW w:w="1041" w:type="dxa"/>
          </w:tcPr>
          <w:p w:rsidR="00167992" w:rsidRPr="00167992" w:rsidRDefault="00167992" w:rsidP="00167992"/>
        </w:tc>
      </w:tr>
      <w:tr w:rsidR="00167992" w:rsidRPr="00167992" w:rsidTr="006F0799">
        <w:tc>
          <w:tcPr>
            <w:tcW w:w="1202" w:type="dxa"/>
          </w:tcPr>
          <w:p w:rsidR="00167992" w:rsidRPr="00167992" w:rsidRDefault="00167992" w:rsidP="00167992">
            <w:r w:rsidRPr="00167992">
              <w:t>США</w:t>
            </w:r>
          </w:p>
        </w:tc>
        <w:tc>
          <w:tcPr>
            <w:tcW w:w="851" w:type="dxa"/>
          </w:tcPr>
          <w:p w:rsidR="00167992" w:rsidRPr="00167992" w:rsidRDefault="00167992" w:rsidP="00167992">
            <w:r w:rsidRPr="00167992">
              <w:t xml:space="preserve">3,0 </w:t>
            </w:r>
          </w:p>
        </w:tc>
        <w:tc>
          <w:tcPr>
            <w:tcW w:w="833" w:type="dxa"/>
          </w:tcPr>
          <w:p w:rsidR="00167992" w:rsidRPr="00167992" w:rsidRDefault="00167992" w:rsidP="00167992">
            <w:r w:rsidRPr="00167992">
              <w:t xml:space="preserve">445 </w:t>
            </w:r>
          </w:p>
        </w:tc>
        <w:tc>
          <w:tcPr>
            <w:tcW w:w="1155" w:type="dxa"/>
          </w:tcPr>
          <w:p w:rsidR="00167992" w:rsidRPr="00167992" w:rsidRDefault="00167992" w:rsidP="00167992">
            <w:r w:rsidRPr="00167992">
              <w:t xml:space="preserve">25,4 </w:t>
            </w:r>
          </w:p>
        </w:tc>
        <w:tc>
          <w:tcPr>
            <w:tcW w:w="831" w:type="dxa"/>
          </w:tcPr>
          <w:p w:rsidR="00167992" w:rsidRPr="00167992" w:rsidRDefault="00167992" w:rsidP="00167992">
            <w:r w:rsidRPr="00167992">
              <w:t xml:space="preserve">402 </w:t>
            </w:r>
          </w:p>
        </w:tc>
        <w:tc>
          <w:tcPr>
            <w:tcW w:w="812" w:type="dxa"/>
          </w:tcPr>
          <w:p w:rsidR="00167992" w:rsidRPr="00167992" w:rsidRDefault="00167992" w:rsidP="00167992">
            <w:r w:rsidRPr="00167992">
              <w:t xml:space="preserve">937 </w:t>
            </w:r>
          </w:p>
        </w:tc>
        <w:tc>
          <w:tcPr>
            <w:tcW w:w="1155" w:type="dxa"/>
          </w:tcPr>
          <w:p w:rsidR="00167992" w:rsidRPr="00167992" w:rsidRDefault="00167992" w:rsidP="00167992">
            <w:r w:rsidRPr="00167992">
              <w:t>58</w:t>
            </w:r>
          </w:p>
        </w:tc>
        <w:tc>
          <w:tcPr>
            <w:tcW w:w="872" w:type="dxa"/>
          </w:tcPr>
          <w:p w:rsidR="00167992" w:rsidRPr="00167992" w:rsidRDefault="00167992" w:rsidP="00167992"/>
        </w:tc>
        <w:tc>
          <w:tcPr>
            <w:tcW w:w="819" w:type="dxa"/>
          </w:tcPr>
          <w:p w:rsidR="00167992" w:rsidRPr="00167992" w:rsidRDefault="00167992" w:rsidP="00167992"/>
        </w:tc>
        <w:tc>
          <w:tcPr>
            <w:tcW w:w="1041" w:type="dxa"/>
          </w:tcPr>
          <w:p w:rsidR="00167992" w:rsidRPr="00167992" w:rsidRDefault="00167992" w:rsidP="00167992"/>
        </w:tc>
      </w:tr>
      <w:tr w:rsidR="00167992" w:rsidRPr="00167992" w:rsidTr="006F0799">
        <w:tc>
          <w:tcPr>
            <w:tcW w:w="1202" w:type="dxa"/>
          </w:tcPr>
          <w:p w:rsidR="00167992" w:rsidRPr="00167992" w:rsidRDefault="00167992" w:rsidP="00167992">
            <w:r w:rsidRPr="00167992">
              <w:t>Канада</w:t>
            </w:r>
          </w:p>
        </w:tc>
        <w:tc>
          <w:tcPr>
            <w:tcW w:w="851" w:type="dxa"/>
          </w:tcPr>
          <w:p w:rsidR="00167992" w:rsidRPr="00167992" w:rsidRDefault="00167992" w:rsidP="00167992">
            <w:r w:rsidRPr="00167992">
              <w:t xml:space="preserve">0,7 </w:t>
            </w:r>
          </w:p>
        </w:tc>
        <w:tc>
          <w:tcPr>
            <w:tcW w:w="833" w:type="dxa"/>
          </w:tcPr>
          <w:p w:rsidR="00167992" w:rsidRPr="00167992" w:rsidRDefault="00167992" w:rsidP="00167992">
            <w:r w:rsidRPr="00167992">
              <w:t xml:space="preserve">50 </w:t>
            </w:r>
          </w:p>
        </w:tc>
        <w:tc>
          <w:tcPr>
            <w:tcW w:w="1155" w:type="dxa"/>
          </w:tcPr>
          <w:p w:rsidR="00167992" w:rsidRPr="00167992" w:rsidRDefault="00167992" w:rsidP="00167992">
            <w:r w:rsidRPr="00167992">
              <w:t xml:space="preserve">25,3 </w:t>
            </w:r>
          </w:p>
        </w:tc>
        <w:tc>
          <w:tcPr>
            <w:tcW w:w="831" w:type="dxa"/>
          </w:tcPr>
          <w:p w:rsidR="00167992" w:rsidRPr="00167992" w:rsidRDefault="00167992" w:rsidP="00167992">
            <w:r w:rsidRPr="00167992">
              <w:t xml:space="preserve">126 </w:t>
            </w:r>
          </w:p>
        </w:tc>
        <w:tc>
          <w:tcPr>
            <w:tcW w:w="812" w:type="dxa"/>
          </w:tcPr>
          <w:p w:rsidR="00167992" w:rsidRPr="00167992" w:rsidRDefault="00167992" w:rsidP="00167992">
            <w:r w:rsidRPr="00167992">
              <w:t xml:space="preserve">73 </w:t>
            </w:r>
          </w:p>
        </w:tc>
        <w:tc>
          <w:tcPr>
            <w:tcW w:w="1155" w:type="dxa"/>
          </w:tcPr>
          <w:p w:rsidR="00167992" w:rsidRPr="00167992" w:rsidRDefault="00167992" w:rsidP="00167992">
            <w:r w:rsidRPr="00167992">
              <w:t>42</w:t>
            </w:r>
          </w:p>
        </w:tc>
        <w:tc>
          <w:tcPr>
            <w:tcW w:w="872" w:type="dxa"/>
          </w:tcPr>
          <w:p w:rsidR="00167992" w:rsidRPr="00167992" w:rsidRDefault="00167992" w:rsidP="00167992"/>
        </w:tc>
        <w:tc>
          <w:tcPr>
            <w:tcW w:w="819" w:type="dxa"/>
          </w:tcPr>
          <w:p w:rsidR="00167992" w:rsidRPr="00167992" w:rsidRDefault="00167992" w:rsidP="00167992"/>
        </w:tc>
        <w:tc>
          <w:tcPr>
            <w:tcW w:w="1041" w:type="dxa"/>
          </w:tcPr>
          <w:p w:rsidR="00167992" w:rsidRPr="00167992" w:rsidRDefault="00167992" w:rsidP="00167992"/>
        </w:tc>
      </w:tr>
      <w:tr w:rsidR="00167992" w:rsidRPr="00167992" w:rsidTr="006F0799">
        <w:tc>
          <w:tcPr>
            <w:tcW w:w="1202" w:type="dxa"/>
          </w:tcPr>
          <w:p w:rsidR="00167992" w:rsidRPr="00167992" w:rsidRDefault="00167992" w:rsidP="00167992">
            <w:r w:rsidRPr="00167992">
              <w:t>Бразилия</w:t>
            </w:r>
          </w:p>
        </w:tc>
        <w:tc>
          <w:tcPr>
            <w:tcW w:w="851" w:type="dxa"/>
          </w:tcPr>
          <w:p w:rsidR="00167992" w:rsidRPr="00167992" w:rsidRDefault="00167992" w:rsidP="00167992">
            <w:r w:rsidRPr="00167992">
              <w:t xml:space="preserve">0,7 </w:t>
            </w:r>
          </w:p>
        </w:tc>
        <w:tc>
          <w:tcPr>
            <w:tcW w:w="833" w:type="dxa"/>
          </w:tcPr>
          <w:p w:rsidR="00167992" w:rsidRPr="00167992" w:rsidRDefault="00167992" w:rsidP="00167992">
            <w:r w:rsidRPr="00167992">
              <w:t xml:space="preserve">12 </w:t>
            </w:r>
          </w:p>
        </w:tc>
        <w:tc>
          <w:tcPr>
            <w:tcW w:w="1155" w:type="dxa"/>
          </w:tcPr>
          <w:p w:rsidR="00167992" w:rsidRPr="00167992" w:rsidRDefault="00167992" w:rsidP="00167992">
            <w:r w:rsidRPr="00167992">
              <w:t>49,3</w:t>
            </w:r>
          </w:p>
        </w:tc>
        <w:tc>
          <w:tcPr>
            <w:tcW w:w="831" w:type="dxa"/>
          </w:tcPr>
          <w:p w:rsidR="00167992" w:rsidRPr="00167992" w:rsidRDefault="00167992" w:rsidP="00167992">
            <w:r w:rsidRPr="00167992">
              <w:t xml:space="preserve">61 </w:t>
            </w:r>
          </w:p>
        </w:tc>
        <w:tc>
          <w:tcPr>
            <w:tcW w:w="812" w:type="dxa"/>
          </w:tcPr>
          <w:p w:rsidR="00167992" w:rsidRPr="00167992" w:rsidRDefault="00167992" w:rsidP="00167992">
            <w:r w:rsidRPr="00167992">
              <w:t xml:space="preserve">29 </w:t>
            </w:r>
          </w:p>
        </w:tc>
        <w:tc>
          <w:tcPr>
            <w:tcW w:w="1155" w:type="dxa"/>
          </w:tcPr>
          <w:p w:rsidR="00167992" w:rsidRPr="00167992" w:rsidRDefault="00167992" w:rsidP="00167992">
            <w:r w:rsidRPr="00167992">
              <w:t xml:space="preserve">162 </w:t>
            </w:r>
          </w:p>
        </w:tc>
        <w:tc>
          <w:tcPr>
            <w:tcW w:w="872" w:type="dxa"/>
          </w:tcPr>
          <w:p w:rsidR="00167992" w:rsidRPr="00167992" w:rsidRDefault="00167992" w:rsidP="00167992"/>
        </w:tc>
        <w:tc>
          <w:tcPr>
            <w:tcW w:w="819" w:type="dxa"/>
          </w:tcPr>
          <w:p w:rsidR="00167992" w:rsidRPr="00167992" w:rsidRDefault="00167992" w:rsidP="00167992"/>
        </w:tc>
        <w:tc>
          <w:tcPr>
            <w:tcW w:w="1041" w:type="dxa"/>
          </w:tcPr>
          <w:p w:rsidR="00167992" w:rsidRPr="00167992" w:rsidRDefault="00167992" w:rsidP="00167992"/>
        </w:tc>
      </w:tr>
      <w:tr w:rsidR="00167992" w:rsidRPr="00167992" w:rsidTr="006F0799">
        <w:tc>
          <w:tcPr>
            <w:tcW w:w="1202" w:type="dxa"/>
          </w:tcPr>
          <w:p w:rsidR="00167992" w:rsidRPr="00167992" w:rsidRDefault="00167992" w:rsidP="00167992">
            <w:r w:rsidRPr="00167992">
              <w:t>ЮАР</w:t>
            </w:r>
          </w:p>
        </w:tc>
        <w:tc>
          <w:tcPr>
            <w:tcW w:w="851" w:type="dxa"/>
          </w:tcPr>
          <w:p w:rsidR="00167992" w:rsidRPr="00167992" w:rsidRDefault="00167992" w:rsidP="00167992">
            <w:r w:rsidRPr="00167992">
              <w:t xml:space="preserve">0 </w:t>
            </w:r>
          </w:p>
        </w:tc>
        <w:tc>
          <w:tcPr>
            <w:tcW w:w="833" w:type="dxa"/>
          </w:tcPr>
          <w:p w:rsidR="00167992" w:rsidRPr="00167992" w:rsidRDefault="00167992" w:rsidP="00167992">
            <w:r w:rsidRPr="00167992">
              <w:t xml:space="preserve">130 </w:t>
            </w:r>
          </w:p>
        </w:tc>
        <w:tc>
          <w:tcPr>
            <w:tcW w:w="1155" w:type="dxa"/>
          </w:tcPr>
          <w:p w:rsidR="00167992" w:rsidRPr="00167992" w:rsidRDefault="00167992" w:rsidP="00167992">
            <w:r w:rsidRPr="00167992">
              <w:t xml:space="preserve">9,4 </w:t>
            </w:r>
          </w:p>
        </w:tc>
        <w:tc>
          <w:tcPr>
            <w:tcW w:w="831" w:type="dxa"/>
          </w:tcPr>
          <w:p w:rsidR="00167992" w:rsidRPr="00167992" w:rsidRDefault="00167992" w:rsidP="00167992">
            <w:r w:rsidRPr="00167992">
              <w:t xml:space="preserve">0 </w:t>
            </w:r>
          </w:p>
        </w:tc>
        <w:tc>
          <w:tcPr>
            <w:tcW w:w="812" w:type="dxa"/>
          </w:tcPr>
          <w:p w:rsidR="00167992" w:rsidRPr="00167992" w:rsidRDefault="00167992" w:rsidP="00167992">
            <w:r w:rsidRPr="00167992">
              <w:t>206</w:t>
            </w:r>
          </w:p>
        </w:tc>
        <w:tc>
          <w:tcPr>
            <w:tcW w:w="1155" w:type="dxa"/>
          </w:tcPr>
          <w:p w:rsidR="00167992" w:rsidRPr="00167992" w:rsidRDefault="00167992" w:rsidP="00167992">
            <w:r w:rsidRPr="00167992">
              <w:t>33</w:t>
            </w:r>
          </w:p>
        </w:tc>
        <w:tc>
          <w:tcPr>
            <w:tcW w:w="872" w:type="dxa"/>
          </w:tcPr>
          <w:p w:rsidR="00167992" w:rsidRPr="00167992" w:rsidRDefault="00167992" w:rsidP="00167992"/>
        </w:tc>
        <w:tc>
          <w:tcPr>
            <w:tcW w:w="819" w:type="dxa"/>
          </w:tcPr>
          <w:p w:rsidR="00167992" w:rsidRPr="00167992" w:rsidRDefault="00167992" w:rsidP="00167992"/>
        </w:tc>
        <w:tc>
          <w:tcPr>
            <w:tcW w:w="1041" w:type="dxa"/>
          </w:tcPr>
          <w:p w:rsidR="00167992" w:rsidRPr="00167992" w:rsidRDefault="00167992" w:rsidP="00167992"/>
        </w:tc>
      </w:tr>
      <w:tr w:rsidR="00167992" w:rsidRPr="00167992" w:rsidTr="006F0799">
        <w:tc>
          <w:tcPr>
            <w:tcW w:w="1202" w:type="dxa"/>
          </w:tcPr>
          <w:p w:rsidR="00167992" w:rsidRPr="00167992" w:rsidRDefault="00167992" w:rsidP="00167992">
            <w:r w:rsidRPr="00167992">
              <w:t>Австралия</w:t>
            </w:r>
          </w:p>
        </w:tc>
        <w:tc>
          <w:tcPr>
            <w:tcW w:w="851" w:type="dxa"/>
          </w:tcPr>
          <w:p w:rsidR="00167992" w:rsidRPr="00167992" w:rsidRDefault="00167992" w:rsidP="00167992">
            <w:r w:rsidRPr="00167992">
              <w:t xml:space="preserve">0,2 </w:t>
            </w:r>
          </w:p>
        </w:tc>
        <w:tc>
          <w:tcPr>
            <w:tcW w:w="833" w:type="dxa"/>
          </w:tcPr>
          <w:p w:rsidR="00167992" w:rsidRPr="00167992" w:rsidRDefault="00167992" w:rsidP="00167992">
            <w:r w:rsidRPr="00167992">
              <w:t xml:space="preserve">90 </w:t>
            </w:r>
          </w:p>
        </w:tc>
        <w:tc>
          <w:tcPr>
            <w:tcW w:w="1155" w:type="dxa"/>
          </w:tcPr>
          <w:p w:rsidR="00167992" w:rsidRPr="00167992" w:rsidRDefault="00167992" w:rsidP="00167992">
            <w:r w:rsidRPr="00167992">
              <w:t xml:space="preserve">23,4 </w:t>
            </w:r>
          </w:p>
        </w:tc>
        <w:tc>
          <w:tcPr>
            <w:tcW w:w="831" w:type="dxa"/>
          </w:tcPr>
          <w:p w:rsidR="00167992" w:rsidRPr="00167992" w:rsidRDefault="00167992" w:rsidP="00167992">
            <w:r w:rsidRPr="00167992">
              <w:t xml:space="preserve">29 </w:t>
            </w:r>
          </w:p>
        </w:tc>
        <w:tc>
          <w:tcPr>
            <w:tcW w:w="812" w:type="dxa"/>
          </w:tcPr>
          <w:p w:rsidR="00167992" w:rsidRPr="00167992" w:rsidRDefault="00167992" w:rsidP="00167992">
            <w:r w:rsidRPr="00167992">
              <w:t xml:space="preserve">243 </w:t>
            </w:r>
          </w:p>
        </w:tc>
        <w:tc>
          <w:tcPr>
            <w:tcW w:w="1155" w:type="dxa"/>
          </w:tcPr>
          <w:p w:rsidR="00167992" w:rsidRPr="00167992" w:rsidRDefault="00167992" w:rsidP="00167992">
            <w:r w:rsidRPr="00167992">
              <w:t xml:space="preserve">112 </w:t>
            </w:r>
          </w:p>
        </w:tc>
        <w:tc>
          <w:tcPr>
            <w:tcW w:w="872" w:type="dxa"/>
          </w:tcPr>
          <w:p w:rsidR="00167992" w:rsidRPr="00167992" w:rsidRDefault="00167992" w:rsidP="00167992"/>
        </w:tc>
        <w:tc>
          <w:tcPr>
            <w:tcW w:w="819" w:type="dxa"/>
          </w:tcPr>
          <w:p w:rsidR="00167992" w:rsidRPr="00167992" w:rsidRDefault="00167992" w:rsidP="00167992"/>
        </w:tc>
        <w:tc>
          <w:tcPr>
            <w:tcW w:w="1041" w:type="dxa"/>
          </w:tcPr>
          <w:p w:rsidR="00167992" w:rsidRPr="00167992" w:rsidRDefault="00167992" w:rsidP="00167992"/>
        </w:tc>
      </w:tr>
    </w:tbl>
    <w:p w:rsidR="00167992" w:rsidRPr="00167992" w:rsidRDefault="00167992" w:rsidP="001679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9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2</w:t>
      </w:r>
      <w:r w:rsidRPr="00167992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Выпишите в тетрадь названия стран – лидеров по обеспеченности нефтью,</w:t>
      </w:r>
    </w:p>
    <w:p w:rsidR="00167992" w:rsidRPr="00167992" w:rsidRDefault="00167992" w:rsidP="001679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992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углем, железной рудой.</w:t>
      </w:r>
    </w:p>
    <w:p w:rsidR="00167992" w:rsidRPr="00167992" w:rsidRDefault="00167992" w:rsidP="001679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9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Сформулируйте вывод</w:t>
      </w:r>
      <w:proofErr w:type="gramStart"/>
      <w:r w:rsidRPr="001679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16799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16799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напишите, какие действия предпринимают руководители</w:t>
      </w:r>
    </w:p>
    <w:p w:rsidR="00167992" w:rsidRPr="00167992" w:rsidRDefault="00167992" w:rsidP="001679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99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стран, не имеющих достаточного запаса минеральных ресурсов) Контрольные вопросы:</w:t>
      </w:r>
    </w:p>
    <w:p w:rsidR="00167992" w:rsidRPr="00167992" w:rsidRDefault="00167992" w:rsidP="001679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1.Почему о </w:t>
      </w:r>
      <w:proofErr w:type="spellStart"/>
      <w:r w:rsidRPr="0016799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ресурсообеспеченности</w:t>
      </w:r>
      <w:proofErr w:type="spellEnd"/>
      <w:r w:rsidRPr="00167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нельзя судить только по размерам запасов?</w:t>
      </w:r>
    </w:p>
    <w:p w:rsidR="00167992" w:rsidRPr="00167992" w:rsidRDefault="00167992" w:rsidP="001679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2.В чем заключается рациональное использование </w:t>
      </w:r>
      <w:proofErr w:type="spellStart"/>
      <w:r w:rsidRPr="0016799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невозобновляемых</w:t>
      </w:r>
      <w:proofErr w:type="spellEnd"/>
      <w:r w:rsidRPr="00167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</w:p>
    <w:p w:rsidR="00167992" w:rsidRPr="00167992" w:rsidRDefault="00167992" w:rsidP="001679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99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возобновляемых природных ресурсов?</w:t>
      </w:r>
    </w:p>
    <w:p w:rsidR="00167992" w:rsidRPr="00167992" w:rsidRDefault="00167992" w:rsidP="001679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3.Какие из перечисленных стран относятся к странам </w:t>
      </w:r>
      <w:proofErr w:type="gramStart"/>
      <w:r w:rsidRPr="0016799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167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наибольшей и наименьшей</w:t>
      </w:r>
    </w:p>
    <w:p w:rsidR="00167992" w:rsidRDefault="00167992" w:rsidP="001679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99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обеспеченностью пахотными землями: Австралия, Япония, ФРГ, Китай, Аргентина?</w:t>
      </w:r>
    </w:p>
    <w:p w:rsidR="00167992" w:rsidRPr="00167992" w:rsidRDefault="00167992" w:rsidP="001679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992" w:rsidRPr="00167992" w:rsidRDefault="00167992" w:rsidP="00167992">
      <w:pPr>
        <w:rPr>
          <w:rFonts w:ascii="Times New Roman" w:hAnsi="Times New Roman" w:cs="Times New Roman"/>
          <w:b/>
          <w:sz w:val="24"/>
          <w:szCs w:val="24"/>
        </w:rPr>
      </w:pPr>
      <w:r w:rsidRPr="00167992">
        <w:rPr>
          <w:rFonts w:ascii="Times New Roman" w:hAnsi="Times New Roman" w:cs="Times New Roman"/>
          <w:b/>
          <w:sz w:val="24"/>
          <w:szCs w:val="24"/>
        </w:rPr>
        <w:t>Выполненное задание присылать на почту:</w:t>
      </w:r>
      <w:hyperlink r:id="rId4" w:history="1">
        <w:r w:rsidRPr="00167992">
          <w:rPr>
            <w:rFonts w:ascii="Times New Roman" w:hAnsi="Times New Roman" w:cs="Times New Roman"/>
            <w:b/>
            <w:color w:val="0000FF" w:themeColor="hyperlink"/>
            <w:sz w:val="24"/>
            <w:szCs w:val="24"/>
            <w:u w:val="single"/>
          </w:rPr>
          <w:t>kseniya.voronova87@bk.ru</w:t>
        </w:r>
      </w:hyperlink>
    </w:p>
    <w:p w:rsidR="00167992" w:rsidRPr="00167992" w:rsidRDefault="00167992">
      <w:pPr>
        <w:rPr>
          <w:rFonts w:ascii="Times New Roman" w:hAnsi="Times New Roman" w:cs="Times New Roman"/>
          <w:sz w:val="24"/>
          <w:szCs w:val="24"/>
        </w:rPr>
      </w:pPr>
    </w:p>
    <w:sectPr w:rsidR="00167992" w:rsidRPr="00167992" w:rsidSect="006F7B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51D1"/>
    <w:rsid w:val="000018FD"/>
    <w:rsid w:val="00002A56"/>
    <w:rsid w:val="00003C8E"/>
    <w:rsid w:val="00004167"/>
    <w:rsid w:val="000047E3"/>
    <w:rsid w:val="0000487E"/>
    <w:rsid w:val="00005A0F"/>
    <w:rsid w:val="00005D1C"/>
    <w:rsid w:val="00005E68"/>
    <w:rsid w:val="00005E85"/>
    <w:rsid w:val="000062FB"/>
    <w:rsid w:val="000072B7"/>
    <w:rsid w:val="00007F44"/>
    <w:rsid w:val="0001171E"/>
    <w:rsid w:val="00012E70"/>
    <w:rsid w:val="00014F29"/>
    <w:rsid w:val="00015760"/>
    <w:rsid w:val="000160EB"/>
    <w:rsid w:val="000162AE"/>
    <w:rsid w:val="000221FB"/>
    <w:rsid w:val="00022BB6"/>
    <w:rsid w:val="00023283"/>
    <w:rsid w:val="000235D4"/>
    <w:rsid w:val="00023C4B"/>
    <w:rsid w:val="000240F9"/>
    <w:rsid w:val="000244C5"/>
    <w:rsid w:val="00024E4C"/>
    <w:rsid w:val="0002543E"/>
    <w:rsid w:val="00027667"/>
    <w:rsid w:val="00030086"/>
    <w:rsid w:val="000300FC"/>
    <w:rsid w:val="0003041B"/>
    <w:rsid w:val="00031826"/>
    <w:rsid w:val="000320D1"/>
    <w:rsid w:val="0003228A"/>
    <w:rsid w:val="000326A1"/>
    <w:rsid w:val="00033646"/>
    <w:rsid w:val="00033E4D"/>
    <w:rsid w:val="00035AED"/>
    <w:rsid w:val="00036473"/>
    <w:rsid w:val="00036C0F"/>
    <w:rsid w:val="000378F6"/>
    <w:rsid w:val="00040B74"/>
    <w:rsid w:val="00041A10"/>
    <w:rsid w:val="000423AF"/>
    <w:rsid w:val="00042D24"/>
    <w:rsid w:val="00044B66"/>
    <w:rsid w:val="00044C55"/>
    <w:rsid w:val="00044DD4"/>
    <w:rsid w:val="00046406"/>
    <w:rsid w:val="00046B6C"/>
    <w:rsid w:val="00050985"/>
    <w:rsid w:val="00050AE3"/>
    <w:rsid w:val="0005128D"/>
    <w:rsid w:val="00052F84"/>
    <w:rsid w:val="00053927"/>
    <w:rsid w:val="00053A4D"/>
    <w:rsid w:val="00054C92"/>
    <w:rsid w:val="000553A5"/>
    <w:rsid w:val="00056CDD"/>
    <w:rsid w:val="00057349"/>
    <w:rsid w:val="00057A92"/>
    <w:rsid w:val="00057C24"/>
    <w:rsid w:val="00060EC9"/>
    <w:rsid w:val="00063962"/>
    <w:rsid w:val="00064E9F"/>
    <w:rsid w:val="00064EA9"/>
    <w:rsid w:val="000653C5"/>
    <w:rsid w:val="00065A84"/>
    <w:rsid w:val="00066047"/>
    <w:rsid w:val="00066057"/>
    <w:rsid w:val="000666A0"/>
    <w:rsid w:val="0007428D"/>
    <w:rsid w:val="0007467C"/>
    <w:rsid w:val="0007567D"/>
    <w:rsid w:val="000756D1"/>
    <w:rsid w:val="00080FD4"/>
    <w:rsid w:val="00082741"/>
    <w:rsid w:val="00082A8E"/>
    <w:rsid w:val="00082B01"/>
    <w:rsid w:val="00083DEC"/>
    <w:rsid w:val="00086BAD"/>
    <w:rsid w:val="00087AE7"/>
    <w:rsid w:val="00091EA3"/>
    <w:rsid w:val="00092270"/>
    <w:rsid w:val="000932CE"/>
    <w:rsid w:val="000A0F52"/>
    <w:rsid w:val="000A1962"/>
    <w:rsid w:val="000A19C9"/>
    <w:rsid w:val="000A2999"/>
    <w:rsid w:val="000A29AD"/>
    <w:rsid w:val="000A46F0"/>
    <w:rsid w:val="000A49C7"/>
    <w:rsid w:val="000A62DC"/>
    <w:rsid w:val="000A7528"/>
    <w:rsid w:val="000A7D49"/>
    <w:rsid w:val="000B1766"/>
    <w:rsid w:val="000B2C56"/>
    <w:rsid w:val="000B46EE"/>
    <w:rsid w:val="000B5D46"/>
    <w:rsid w:val="000B7E34"/>
    <w:rsid w:val="000C068B"/>
    <w:rsid w:val="000C3A6B"/>
    <w:rsid w:val="000C525F"/>
    <w:rsid w:val="000C67E9"/>
    <w:rsid w:val="000D06DB"/>
    <w:rsid w:val="000D0774"/>
    <w:rsid w:val="000D0E40"/>
    <w:rsid w:val="000D239E"/>
    <w:rsid w:val="000D25C7"/>
    <w:rsid w:val="000D2E33"/>
    <w:rsid w:val="000D3A83"/>
    <w:rsid w:val="000D4B0C"/>
    <w:rsid w:val="000D4D28"/>
    <w:rsid w:val="000D50AF"/>
    <w:rsid w:val="000D5270"/>
    <w:rsid w:val="000D5DD8"/>
    <w:rsid w:val="000D6CC2"/>
    <w:rsid w:val="000E048D"/>
    <w:rsid w:val="000E0AE5"/>
    <w:rsid w:val="000E1813"/>
    <w:rsid w:val="000E22FD"/>
    <w:rsid w:val="000E2A66"/>
    <w:rsid w:val="000E305B"/>
    <w:rsid w:val="000E3A6A"/>
    <w:rsid w:val="000E4302"/>
    <w:rsid w:val="000E4A74"/>
    <w:rsid w:val="000E4F3A"/>
    <w:rsid w:val="000E7A12"/>
    <w:rsid w:val="000E7B50"/>
    <w:rsid w:val="000F2A65"/>
    <w:rsid w:val="000F432B"/>
    <w:rsid w:val="000F5B9E"/>
    <w:rsid w:val="000F6E51"/>
    <w:rsid w:val="001009C7"/>
    <w:rsid w:val="00100AA4"/>
    <w:rsid w:val="00100CC9"/>
    <w:rsid w:val="00101D43"/>
    <w:rsid w:val="00104AAF"/>
    <w:rsid w:val="00105497"/>
    <w:rsid w:val="00106009"/>
    <w:rsid w:val="00106DE8"/>
    <w:rsid w:val="00110675"/>
    <w:rsid w:val="0011097F"/>
    <w:rsid w:val="001133AE"/>
    <w:rsid w:val="001145B5"/>
    <w:rsid w:val="001164D3"/>
    <w:rsid w:val="001221AF"/>
    <w:rsid w:val="00122D0D"/>
    <w:rsid w:val="00122F01"/>
    <w:rsid w:val="001232BE"/>
    <w:rsid w:val="001239ED"/>
    <w:rsid w:val="00123F2E"/>
    <w:rsid w:val="0012470C"/>
    <w:rsid w:val="00124FA6"/>
    <w:rsid w:val="0012505B"/>
    <w:rsid w:val="0012601E"/>
    <w:rsid w:val="00126056"/>
    <w:rsid w:val="00126C63"/>
    <w:rsid w:val="00126CF0"/>
    <w:rsid w:val="001278F0"/>
    <w:rsid w:val="00127FD5"/>
    <w:rsid w:val="001301E6"/>
    <w:rsid w:val="00130AFC"/>
    <w:rsid w:val="0013227A"/>
    <w:rsid w:val="00132761"/>
    <w:rsid w:val="00132A5C"/>
    <w:rsid w:val="001355E3"/>
    <w:rsid w:val="00136AB6"/>
    <w:rsid w:val="00136F03"/>
    <w:rsid w:val="00137133"/>
    <w:rsid w:val="00137324"/>
    <w:rsid w:val="00137BA3"/>
    <w:rsid w:val="00141868"/>
    <w:rsid w:val="001425E7"/>
    <w:rsid w:val="001436A7"/>
    <w:rsid w:val="00144E24"/>
    <w:rsid w:val="001456F3"/>
    <w:rsid w:val="00146FB1"/>
    <w:rsid w:val="001473B3"/>
    <w:rsid w:val="0015075A"/>
    <w:rsid w:val="00150A03"/>
    <w:rsid w:val="001511FB"/>
    <w:rsid w:val="00153840"/>
    <w:rsid w:val="00156CC5"/>
    <w:rsid w:val="00157157"/>
    <w:rsid w:val="00163DA4"/>
    <w:rsid w:val="001649A2"/>
    <w:rsid w:val="00164A61"/>
    <w:rsid w:val="00164EAB"/>
    <w:rsid w:val="0016594D"/>
    <w:rsid w:val="001662B8"/>
    <w:rsid w:val="0016667A"/>
    <w:rsid w:val="00166E12"/>
    <w:rsid w:val="001676B5"/>
    <w:rsid w:val="00167992"/>
    <w:rsid w:val="0017293F"/>
    <w:rsid w:val="00181F16"/>
    <w:rsid w:val="001823A3"/>
    <w:rsid w:val="001833F8"/>
    <w:rsid w:val="001838F8"/>
    <w:rsid w:val="001849C4"/>
    <w:rsid w:val="00185101"/>
    <w:rsid w:val="001852DF"/>
    <w:rsid w:val="001860FD"/>
    <w:rsid w:val="001870CF"/>
    <w:rsid w:val="00190B25"/>
    <w:rsid w:val="00190F5B"/>
    <w:rsid w:val="00191E86"/>
    <w:rsid w:val="00192B48"/>
    <w:rsid w:val="001945B4"/>
    <w:rsid w:val="00196AA8"/>
    <w:rsid w:val="0019743F"/>
    <w:rsid w:val="00197E64"/>
    <w:rsid w:val="001A0302"/>
    <w:rsid w:val="001A06AC"/>
    <w:rsid w:val="001A0F6D"/>
    <w:rsid w:val="001A1276"/>
    <w:rsid w:val="001A3988"/>
    <w:rsid w:val="001A566A"/>
    <w:rsid w:val="001A5880"/>
    <w:rsid w:val="001A730D"/>
    <w:rsid w:val="001A73E0"/>
    <w:rsid w:val="001A7E8B"/>
    <w:rsid w:val="001A7F60"/>
    <w:rsid w:val="001A7FD8"/>
    <w:rsid w:val="001B0234"/>
    <w:rsid w:val="001B133E"/>
    <w:rsid w:val="001B138D"/>
    <w:rsid w:val="001B18A8"/>
    <w:rsid w:val="001B1A2A"/>
    <w:rsid w:val="001B242A"/>
    <w:rsid w:val="001B6298"/>
    <w:rsid w:val="001B6A17"/>
    <w:rsid w:val="001B6A56"/>
    <w:rsid w:val="001B7386"/>
    <w:rsid w:val="001C01A5"/>
    <w:rsid w:val="001C3A3A"/>
    <w:rsid w:val="001C431A"/>
    <w:rsid w:val="001C4506"/>
    <w:rsid w:val="001C48DF"/>
    <w:rsid w:val="001C5666"/>
    <w:rsid w:val="001C5ECD"/>
    <w:rsid w:val="001C6C9C"/>
    <w:rsid w:val="001D045B"/>
    <w:rsid w:val="001D1047"/>
    <w:rsid w:val="001D5F3B"/>
    <w:rsid w:val="001D770C"/>
    <w:rsid w:val="001E0C10"/>
    <w:rsid w:val="001E1E0F"/>
    <w:rsid w:val="001E28E7"/>
    <w:rsid w:val="001E4C4A"/>
    <w:rsid w:val="001E4E8D"/>
    <w:rsid w:val="001E69DD"/>
    <w:rsid w:val="001E7C01"/>
    <w:rsid w:val="001E7C4E"/>
    <w:rsid w:val="001F255D"/>
    <w:rsid w:val="001F2B33"/>
    <w:rsid w:val="001F3000"/>
    <w:rsid w:val="001F3934"/>
    <w:rsid w:val="001F48E8"/>
    <w:rsid w:val="001F71F2"/>
    <w:rsid w:val="001F76E9"/>
    <w:rsid w:val="00200943"/>
    <w:rsid w:val="00201C30"/>
    <w:rsid w:val="002042DE"/>
    <w:rsid w:val="00205229"/>
    <w:rsid w:val="002055FF"/>
    <w:rsid w:val="0020673E"/>
    <w:rsid w:val="00207760"/>
    <w:rsid w:val="00211FAA"/>
    <w:rsid w:val="00212DF3"/>
    <w:rsid w:val="002163B9"/>
    <w:rsid w:val="00216F76"/>
    <w:rsid w:val="0021757D"/>
    <w:rsid w:val="00220C3F"/>
    <w:rsid w:val="00220FA3"/>
    <w:rsid w:val="002210DF"/>
    <w:rsid w:val="00222027"/>
    <w:rsid w:val="002306D1"/>
    <w:rsid w:val="00230D15"/>
    <w:rsid w:val="00231810"/>
    <w:rsid w:val="00231967"/>
    <w:rsid w:val="00234E52"/>
    <w:rsid w:val="0023585C"/>
    <w:rsid w:val="00236FC2"/>
    <w:rsid w:val="00237CF9"/>
    <w:rsid w:val="00240304"/>
    <w:rsid w:val="002403C1"/>
    <w:rsid w:val="00241950"/>
    <w:rsid w:val="00241DA7"/>
    <w:rsid w:val="00241F75"/>
    <w:rsid w:val="00241F8C"/>
    <w:rsid w:val="00242057"/>
    <w:rsid w:val="00242BE6"/>
    <w:rsid w:val="002437BF"/>
    <w:rsid w:val="00246A33"/>
    <w:rsid w:val="002519DB"/>
    <w:rsid w:val="00254D22"/>
    <w:rsid w:val="00254D5B"/>
    <w:rsid w:val="00254FC0"/>
    <w:rsid w:val="002550B0"/>
    <w:rsid w:val="002557A0"/>
    <w:rsid w:val="00256E2B"/>
    <w:rsid w:val="00260C0A"/>
    <w:rsid w:val="002612A4"/>
    <w:rsid w:val="00261796"/>
    <w:rsid w:val="00261841"/>
    <w:rsid w:val="00261CBC"/>
    <w:rsid w:val="00262B6B"/>
    <w:rsid w:val="0026443A"/>
    <w:rsid w:val="002645B1"/>
    <w:rsid w:val="002659BB"/>
    <w:rsid w:val="0026656B"/>
    <w:rsid w:val="002666CB"/>
    <w:rsid w:val="00266A2F"/>
    <w:rsid w:val="002702CA"/>
    <w:rsid w:val="002708C1"/>
    <w:rsid w:val="0027122D"/>
    <w:rsid w:val="00271DF1"/>
    <w:rsid w:val="00273DDB"/>
    <w:rsid w:val="00274312"/>
    <w:rsid w:val="0027465A"/>
    <w:rsid w:val="00276EC7"/>
    <w:rsid w:val="002816BE"/>
    <w:rsid w:val="002823BC"/>
    <w:rsid w:val="00283C31"/>
    <w:rsid w:val="00283E31"/>
    <w:rsid w:val="002846C4"/>
    <w:rsid w:val="00284BE3"/>
    <w:rsid w:val="00290B3E"/>
    <w:rsid w:val="00291735"/>
    <w:rsid w:val="00291911"/>
    <w:rsid w:val="00291B5A"/>
    <w:rsid w:val="002934D1"/>
    <w:rsid w:val="00295683"/>
    <w:rsid w:val="0029627E"/>
    <w:rsid w:val="00296879"/>
    <w:rsid w:val="00296BA8"/>
    <w:rsid w:val="002A1241"/>
    <w:rsid w:val="002A16CB"/>
    <w:rsid w:val="002A2538"/>
    <w:rsid w:val="002A2606"/>
    <w:rsid w:val="002A4305"/>
    <w:rsid w:val="002A4995"/>
    <w:rsid w:val="002A4BEE"/>
    <w:rsid w:val="002A5C7F"/>
    <w:rsid w:val="002A6DC3"/>
    <w:rsid w:val="002A7248"/>
    <w:rsid w:val="002B0E94"/>
    <w:rsid w:val="002B1880"/>
    <w:rsid w:val="002B3321"/>
    <w:rsid w:val="002B412B"/>
    <w:rsid w:val="002B4FDB"/>
    <w:rsid w:val="002B50A9"/>
    <w:rsid w:val="002B6AB5"/>
    <w:rsid w:val="002B6C15"/>
    <w:rsid w:val="002C2D16"/>
    <w:rsid w:val="002C4404"/>
    <w:rsid w:val="002C48B7"/>
    <w:rsid w:val="002C509D"/>
    <w:rsid w:val="002C50EC"/>
    <w:rsid w:val="002C6E94"/>
    <w:rsid w:val="002C7190"/>
    <w:rsid w:val="002D01B5"/>
    <w:rsid w:val="002D25D3"/>
    <w:rsid w:val="002D267F"/>
    <w:rsid w:val="002D2F1C"/>
    <w:rsid w:val="002D2FE0"/>
    <w:rsid w:val="002D3199"/>
    <w:rsid w:val="002D4FDA"/>
    <w:rsid w:val="002D5298"/>
    <w:rsid w:val="002D5342"/>
    <w:rsid w:val="002D687E"/>
    <w:rsid w:val="002E23AD"/>
    <w:rsid w:val="002E3BE4"/>
    <w:rsid w:val="002F0C95"/>
    <w:rsid w:val="002F0F52"/>
    <w:rsid w:val="002F17BB"/>
    <w:rsid w:val="002F1D4A"/>
    <w:rsid w:val="002F1EA4"/>
    <w:rsid w:val="002F33AC"/>
    <w:rsid w:val="002F5E9D"/>
    <w:rsid w:val="002F7A5B"/>
    <w:rsid w:val="002F7AEB"/>
    <w:rsid w:val="0030094E"/>
    <w:rsid w:val="00301C9E"/>
    <w:rsid w:val="003047E2"/>
    <w:rsid w:val="00304C90"/>
    <w:rsid w:val="0030552C"/>
    <w:rsid w:val="00305D0A"/>
    <w:rsid w:val="0030688A"/>
    <w:rsid w:val="0030744F"/>
    <w:rsid w:val="003122BE"/>
    <w:rsid w:val="00312AE7"/>
    <w:rsid w:val="00315B22"/>
    <w:rsid w:val="00316B26"/>
    <w:rsid w:val="00316F6F"/>
    <w:rsid w:val="00317174"/>
    <w:rsid w:val="003202C4"/>
    <w:rsid w:val="003204BE"/>
    <w:rsid w:val="0032164E"/>
    <w:rsid w:val="00324BDF"/>
    <w:rsid w:val="00324E10"/>
    <w:rsid w:val="0032631D"/>
    <w:rsid w:val="0032695F"/>
    <w:rsid w:val="00327938"/>
    <w:rsid w:val="00330BB8"/>
    <w:rsid w:val="00332DC1"/>
    <w:rsid w:val="00333376"/>
    <w:rsid w:val="0033599F"/>
    <w:rsid w:val="00335ABF"/>
    <w:rsid w:val="00335F12"/>
    <w:rsid w:val="0033742A"/>
    <w:rsid w:val="003425C6"/>
    <w:rsid w:val="00342AFF"/>
    <w:rsid w:val="003438C1"/>
    <w:rsid w:val="003439D7"/>
    <w:rsid w:val="00343AC9"/>
    <w:rsid w:val="00344FA7"/>
    <w:rsid w:val="00346652"/>
    <w:rsid w:val="00346F2E"/>
    <w:rsid w:val="003506EC"/>
    <w:rsid w:val="00351399"/>
    <w:rsid w:val="0035207B"/>
    <w:rsid w:val="003534A0"/>
    <w:rsid w:val="00353E78"/>
    <w:rsid w:val="00354DA9"/>
    <w:rsid w:val="00356125"/>
    <w:rsid w:val="00356EDF"/>
    <w:rsid w:val="00360405"/>
    <w:rsid w:val="00362B85"/>
    <w:rsid w:val="00362BE5"/>
    <w:rsid w:val="0036316E"/>
    <w:rsid w:val="00363DFA"/>
    <w:rsid w:val="00366A76"/>
    <w:rsid w:val="00367D2B"/>
    <w:rsid w:val="003702F6"/>
    <w:rsid w:val="00370F90"/>
    <w:rsid w:val="003711E7"/>
    <w:rsid w:val="003729E7"/>
    <w:rsid w:val="0037450A"/>
    <w:rsid w:val="0037499F"/>
    <w:rsid w:val="00376F1C"/>
    <w:rsid w:val="00377DDC"/>
    <w:rsid w:val="00382290"/>
    <w:rsid w:val="00383370"/>
    <w:rsid w:val="00384603"/>
    <w:rsid w:val="00385392"/>
    <w:rsid w:val="00386790"/>
    <w:rsid w:val="00386EE2"/>
    <w:rsid w:val="00387E6C"/>
    <w:rsid w:val="0039039E"/>
    <w:rsid w:val="00391A8B"/>
    <w:rsid w:val="00391C47"/>
    <w:rsid w:val="00391FEE"/>
    <w:rsid w:val="00392A97"/>
    <w:rsid w:val="0039372A"/>
    <w:rsid w:val="0039373E"/>
    <w:rsid w:val="0039403C"/>
    <w:rsid w:val="003962EE"/>
    <w:rsid w:val="003963EF"/>
    <w:rsid w:val="0039655C"/>
    <w:rsid w:val="003A0DCF"/>
    <w:rsid w:val="003A15E4"/>
    <w:rsid w:val="003A2248"/>
    <w:rsid w:val="003A22F5"/>
    <w:rsid w:val="003A4AB8"/>
    <w:rsid w:val="003A63AE"/>
    <w:rsid w:val="003A6FE5"/>
    <w:rsid w:val="003A70F1"/>
    <w:rsid w:val="003B0CA6"/>
    <w:rsid w:val="003B18AA"/>
    <w:rsid w:val="003B1EEA"/>
    <w:rsid w:val="003B200F"/>
    <w:rsid w:val="003B2479"/>
    <w:rsid w:val="003B3E7F"/>
    <w:rsid w:val="003B4756"/>
    <w:rsid w:val="003B47BA"/>
    <w:rsid w:val="003B4866"/>
    <w:rsid w:val="003B5F2A"/>
    <w:rsid w:val="003B6830"/>
    <w:rsid w:val="003B6E94"/>
    <w:rsid w:val="003C02B5"/>
    <w:rsid w:val="003C5F68"/>
    <w:rsid w:val="003C66B8"/>
    <w:rsid w:val="003C7E92"/>
    <w:rsid w:val="003D2AB0"/>
    <w:rsid w:val="003D2C7D"/>
    <w:rsid w:val="003D52B0"/>
    <w:rsid w:val="003D545C"/>
    <w:rsid w:val="003D5C0F"/>
    <w:rsid w:val="003D6130"/>
    <w:rsid w:val="003D6EDA"/>
    <w:rsid w:val="003D6EDB"/>
    <w:rsid w:val="003D74B5"/>
    <w:rsid w:val="003E085B"/>
    <w:rsid w:val="003E310C"/>
    <w:rsid w:val="003E422D"/>
    <w:rsid w:val="003E6B46"/>
    <w:rsid w:val="003F09DA"/>
    <w:rsid w:val="003F1EC3"/>
    <w:rsid w:val="003F1F2F"/>
    <w:rsid w:val="003F4C06"/>
    <w:rsid w:val="003F5148"/>
    <w:rsid w:val="003F5E48"/>
    <w:rsid w:val="003F63AF"/>
    <w:rsid w:val="003F6C62"/>
    <w:rsid w:val="003F776A"/>
    <w:rsid w:val="003F7F91"/>
    <w:rsid w:val="004004FA"/>
    <w:rsid w:val="00400949"/>
    <w:rsid w:val="00401889"/>
    <w:rsid w:val="004028AE"/>
    <w:rsid w:val="0040325D"/>
    <w:rsid w:val="004041A7"/>
    <w:rsid w:val="0040442E"/>
    <w:rsid w:val="004049FE"/>
    <w:rsid w:val="00407144"/>
    <w:rsid w:val="004152E5"/>
    <w:rsid w:val="004153D6"/>
    <w:rsid w:val="00416AE7"/>
    <w:rsid w:val="00417716"/>
    <w:rsid w:val="00420AA4"/>
    <w:rsid w:val="00421F83"/>
    <w:rsid w:val="00422FC6"/>
    <w:rsid w:val="004242ED"/>
    <w:rsid w:val="00424538"/>
    <w:rsid w:val="0042496E"/>
    <w:rsid w:val="00425DE7"/>
    <w:rsid w:val="00426D6D"/>
    <w:rsid w:val="004305D2"/>
    <w:rsid w:val="00430B2B"/>
    <w:rsid w:val="00431BA4"/>
    <w:rsid w:val="004336C9"/>
    <w:rsid w:val="0043418D"/>
    <w:rsid w:val="0043444A"/>
    <w:rsid w:val="00435689"/>
    <w:rsid w:val="00435989"/>
    <w:rsid w:val="0043598F"/>
    <w:rsid w:val="00435EA1"/>
    <w:rsid w:val="004365D4"/>
    <w:rsid w:val="004367D1"/>
    <w:rsid w:val="00437978"/>
    <w:rsid w:val="00437C36"/>
    <w:rsid w:val="00440F50"/>
    <w:rsid w:val="00442E0F"/>
    <w:rsid w:val="0044346F"/>
    <w:rsid w:val="00446762"/>
    <w:rsid w:val="004472E4"/>
    <w:rsid w:val="0045413E"/>
    <w:rsid w:val="00454EDD"/>
    <w:rsid w:val="00455AFD"/>
    <w:rsid w:val="00455DD2"/>
    <w:rsid w:val="0045665D"/>
    <w:rsid w:val="004607B6"/>
    <w:rsid w:val="004608CF"/>
    <w:rsid w:val="004608E0"/>
    <w:rsid w:val="00461644"/>
    <w:rsid w:val="00461E25"/>
    <w:rsid w:val="00461E66"/>
    <w:rsid w:val="004635DF"/>
    <w:rsid w:val="00463A3B"/>
    <w:rsid w:val="004707DD"/>
    <w:rsid w:val="00470E27"/>
    <w:rsid w:val="00474C7F"/>
    <w:rsid w:val="004761EB"/>
    <w:rsid w:val="004800F2"/>
    <w:rsid w:val="0048234E"/>
    <w:rsid w:val="00482C4A"/>
    <w:rsid w:val="0048367B"/>
    <w:rsid w:val="00484C05"/>
    <w:rsid w:val="00487803"/>
    <w:rsid w:val="004879CB"/>
    <w:rsid w:val="004904CE"/>
    <w:rsid w:val="00490668"/>
    <w:rsid w:val="00490AB2"/>
    <w:rsid w:val="00490C15"/>
    <w:rsid w:val="0049119C"/>
    <w:rsid w:val="004915F5"/>
    <w:rsid w:val="004934B6"/>
    <w:rsid w:val="0049358F"/>
    <w:rsid w:val="00493924"/>
    <w:rsid w:val="004945FD"/>
    <w:rsid w:val="00495D49"/>
    <w:rsid w:val="004A1683"/>
    <w:rsid w:val="004A47A8"/>
    <w:rsid w:val="004A5C1A"/>
    <w:rsid w:val="004A5C4F"/>
    <w:rsid w:val="004A6D05"/>
    <w:rsid w:val="004B0E1C"/>
    <w:rsid w:val="004B0FDA"/>
    <w:rsid w:val="004B1177"/>
    <w:rsid w:val="004B184C"/>
    <w:rsid w:val="004B1F29"/>
    <w:rsid w:val="004B279B"/>
    <w:rsid w:val="004B2AF6"/>
    <w:rsid w:val="004B4494"/>
    <w:rsid w:val="004B4A55"/>
    <w:rsid w:val="004B75BE"/>
    <w:rsid w:val="004C0091"/>
    <w:rsid w:val="004C150F"/>
    <w:rsid w:val="004C173D"/>
    <w:rsid w:val="004C447E"/>
    <w:rsid w:val="004C5913"/>
    <w:rsid w:val="004C63E6"/>
    <w:rsid w:val="004C66B3"/>
    <w:rsid w:val="004D082A"/>
    <w:rsid w:val="004D089E"/>
    <w:rsid w:val="004D11FC"/>
    <w:rsid w:val="004D22F3"/>
    <w:rsid w:val="004E122D"/>
    <w:rsid w:val="004E25A9"/>
    <w:rsid w:val="004E2F7D"/>
    <w:rsid w:val="004E3AEE"/>
    <w:rsid w:val="004E546C"/>
    <w:rsid w:val="004E5EA4"/>
    <w:rsid w:val="004E6FD2"/>
    <w:rsid w:val="004F03F0"/>
    <w:rsid w:val="004F0A02"/>
    <w:rsid w:val="004F1280"/>
    <w:rsid w:val="004F17B9"/>
    <w:rsid w:val="004F24F9"/>
    <w:rsid w:val="004F2526"/>
    <w:rsid w:val="004F25CD"/>
    <w:rsid w:val="004F336A"/>
    <w:rsid w:val="004F5EE2"/>
    <w:rsid w:val="004F6447"/>
    <w:rsid w:val="004F7DAF"/>
    <w:rsid w:val="005002DF"/>
    <w:rsid w:val="0050359F"/>
    <w:rsid w:val="00503890"/>
    <w:rsid w:val="005105F0"/>
    <w:rsid w:val="005116CC"/>
    <w:rsid w:val="00511920"/>
    <w:rsid w:val="00511FAB"/>
    <w:rsid w:val="00513571"/>
    <w:rsid w:val="005142DF"/>
    <w:rsid w:val="005145F2"/>
    <w:rsid w:val="00514943"/>
    <w:rsid w:val="00514D19"/>
    <w:rsid w:val="005151D1"/>
    <w:rsid w:val="00515828"/>
    <w:rsid w:val="00516388"/>
    <w:rsid w:val="005212FE"/>
    <w:rsid w:val="005229B5"/>
    <w:rsid w:val="00524F93"/>
    <w:rsid w:val="005253D4"/>
    <w:rsid w:val="005316B6"/>
    <w:rsid w:val="00533070"/>
    <w:rsid w:val="00533697"/>
    <w:rsid w:val="0053436F"/>
    <w:rsid w:val="005374E4"/>
    <w:rsid w:val="00537D00"/>
    <w:rsid w:val="005406A4"/>
    <w:rsid w:val="0054191F"/>
    <w:rsid w:val="005419E5"/>
    <w:rsid w:val="0054250A"/>
    <w:rsid w:val="0054287C"/>
    <w:rsid w:val="005428C0"/>
    <w:rsid w:val="00545307"/>
    <w:rsid w:val="00546D58"/>
    <w:rsid w:val="00546E76"/>
    <w:rsid w:val="00547136"/>
    <w:rsid w:val="00550406"/>
    <w:rsid w:val="00550C94"/>
    <w:rsid w:val="00551198"/>
    <w:rsid w:val="005511D1"/>
    <w:rsid w:val="005526FB"/>
    <w:rsid w:val="00560643"/>
    <w:rsid w:val="00561097"/>
    <w:rsid w:val="005613CC"/>
    <w:rsid w:val="0056372A"/>
    <w:rsid w:val="00565D6D"/>
    <w:rsid w:val="00566577"/>
    <w:rsid w:val="0056716C"/>
    <w:rsid w:val="0057003D"/>
    <w:rsid w:val="0057005C"/>
    <w:rsid w:val="00570192"/>
    <w:rsid w:val="00570199"/>
    <w:rsid w:val="00570390"/>
    <w:rsid w:val="00570A8D"/>
    <w:rsid w:val="00570AE8"/>
    <w:rsid w:val="00571116"/>
    <w:rsid w:val="0057195B"/>
    <w:rsid w:val="005727E7"/>
    <w:rsid w:val="005743A7"/>
    <w:rsid w:val="00576D12"/>
    <w:rsid w:val="00577AE4"/>
    <w:rsid w:val="005819B0"/>
    <w:rsid w:val="00582635"/>
    <w:rsid w:val="00582E8C"/>
    <w:rsid w:val="0058333F"/>
    <w:rsid w:val="00583899"/>
    <w:rsid w:val="00585558"/>
    <w:rsid w:val="00585F27"/>
    <w:rsid w:val="0058662D"/>
    <w:rsid w:val="00590219"/>
    <w:rsid w:val="005908B8"/>
    <w:rsid w:val="0059500D"/>
    <w:rsid w:val="0059518E"/>
    <w:rsid w:val="0059538B"/>
    <w:rsid w:val="0059761F"/>
    <w:rsid w:val="005A01FA"/>
    <w:rsid w:val="005A0ECA"/>
    <w:rsid w:val="005A13D8"/>
    <w:rsid w:val="005A13E9"/>
    <w:rsid w:val="005A2EE9"/>
    <w:rsid w:val="005A3077"/>
    <w:rsid w:val="005A39BE"/>
    <w:rsid w:val="005A3A10"/>
    <w:rsid w:val="005A4F9A"/>
    <w:rsid w:val="005A6C55"/>
    <w:rsid w:val="005A7227"/>
    <w:rsid w:val="005B0047"/>
    <w:rsid w:val="005B2212"/>
    <w:rsid w:val="005B314E"/>
    <w:rsid w:val="005B4A65"/>
    <w:rsid w:val="005B4FFE"/>
    <w:rsid w:val="005B5BE2"/>
    <w:rsid w:val="005B7B69"/>
    <w:rsid w:val="005C01BE"/>
    <w:rsid w:val="005C1FFD"/>
    <w:rsid w:val="005C2551"/>
    <w:rsid w:val="005C2C8F"/>
    <w:rsid w:val="005C4F93"/>
    <w:rsid w:val="005C5865"/>
    <w:rsid w:val="005C6CB3"/>
    <w:rsid w:val="005C6F6D"/>
    <w:rsid w:val="005C7182"/>
    <w:rsid w:val="005C71BD"/>
    <w:rsid w:val="005D1FA3"/>
    <w:rsid w:val="005D3B9A"/>
    <w:rsid w:val="005D3FA1"/>
    <w:rsid w:val="005D48A8"/>
    <w:rsid w:val="005D6208"/>
    <w:rsid w:val="005D650A"/>
    <w:rsid w:val="005D6561"/>
    <w:rsid w:val="005D676F"/>
    <w:rsid w:val="005D6DEF"/>
    <w:rsid w:val="005D7F95"/>
    <w:rsid w:val="005E0879"/>
    <w:rsid w:val="005E1524"/>
    <w:rsid w:val="005E46A0"/>
    <w:rsid w:val="005E473F"/>
    <w:rsid w:val="005E5634"/>
    <w:rsid w:val="005E7063"/>
    <w:rsid w:val="005E7094"/>
    <w:rsid w:val="005E73FF"/>
    <w:rsid w:val="005E7F8C"/>
    <w:rsid w:val="005F36A1"/>
    <w:rsid w:val="005F3709"/>
    <w:rsid w:val="005F52A4"/>
    <w:rsid w:val="005F62B9"/>
    <w:rsid w:val="005F6B3B"/>
    <w:rsid w:val="00600501"/>
    <w:rsid w:val="00601A0F"/>
    <w:rsid w:val="00603C71"/>
    <w:rsid w:val="00603EDA"/>
    <w:rsid w:val="00604833"/>
    <w:rsid w:val="00606245"/>
    <w:rsid w:val="006065E1"/>
    <w:rsid w:val="0060709D"/>
    <w:rsid w:val="0060797D"/>
    <w:rsid w:val="00607E36"/>
    <w:rsid w:val="00610899"/>
    <w:rsid w:val="0061185D"/>
    <w:rsid w:val="006121EF"/>
    <w:rsid w:val="00612487"/>
    <w:rsid w:val="00615453"/>
    <w:rsid w:val="00621248"/>
    <w:rsid w:val="0062136E"/>
    <w:rsid w:val="00625301"/>
    <w:rsid w:val="00625D9D"/>
    <w:rsid w:val="00630396"/>
    <w:rsid w:val="00630437"/>
    <w:rsid w:val="00631207"/>
    <w:rsid w:val="006312AE"/>
    <w:rsid w:val="00632AF5"/>
    <w:rsid w:val="00632CFC"/>
    <w:rsid w:val="00634C51"/>
    <w:rsid w:val="00635538"/>
    <w:rsid w:val="00641F59"/>
    <w:rsid w:val="00642076"/>
    <w:rsid w:val="00646AC0"/>
    <w:rsid w:val="00647E0C"/>
    <w:rsid w:val="00650746"/>
    <w:rsid w:val="00652671"/>
    <w:rsid w:val="00653E99"/>
    <w:rsid w:val="00656696"/>
    <w:rsid w:val="0065669A"/>
    <w:rsid w:val="00656FF0"/>
    <w:rsid w:val="0065744C"/>
    <w:rsid w:val="00660924"/>
    <w:rsid w:val="00661E61"/>
    <w:rsid w:val="0066290C"/>
    <w:rsid w:val="00662959"/>
    <w:rsid w:val="00662E12"/>
    <w:rsid w:val="00664176"/>
    <w:rsid w:val="00664885"/>
    <w:rsid w:val="006661FD"/>
    <w:rsid w:val="006663A7"/>
    <w:rsid w:val="00666605"/>
    <w:rsid w:val="00666C81"/>
    <w:rsid w:val="00667341"/>
    <w:rsid w:val="00667CFB"/>
    <w:rsid w:val="00670E3B"/>
    <w:rsid w:val="00671936"/>
    <w:rsid w:val="00673516"/>
    <w:rsid w:val="006746CF"/>
    <w:rsid w:val="00674935"/>
    <w:rsid w:val="00677874"/>
    <w:rsid w:val="00680496"/>
    <w:rsid w:val="00680643"/>
    <w:rsid w:val="006808A0"/>
    <w:rsid w:val="00680B8C"/>
    <w:rsid w:val="00680D79"/>
    <w:rsid w:val="00680F8B"/>
    <w:rsid w:val="006821BD"/>
    <w:rsid w:val="0068240F"/>
    <w:rsid w:val="006825AD"/>
    <w:rsid w:val="0068527A"/>
    <w:rsid w:val="006855C7"/>
    <w:rsid w:val="00685B72"/>
    <w:rsid w:val="006864E4"/>
    <w:rsid w:val="00686B7F"/>
    <w:rsid w:val="006871D1"/>
    <w:rsid w:val="00690EE4"/>
    <w:rsid w:val="00694051"/>
    <w:rsid w:val="0069568D"/>
    <w:rsid w:val="00696ED2"/>
    <w:rsid w:val="00697128"/>
    <w:rsid w:val="006A03D0"/>
    <w:rsid w:val="006A2D64"/>
    <w:rsid w:val="006A3AEE"/>
    <w:rsid w:val="006A5758"/>
    <w:rsid w:val="006A6300"/>
    <w:rsid w:val="006A6DA9"/>
    <w:rsid w:val="006A7AE0"/>
    <w:rsid w:val="006B1273"/>
    <w:rsid w:val="006B14C0"/>
    <w:rsid w:val="006B1C3C"/>
    <w:rsid w:val="006B5C93"/>
    <w:rsid w:val="006B6B71"/>
    <w:rsid w:val="006B75F4"/>
    <w:rsid w:val="006C013C"/>
    <w:rsid w:val="006C0DD8"/>
    <w:rsid w:val="006C1F2F"/>
    <w:rsid w:val="006C2AF9"/>
    <w:rsid w:val="006C4239"/>
    <w:rsid w:val="006C4930"/>
    <w:rsid w:val="006C4A5E"/>
    <w:rsid w:val="006C62FD"/>
    <w:rsid w:val="006C6BFA"/>
    <w:rsid w:val="006D0A6F"/>
    <w:rsid w:val="006D11B5"/>
    <w:rsid w:val="006D176E"/>
    <w:rsid w:val="006D28B4"/>
    <w:rsid w:val="006D2CE6"/>
    <w:rsid w:val="006D3395"/>
    <w:rsid w:val="006D4343"/>
    <w:rsid w:val="006D4436"/>
    <w:rsid w:val="006D6864"/>
    <w:rsid w:val="006D706F"/>
    <w:rsid w:val="006E138B"/>
    <w:rsid w:val="006E550D"/>
    <w:rsid w:val="006E587D"/>
    <w:rsid w:val="006E60BD"/>
    <w:rsid w:val="006E616A"/>
    <w:rsid w:val="006E6331"/>
    <w:rsid w:val="006E7155"/>
    <w:rsid w:val="006F06F9"/>
    <w:rsid w:val="006F1182"/>
    <w:rsid w:val="006F3DE7"/>
    <w:rsid w:val="006F4C57"/>
    <w:rsid w:val="006F4C93"/>
    <w:rsid w:val="006F5162"/>
    <w:rsid w:val="006F7B7F"/>
    <w:rsid w:val="00700C5D"/>
    <w:rsid w:val="007014A0"/>
    <w:rsid w:val="007016CD"/>
    <w:rsid w:val="00701DBE"/>
    <w:rsid w:val="00702344"/>
    <w:rsid w:val="007023C3"/>
    <w:rsid w:val="007025C2"/>
    <w:rsid w:val="007026C8"/>
    <w:rsid w:val="00702F0A"/>
    <w:rsid w:val="0070329A"/>
    <w:rsid w:val="00703B0D"/>
    <w:rsid w:val="007047DD"/>
    <w:rsid w:val="00705DA9"/>
    <w:rsid w:val="00706FE8"/>
    <w:rsid w:val="00711CE7"/>
    <w:rsid w:val="007120E6"/>
    <w:rsid w:val="00712D0D"/>
    <w:rsid w:val="00713B0E"/>
    <w:rsid w:val="00714DB2"/>
    <w:rsid w:val="007153AC"/>
    <w:rsid w:val="00715B42"/>
    <w:rsid w:val="00716546"/>
    <w:rsid w:val="00717837"/>
    <w:rsid w:val="00720A13"/>
    <w:rsid w:val="0072140E"/>
    <w:rsid w:val="0072144E"/>
    <w:rsid w:val="007229DF"/>
    <w:rsid w:val="00724FCD"/>
    <w:rsid w:val="00725DC4"/>
    <w:rsid w:val="00725FE2"/>
    <w:rsid w:val="0072748F"/>
    <w:rsid w:val="007274E5"/>
    <w:rsid w:val="00732045"/>
    <w:rsid w:val="007331FA"/>
    <w:rsid w:val="00734139"/>
    <w:rsid w:val="0073413C"/>
    <w:rsid w:val="00734A52"/>
    <w:rsid w:val="007352F2"/>
    <w:rsid w:val="007363A8"/>
    <w:rsid w:val="00737427"/>
    <w:rsid w:val="00737777"/>
    <w:rsid w:val="00737A1C"/>
    <w:rsid w:val="007420C2"/>
    <w:rsid w:val="00742255"/>
    <w:rsid w:val="00742A5D"/>
    <w:rsid w:val="00745F13"/>
    <w:rsid w:val="00747B1A"/>
    <w:rsid w:val="00751B8F"/>
    <w:rsid w:val="00751E58"/>
    <w:rsid w:val="00752318"/>
    <w:rsid w:val="0075597F"/>
    <w:rsid w:val="00756A63"/>
    <w:rsid w:val="00761967"/>
    <w:rsid w:val="00765A52"/>
    <w:rsid w:val="00765CF1"/>
    <w:rsid w:val="007665DD"/>
    <w:rsid w:val="00767446"/>
    <w:rsid w:val="007702AD"/>
    <w:rsid w:val="00771276"/>
    <w:rsid w:val="0077171D"/>
    <w:rsid w:val="00771AE2"/>
    <w:rsid w:val="00772B93"/>
    <w:rsid w:val="0077379D"/>
    <w:rsid w:val="00775F0F"/>
    <w:rsid w:val="00777245"/>
    <w:rsid w:val="007810B2"/>
    <w:rsid w:val="00781260"/>
    <w:rsid w:val="00781872"/>
    <w:rsid w:val="00783FC4"/>
    <w:rsid w:val="007841AD"/>
    <w:rsid w:val="00784ED4"/>
    <w:rsid w:val="007850A1"/>
    <w:rsid w:val="00792C7E"/>
    <w:rsid w:val="00792D0F"/>
    <w:rsid w:val="00792D27"/>
    <w:rsid w:val="00793353"/>
    <w:rsid w:val="00793DBD"/>
    <w:rsid w:val="00795E5C"/>
    <w:rsid w:val="0079659D"/>
    <w:rsid w:val="0079726A"/>
    <w:rsid w:val="007A0D72"/>
    <w:rsid w:val="007A34DB"/>
    <w:rsid w:val="007A3B7D"/>
    <w:rsid w:val="007A41CC"/>
    <w:rsid w:val="007A4453"/>
    <w:rsid w:val="007A4CC1"/>
    <w:rsid w:val="007A5B0F"/>
    <w:rsid w:val="007A6980"/>
    <w:rsid w:val="007A6ECD"/>
    <w:rsid w:val="007A76B1"/>
    <w:rsid w:val="007B21F2"/>
    <w:rsid w:val="007B3A32"/>
    <w:rsid w:val="007B4A1C"/>
    <w:rsid w:val="007B4FA9"/>
    <w:rsid w:val="007B5799"/>
    <w:rsid w:val="007B58A8"/>
    <w:rsid w:val="007C0528"/>
    <w:rsid w:val="007C05FB"/>
    <w:rsid w:val="007C09A0"/>
    <w:rsid w:val="007C124B"/>
    <w:rsid w:val="007C22CC"/>
    <w:rsid w:val="007C270E"/>
    <w:rsid w:val="007C2B18"/>
    <w:rsid w:val="007C3F95"/>
    <w:rsid w:val="007C427C"/>
    <w:rsid w:val="007C5E8C"/>
    <w:rsid w:val="007C74B5"/>
    <w:rsid w:val="007C74D0"/>
    <w:rsid w:val="007D23D4"/>
    <w:rsid w:val="007D462F"/>
    <w:rsid w:val="007D5CBB"/>
    <w:rsid w:val="007E11A5"/>
    <w:rsid w:val="007E21B4"/>
    <w:rsid w:val="007E2C06"/>
    <w:rsid w:val="007E38F5"/>
    <w:rsid w:val="007E3EDE"/>
    <w:rsid w:val="007E409B"/>
    <w:rsid w:val="007E57BE"/>
    <w:rsid w:val="007E6583"/>
    <w:rsid w:val="007F0320"/>
    <w:rsid w:val="007F0494"/>
    <w:rsid w:val="007F112B"/>
    <w:rsid w:val="007F1D33"/>
    <w:rsid w:val="007F1D80"/>
    <w:rsid w:val="007F1E40"/>
    <w:rsid w:val="007F6502"/>
    <w:rsid w:val="007F78E1"/>
    <w:rsid w:val="008006CC"/>
    <w:rsid w:val="00800EEC"/>
    <w:rsid w:val="00803D06"/>
    <w:rsid w:val="00804934"/>
    <w:rsid w:val="00806C67"/>
    <w:rsid w:val="00806DB5"/>
    <w:rsid w:val="00810902"/>
    <w:rsid w:val="00811208"/>
    <w:rsid w:val="008113AB"/>
    <w:rsid w:val="00811A69"/>
    <w:rsid w:val="00812C6B"/>
    <w:rsid w:val="008137C9"/>
    <w:rsid w:val="00814737"/>
    <w:rsid w:val="00815AC1"/>
    <w:rsid w:val="00816222"/>
    <w:rsid w:val="00816F52"/>
    <w:rsid w:val="00821579"/>
    <w:rsid w:val="00821E02"/>
    <w:rsid w:val="008239A8"/>
    <w:rsid w:val="00825409"/>
    <w:rsid w:val="008257E1"/>
    <w:rsid w:val="00825AA2"/>
    <w:rsid w:val="00825D97"/>
    <w:rsid w:val="00827ECD"/>
    <w:rsid w:val="00832E12"/>
    <w:rsid w:val="00833E5D"/>
    <w:rsid w:val="008344FF"/>
    <w:rsid w:val="00834762"/>
    <w:rsid w:val="00835720"/>
    <w:rsid w:val="00835DD8"/>
    <w:rsid w:val="00840C2A"/>
    <w:rsid w:val="00841229"/>
    <w:rsid w:val="008414B8"/>
    <w:rsid w:val="0084179F"/>
    <w:rsid w:val="0084336A"/>
    <w:rsid w:val="00844869"/>
    <w:rsid w:val="0084600D"/>
    <w:rsid w:val="008463E9"/>
    <w:rsid w:val="00846A06"/>
    <w:rsid w:val="00846DA5"/>
    <w:rsid w:val="00850B39"/>
    <w:rsid w:val="00850B41"/>
    <w:rsid w:val="008512B7"/>
    <w:rsid w:val="008530E2"/>
    <w:rsid w:val="00853AC5"/>
    <w:rsid w:val="00853B93"/>
    <w:rsid w:val="0085520E"/>
    <w:rsid w:val="00855F22"/>
    <w:rsid w:val="008569D4"/>
    <w:rsid w:val="008600B8"/>
    <w:rsid w:val="00861BD3"/>
    <w:rsid w:val="008627F1"/>
    <w:rsid w:val="008638B4"/>
    <w:rsid w:val="00864148"/>
    <w:rsid w:val="00864FF0"/>
    <w:rsid w:val="00865206"/>
    <w:rsid w:val="0086539B"/>
    <w:rsid w:val="008653B8"/>
    <w:rsid w:val="00866851"/>
    <w:rsid w:val="00866E31"/>
    <w:rsid w:val="008675C3"/>
    <w:rsid w:val="00867978"/>
    <w:rsid w:val="008704ED"/>
    <w:rsid w:val="008709B5"/>
    <w:rsid w:val="00870FF5"/>
    <w:rsid w:val="00872CAB"/>
    <w:rsid w:val="00873044"/>
    <w:rsid w:val="00873DF8"/>
    <w:rsid w:val="00875C84"/>
    <w:rsid w:val="008769D3"/>
    <w:rsid w:val="008801AF"/>
    <w:rsid w:val="00881AC1"/>
    <w:rsid w:val="0088346A"/>
    <w:rsid w:val="00884061"/>
    <w:rsid w:val="00886219"/>
    <w:rsid w:val="0088654B"/>
    <w:rsid w:val="00886786"/>
    <w:rsid w:val="00891A0E"/>
    <w:rsid w:val="00892059"/>
    <w:rsid w:val="0089216B"/>
    <w:rsid w:val="0089335F"/>
    <w:rsid w:val="008947A0"/>
    <w:rsid w:val="00894973"/>
    <w:rsid w:val="00895308"/>
    <w:rsid w:val="00895EEB"/>
    <w:rsid w:val="008960C7"/>
    <w:rsid w:val="008A338B"/>
    <w:rsid w:val="008A34CD"/>
    <w:rsid w:val="008A5C45"/>
    <w:rsid w:val="008A5D1B"/>
    <w:rsid w:val="008A69DB"/>
    <w:rsid w:val="008B0069"/>
    <w:rsid w:val="008B13A7"/>
    <w:rsid w:val="008B1A54"/>
    <w:rsid w:val="008B686D"/>
    <w:rsid w:val="008B74F7"/>
    <w:rsid w:val="008B75FC"/>
    <w:rsid w:val="008C07DE"/>
    <w:rsid w:val="008C0F41"/>
    <w:rsid w:val="008C3167"/>
    <w:rsid w:val="008C64FB"/>
    <w:rsid w:val="008C6E61"/>
    <w:rsid w:val="008C7113"/>
    <w:rsid w:val="008C7E82"/>
    <w:rsid w:val="008D0BEC"/>
    <w:rsid w:val="008D1312"/>
    <w:rsid w:val="008D20B9"/>
    <w:rsid w:val="008D3A22"/>
    <w:rsid w:val="008D527C"/>
    <w:rsid w:val="008D56FA"/>
    <w:rsid w:val="008D5D19"/>
    <w:rsid w:val="008D677B"/>
    <w:rsid w:val="008E05BE"/>
    <w:rsid w:val="008E210E"/>
    <w:rsid w:val="008E278F"/>
    <w:rsid w:val="008E3565"/>
    <w:rsid w:val="008E55D4"/>
    <w:rsid w:val="008E58B0"/>
    <w:rsid w:val="008F03D9"/>
    <w:rsid w:val="008F16CB"/>
    <w:rsid w:val="008F1C09"/>
    <w:rsid w:val="008F1FAA"/>
    <w:rsid w:val="008F72F8"/>
    <w:rsid w:val="008F7CBC"/>
    <w:rsid w:val="009007EC"/>
    <w:rsid w:val="009009CF"/>
    <w:rsid w:val="00901438"/>
    <w:rsid w:val="00902C02"/>
    <w:rsid w:val="00905104"/>
    <w:rsid w:val="00905777"/>
    <w:rsid w:val="00905BE6"/>
    <w:rsid w:val="009073D2"/>
    <w:rsid w:val="00911D00"/>
    <w:rsid w:val="00912B70"/>
    <w:rsid w:val="00913977"/>
    <w:rsid w:val="0091450B"/>
    <w:rsid w:val="00915990"/>
    <w:rsid w:val="00915B76"/>
    <w:rsid w:val="00915BC3"/>
    <w:rsid w:val="00915C34"/>
    <w:rsid w:val="00917C06"/>
    <w:rsid w:val="009200F6"/>
    <w:rsid w:val="0092244F"/>
    <w:rsid w:val="0092596C"/>
    <w:rsid w:val="00925C16"/>
    <w:rsid w:val="00926196"/>
    <w:rsid w:val="009272BC"/>
    <w:rsid w:val="00927572"/>
    <w:rsid w:val="00927F78"/>
    <w:rsid w:val="00930142"/>
    <w:rsid w:val="0093070A"/>
    <w:rsid w:val="00930C42"/>
    <w:rsid w:val="0093583C"/>
    <w:rsid w:val="009359BA"/>
    <w:rsid w:val="00936334"/>
    <w:rsid w:val="00937D45"/>
    <w:rsid w:val="0094028E"/>
    <w:rsid w:val="00940B16"/>
    <w:rsid w:val="00942837"/>
    <w:rsid w:val="00942F80"/>
    <w:rsid w:val="0094541B"/>
    <w:rsid w:val="00945EE2"/>
    <w:rsid w:val="0094691C"/>
    <w:rsid w:val="00947719"/>
    <w:rsid w:val="0095003C"/>
    <w:rsid w:val="009501BE"/>
    <w:rsid w:val="00952690"/>
    <w:rsid w:val="00952982"/>
    <w:rsid w:val="00954405"/>
    <w:rsid w:val="00955287"/>
    <w:rsid w:val="00955472"/>
    <w:rsid w:val="00955D6F"/>
    <w:rsid w:val="0095781B"/>
    <w:rsid w:val="009579CA"/>
    <w:rsid w:val="00957E08"/>
    <w:rsid w:val="00957E5A"/>
    <w:rsid w:val="009611D7"/>
    <w:rsid w:val="009615F7"/>
    <w:rsid w:val="00963277"/>
    <w:rsid w:val="00963AC9"/>
    <w:rsid w:val="00964D52"/>
    <w:rsid w:val="0096552A"/>
    <w:rsid w:val="009662C8"/>
    <w:rsid w:val="009704D5"/>
    <w:rsid w:val="00970D69"/>
    <w:rsid w:val="009717D0"/>
    <w:rsid w:val="00974162"/>
    <w:rsid w:val="009742CF"/>
    <w:rsid w:val="009745E2"/>
    <w:rsid w:val="009756A4"/>
    <w:rsid w:val="00981D0D"/>
    <w:rsid w:val="00981EB8"/>
    <w:rsid w:val="0098290F"/>
    <w:rsid w:val="009829D3"/>
    <w:rsid w:val="00983605"/>
    <w:rsid w:val="009839CF"/>
    <w:rsid w:val="00983BB5"/>
    <w:rsid w:val="009847F7"/>
    <w:rsid w:val="009849E5"/>
    <w:rsid w:val="009850B4"/>
    <w:rsid w:val="00986DEB"/>
    <w:rsid w:val="00986FD7"/>
    <w:rsid w:val="0098772D"/>
    <w:rsid w:val="00991B9F"/>
    <w:rsid w:val="00992D6F"/>
    <w:rsid w:val="00993503"/>
    <w:rsid w:val="00994193"/>
    <w:rsid w:val="00994936"/>
    <w:rsid w:val="009979FC"/>
    <w:rsid w:val="009A0D75"/>
    <w:rsid w:val="009A3075"/>
    <w:rsid w:val="009A3BE2"/>
    <w:rsid w:val="009A3CA6"/>
    <w:rsid w:val="009A41C5"/>
    <w:rsid w:val="009A58BF"/>
    <w:rsid w:val="009A74F0"/>
    <w:rsid w:val="009B0ED1"/>
    <w:rsid w:val="009B14B2"/>
    <w:rsid w:val="009B1579"/>
    <w:rsid w:val="009B3059"/>
    <w:rsid w:val="009B3872"/>
    <w:rsid w:val="009B409E"/>
    <w:rsid w:val="009B4847"/>
    <w:rsid w:val="009C0C07"/>
    <w:rsid w:val="009C5260"/>
    <w:rsid w:val="009D1A6B"/>
    <w:rsid w:val="009D1FE2"/>
    <w:rsid w:val="009D3309"/>
    <w:rsid w:val="009D3502"/>
    <w:rsid w:val="009D4900"/>
    <w:rsid w:val="009D7C5E"/>
    <w:rsid w:val="009D7F83"/>
    <w:rsid w:val="009E0A65"/>
    <w:rsid w:val="009E0D84"/>
    <w:rsid w:val="009E1EB1"/>
    <w:rsid w:val="009E216E"/>
    <w:rsid w:val="009E24C3"/>
    <w:rsid w:val="009E2B00"/>
    <w:rsid w:val="009E3F6A"/>
    <w:rsid w:val="009E4E40"/>
    <w:rsid w:val="009F05F0"/>
    <w:rsid w:val="009F252A"/>
    <w:rsid w:val="009F3062"/>
    <w:rsid w:val="009F4017"/>
    <w:rsid w:val="009F446A"/>
    <w:rsid w:val="00A007AE"/>
    <w:rsid w:val="00A008BE"/>
    <w:rsid w:val="00A01911"/>
    <w:rsid w:val="00A01A7A"/>
    <w:rsid w:val="00A01D4E"/>
    <w:rsid w:val="00A01DFC"/>
    <w:rsid w:val="00A01F75"/>
    <w:rsid w:val="00A036D7"/>
    <w:rsid w:val="00A0516D"/>
    <w:rsid w:val="00A05BC2"/>
    <w:rsid w:val="00A05E78"/>
    <w:rsid w:val="00A05F0E"/>
    <w:rsid w:val="00A10DBA"/>
    <w:rsid w:val="00A12A7D"/>
    <w:rsid w:val="00A12B85"/>
    <w:rsid w:val="00A136F1"/>
    <w:rsid w:val="00A14521"/>
    <w:rsid w:val="00A160DC"/>
    <w:rsid w:val="00A21ECB"/>
    <w:rsid w:val="00A23CF7"/>
    <w:rsid w:val="00A2563F"/>
    <w:rsid w:val="00A27E4B"/>
    <w:rsid w:val="00A302BB"/>
    <w:rsid w:val="00A308B6"/>
    <w:rsid w:val="00A30EB9"/>
    <w:rsid w:val="00A321BC"/>
    <w:rsid w:val="00A325BD"/>
    <w:rsid w:val="00A33A6A"/>
    <w:rsid w:val="00A33CEB"/>
    <w:rsid w:val="00A34D31"/>
    <w:rsid w:val="00A425A4"/>
    <w:rsid w:val="00A42A77"/>
    <w:rsid w:val="00A42DB4"/>
    <w:rsid w:val="00A4370C"/>
    <w:rsid w:val="00A43E7F"/>
    <w:rsid w:val="00A44608"/>
    <w:rsid w:val="00A50767"/>
    <w:rsid w:val="00A50B14"/>
    <w:rsid w:val="00A50CE7"/>
    <w:rsid w:val="00A51ADB"/>
    <w:rsid w:val="00A537B1"/>
    <w:rsid w:val="00A5449A"/>
    <w:rsid w:val="00A574D1"/>
    <w:rsid w:val="00A6339E"/>
    <w:rsid w:val="00A65571"/>
    <w:rsid w:val="00A65AB1"/>
    <w:rsid w:val="00A66137"/>
    <w:rsid w:val="00A67DEB"/>
    <w:rsid w:val="00A7006A"/>
    <w:rsid w:val="00A70197"/>
    <w:rsid w:val="00A71A4F"/>
    <w:rsid w:val="00A72660"/>
    <w:rsid w:val="00A73476"/>
    <w:rsid w:val="00A73A96"/>
    <w:rsid w:val="00A74944"/>
    <w:rsid w:val="00A76584"/>
    <w:rsid w:val="00A7762D"/>
    <w:rsid w:val="00A80713"/>
    <w:rsid w:val="00A80E3E"/>
    <w:rsid w:val="00A81B4E"/>
    <w:rsid w:val="00A81E31"/>
    <w:rsid w:val="00A82376"/>
    <w:rsid w:val="00A9030A"/>
    <w:rsid w:val="00A905EE"/>
    <w:rsid w:val="00A908D3"/>
    <w:rsid w:val="00A92088"/>
    <w:rsid w:val="00A92688"/>
    <w:rsid w:val="00A92D0D"/>
    <w:rsid w:val="00A92F50"/>
    <w:rsid w:val="00A941F6"/>
    <w:rsid w:val="00A94431"/>
    <w:rsid w:val="00A949C2"/>
    <w:rsid w:val="00A975DA"/>
    <w:rsid w:val="00AA05F6"/>
    <w:rsid w:val="00AA3970"/>
    <w:rsid w:val="00AA448F"/>
    <w:rsid w:val="00AA46E5"/>
    <w:rsid w:val="00AA51AF"/>
    <w:rsid w:val="00AA56D2"/>
    <w:rsid w:val="00AA7E97"/>
    <w:rsid w:val="00AB2533"/>
    <w:rsid w:val="00AB28AB"/>
    <w:rsid w:val="00AB6BCF"/>
    <w:rsid w:val="00AC0746"/>
    <w:rsid w:val="00AC0D49"/>
    <w:rsid w:val="00AC0D73"/>
    <w:rsid w:val="00AC1200"/>
    <w:rsid w:val="00AC1850"/>
    <w:rsid w:val="00AC1D1B"/>
    <w:rsid w:val="00AC23E6"/>
    <w:rsid w:val="00AC24F0"/>
    <w:rsid w:val="00AC3397"/>
    <w:rsid w:val="00AC67CB"/>
    <w:rsid w:val="00AD2809"/>
    <w:rsid w:val="00AD3521"/>
    <w:rsid w:val="00AD38C8"/>
    <w:rsid w:val="00AD5290"/>
    <w:rsid w:val="00AD6938"/>
    <w:rsid w:val="00AD6FC2"/>
    <w:rsid w:val="00AD77B7"/>
    <w:rsid w:val="00AE074E"/>
    <w:rsid w:val="00AE1852"/>
    <w:rsid w:val="00AE1C3C"/>
    <w:rsid w:val="00AE2296"/>
    <w:rsid w:val="00AE2A5C"/>
    <w:rsid w:val="00AE4A20"/>
    <w:rsid w:val="00AE51DF"/>
    <w:rsid w:val="00AE58A0"/>
    <w:rsid w:val="00AE5A4A"/>
    <w:rsid w:val="00AE6F75"/>
    <w:rsid w:val="00AE780A"/>
    <w:rsid w:val="00AF0B63"/>
    <w:rsid w:val="00AF1175"/>
    <w:rsid w:val="00AF12E8"/>
    <w:rsid w:val="00AF212E"/>
    <w:rsid w:val="00AF3EF9"/>
    <w:rsid w:val="00AF51A3"/>
    <w:rsid w:val="00AF77D4"/>
    <w:rsid w:val="00AF7BF0"/>
    <w:rsid w:val="00B01BC7"/>
    <w:rsid w:val="00B02376"/>
    <w:rsid w:val="00B05098"/>
    <w:rsid w:val="00B0659C"/>
    <w:rsid w:val="00B10CD9"/>
    <w:rsid w:val="00B13BF6"/>
    <w:rsid w:val="00B14FCA"/>
    <w:rsid w:val="00B150A5"/>
    <w:rsid w:val="00B17450"/>
    <w:rsid w:val="00B220C6"/>
    <w:rsid w:val="00B221ED"/>
    <w:rsid w:val="00B238C5"/>
    <w:rsid w:val="00B24B47"/>
    <w:rsid w:val="00B26853"/>
    <w:rsid w:val="00B26FC8"/>
    <w:rsid w:val="00B27024"/>
    <w:rsid w:val="00B271FA"/>
    <w:rsid w:val="00B30BAB"/>
    <w:rsid w:val="00B30FFE"/>
    <w:rsid w:val="00B330B6"/>
    <w:rsid w:val="00B3362B"/>
    <w:rsid w:val="00B33C8C"/>
    <w:rsid w:val="00B342A1"/>
    <w:rsid w:val="00B3447A"/>
    <w:rsid w:val="00B4180D"/>
    <w:rsid w:val="00B4220D"/>
    <w:rsid w:val="00B43EEE"/>
    <w:rsid w:val="00B4586E"/>
    <w:rsid w:val="00B45F2A"/>
    <w:rsid w:val="00B463FF"/>
    <w:rsid w:val="00B4774C"/>
    <w:rsid w:val="00B507E8"/>
    <w:rsid w:val="00B533DA"/>
    <w:rsid w:val="00B552A7"/>
    <w:rsid w:val="00B5541B"/>
    <w:rsid w:val="00B56A7E"/>
    <w:rsid w:val="00B57365"/>
    <w:rsid w:val="00B618AB"/>
    <w:rsid w:val="00B634EB"/>
    <w:rsid w:val="00B64A78"/>
    <w:rsid w:val="00B64EFE"/>
    <w:rsid w:val="00B65CC9"/>
    <w:rsid w:val="00B70028"/>
    <w:rsid w:val="00B702BC"/>
    <w:rsid w:val="00B70D03"/>
    <w:rsid w:val="00B7120D"/>
    <w:rsid w:val="00B7145B"/>
    <w:rsid w:val="00B724A0"/>
    <w:rsid w:val="00B7256F"/>
    <w:rsid w:val="00B72944"/>
    <w:rsid w:val="00B73F63"/>
    <w:rsid w:val="00B75885"/>
    <w:rsid w:val="00B76973"/>
    <w:rsid w:val="00B769ED"/>
    <w:rsid w:val="00B774EA"/>
    <w:rsid w:val="00B77BDD"/>
    <w:rsid w:val="00B80498"/>
    <w:rsid w:val="00B81785"/>
    <w:rsid w:val="00B81BDC"/>
    <w:rsid w:val="00B81BEB"/>
    <w:rsid w:val="00B8295E"/>
    <w:rsid w:val="00B82C38"/>
    <w:rsid w:val="00B85997"/>
    <w:rsid w:val="00B876D9"/>
    <w:rsid w:val="00B8788A"/>
    <w:rsid w:val="00B91F20"/>
    <w:rsid w:val="00B92322"/>
    <w:rsid w:val="00B92808"/>
    <w:rsid w:val="00B931D6"/>
    <w:rsid w:val="00B93415"/>
    <w:rsid w:val="00B93D80"/>
    <w:rsid w:val="00B94202"/>
    <w:rsid w:val="00B96AFE"/>
    <w:rsid w:val="00B96EF5"/>
    <w:rsid w:val="00BA152F"/>
    <w:rsid w:val="00BA5C95"/>
    <w:rsid w:val="00BB075A"/>
    <w:rsid w:val="00BB080C"/>
    <w:rsid w:val="00BB0ADB"/>
    <w:rsid w:val="00BB1800"/>
    <w:rsid w:val="00BB181C"/>
    <w:rsid w:val="00BB27B3"/>
    <w:rsid w:val="00BB46D2"/>
    <w:rsid w:val="00BB5BCC"/>
    <w:rsid w:val="00BB6075"/>
    <w:rsid w:val="00BB6129"/>
    <w:rsid w:val="00BB67DC"/>
    <w:rsid w:val="00BB69CF"/>
    <w:rsid w:val="00BB72D7"/>
    <w:rsid w:val="00BB7F6D"/>
    <w:rsid w:val="00BC110D"/>
    <w:rsid w:val="00BC12C3"/>
    <w:rsid w:val="00BC2279"/>
    <w:rsid w:val="00BC4710"/>
    <w:rsid w:val="00BC6414"/>
    <w:rsid w:val="00BC676F"/>
    <w:rsid w:val="00BD0B27"/>
    <w:rsid w:val="00BD192A"/>
    <w:rsid w:val="00BD35C4"/>
    <w:rsid w:val="00BD457F"/>
    <w:rsid w:val="00BD5817"/>
    <w:rsid w:val="00BD7585"/>
    <w:rsid w:val="00BE227F"/>
    <w:rsid w:val="00BE2C53"/>
    <w:rsid w:val="00BE3F3E"/>
    <w:rsid w:val="00BE4C65"/>
    <w:rsid w:val="00BE4F60"/>
    <w:rsid w:val="00BE5180"/>
    <w:rsid w:val="00BE7922"/>
    <w:rsid w:val="00BF1783"/>
    <w:rsid w:val="00BF2FB4"/>
    <w:rsid w:val="00BF4D8F"/>
    <w:rsid w:val="00BF59E6"/>
    <w:rsid w:val="00BF696B"/>
    <w:rsid w:val="00C00C53"/>
    <w:rsid w:val="00C0400F"/>
    <w:rsid w:val="00C04D22"/>
    <w:rsid w:val="00C04F1F"/>
    <w:rsid w:val="00C05462"/>
    <w:rsid w:val="00C05983"/>
    <w:rsid w:val="00C06137"/>
    <w:rsid w:val="00C06812"/>
    <w:rsid w:val="00C06FCB"/>
    <w:rsid w:val="00C14A77"/>
    <w:rsid w:val="00C15C41"/>
    <w:rsid w:val="00C166B0"/>
    <w:rsid w:val="00C212C3"/>
    <w:rsid w:val="00C215DE"/>
    <w:rsid w:val="00C21BFC"/>
    <w:rsid w:val="00C2249E"/>
    <w:rsid w:val="00C23CC5"/>
    <w:rsid w:val="00C23CD5"/>
    <w:rsid w:val="00C2427B"/>
    <w:rsid w:val="00C247B9"/>
    <w:rsid w:val="00C2516D"/>
    <w:rsid w:val="00C254F5"/>
    <w:rsid w:val="00C25C66"/>
    <w:rsid w:val="00C25D98"/>
    <w:rsid w:val="00C26FA8"/>
    <w:rsid w:val="00C27085"/>
    <w:rsid w:val="00C27170"/>
    <w:rsid w:val="00C30E2F"/>
    <w:rsid w:val="00C32314"/>
    <w:rsid w:val="00C33631"/>
    <w:rsid w:val="00C350BA"/>
    <w:rsid w:val="00C35873"/>
    <w:rsid w:val="00C40717"/>
    <w:rsid w:val="00C41FDD"/>
    <w:rsid w:val="00C43621"/>
    <w:rsid w:val="00C44455"/>
    <w:rsid w:val="00C44778"/>
    <w:rsid w:val="00C45F3B"/>
    <w:rsid w:val="00C470E7"/>
    <w:rsid w:val="00C502C0"/>
    <w:rsid w:val="00C5158F"/>
    <w:rsid w:val="00C51602"/>
    <w:rsid w:val="00C53292"/>
    <w:rsid w:val="00C537FB"/>
    <w:rsid w:val="00C539AC"/>
    <w:rsid w:val="00C5608E"/>
    <w:rsid w:val="00C605F3"/>
    <w:rsid w:val="00C60901"/>
    <w:rsid w:val="00C61665"/>
    <w:rsid w:val="00C629B7"/>
    <w:rsid w:val="00C650FB"/>
    <w:rsid w:val="00C65CC2"/>
    <w:rsid w:val="00C67147"/>
    <w:rsid w:val="00C7161F"/>
    <w:rsid w:val="00C72BD7"/>
    <w:rsid w:val="00C73C19"/>
    <w:rsid w:val="00C73C81"/>
    <w:rsid w:val="00C7517B"/>
    <w:rsid w:val="00C76121"/>
    <w:rsid w:val="00C77775"/>
    <w:rsid w:val="00C81391"/>
    <w:rsid w:val="00C81E3A"/>
    <w:rsid w:val="00C8298D"/>
    <w:rsid w:val="00C84988"/>
    <w:rsid w:val="00C84E56"/>
    <w:rsid w:val="00C85753"/>
    <w:rsid w:val="00C90F49"/>
    <w:rsid w:val="00C92E07"/>
    <w:rsid w:val="00C93376"/>
    <w:rsid w:val="00C935D6"/>
    <w:rsid w:val="00C942F3"/>
    <w:rsid w:val="00CA1720"/>
    <w:rsid w:val="00CA2683"/>
    <w:rsid w:val="00CA2F20"/>
    <w:rsid w:val="00CA4E7C"/>
    <w:rsid w:val="00CA552A"/>
    <w:rsid w:val="00CA5D7F"/>
    <w:rsid w:val="00CA7EBC"/>
    <w:rsid w:val="00CB022A"/>
    <w:rsid w:val="00CB0547"/>
    <w:rsid w:val="00CB0FA5"/>
    <w:rsid w:val="00CB100B"/>
    <w:rsid w:val="00CB2133"/>
    <w:rsid w:val="00CB42DE"/>
    <w:rsid w:val="00CB7262"/>
    <w:rsid w:val="00CC1038"/>
    <w:rsid w:val="00CC1B6F"/>
    <w:rsid w:val="00CC1CE9"/>
    <w:rsid w:val="00CC25A5"/>
    <w:rsid w:val="00CC2B76"/>
    <w:rsid w:val="00CC5438"/>
    <w:rsid w:val="00CC573B"/>
    <w:rsid w:val="00CC607B"/>
    <w:rsid w:val="00CC60F0"/>
    <w:rsid w:val="00CC77AE"/>
    <w:rsid w:val="00CC7B06"/>
    <w:rsid w:val="00CD184E"/>
    <w:rsid w:val="00CD2747"/>
    <w:rsid w:val="00CD4B4B"/>
    <w:rsid w:val="00CD57FC"/>
    <w:rsid w:val="00CD5801"/>
    <w:rsid w:val="00CD6F9E"/>
    <w:rsid w:val="00CE335F"/>
    <w:rsid w:val="00CE477B"/>
    <w:rsid w:val="00CE4BAE"/>
    <w:rsid w:val="00CE50EE"/>
    <w:rsid w:val="00CF012C"/>
    <w:rsid w:val="00CF2312"/>
    <w:rsid w:val="00CF660F"/>
    <w:rsid w:val="00CF6648"/>
    <w:rsid w:val="00CF6AC4"/>
    <w:rsid w:val="00D000DA"/>
    <w:rsid w:val="00D02325"/>
    <w:rsid w:val="00D03EAE"/>
    <w:rsid w:val="00D04381"/>
    <w:rsid w:val="00D04E9F"/>
    <w:rsid w:val="00D0624E"/>
    <w:rsid w:val="00D06D18"/>
    <w:rsid w:val="00D07989"/>
    <w:rsid w:val="00D1013C"/>
    <w:rsid w:val="00D10FDF"/>
    <w:rsid w:val="00D11ADE"/>
    <w:rsid w:val="00D11B3B"/>
    <w:rsid w:val="00D148C4"/>
    <w:rsid w:val="00D1554D"/>
    <w:rsid w:val="00D15C62"/>
    <w:rsid w:val="00D172C6"/>
    <w:rsid w:val="00D177DB"/>
    <w:rsid w:val="00D17CEB"/>
    <w:rsid w:val="00D20715"/>
    <w:rsid w:val="00D20791"/>
    <w:rsid w:val="00D22050"/>
    <w:rsid w:val="00D222E2"/>
    <w:rsid w:val="00D23E5C"/>
    <w:rsid w:val="00D25351"/>
    <w:rsid w:val="00D2609F"/>
    <w:rsid w:val="00D2648F"/>
    <w:rsid w:val="00D26BC9"/>
    <w:rsid w:val="00D27DAB"/>
    <w:rsid w:val="00D31366"/>
    <w:rsid w:val="00D33A5D"/>
    <w:rsid w:val="00D34106"/>
    <w:rsid w:val="00D371C4"/>
    <w:rsid w:val="00D3729B"/>
    <w:rsid w:val="00D409EC"/>
    <w:rsid w:val="00D40CC3"/>
    <w:rsid w:val="00D40E27"/>
    <w:rsid w:val="00D416AF"/>
    <w:rsid w:val="00D418F5"/>
    <w:rsid w:val="00D42BD7"/>
    <w:rsid w:val="00D43978"/>
    <w:rsid w:val="00D4524D"/>
    <w:rsid w:val="00D452A2"/>
    <w:rsid w:val="00D45324"/>
    <w:rsid w:val="00D45C4F"/>
    <w:rsid w:val="00D46470"/>
    <w:rsid w:val="00D46AB9"/>
    <w:rsid w:val="00D5063F"/>
    <w:rsid w:val="00D50F51"/>
    <w:rsid w:val="00D51D84"/>
    <w:rsid w:val="00D5291C"/>
    <w:rsid w:val="00D52995"/>
    <w:rsid w:val="00D52DCF"/>
    <w:rsid w:val="00D537CD"/>
    <w:rsid w:val="00D54C27"/>
    <w:rsid w:val="00D55DD5"/>
    <w:rsid w:val="00D572E6"/>
    <w:rsid w:val="00D57A2D"/>
    <w:rsid w:val="00D57FDD"/>
    <w:rsid w:val="00D61323"/>
    <w:rsid w:val="00D61C8A"/>
    <w:rsid w:val="00D62589"/>
    <w:rsid w:val="00D63C38"/>
    <w:rsid w:val="00D64A0B"/>
    <w:rsid w:val="00D659B9"/>
    <w:rsid w:val="00D678A4"/>
    <w:rsid w:val="00D7082F"/>
    <w:rsid w:val="00D71A78"/>
    <w:rsid w:val="00D72EC2"/>
    <w:rsid w:val="00D74B1E"/>
    <w:rsid w:val="00D7500D"/>
    <w:rsid w:val="00D764EE"/>
    <w:rsid w:val="00D8150D"/>
    <w:rsid w:val="00D81A28"/>
    <w:rsid w:val="00D83446"/>
    <w:rsid w:val="00D83448"/>
    <w:rsid w:val="00D83B79"/>
    <w:rsid w:val="00D83F9D"/>
    <w:rsid w:val="00D84F4E"/>
    <w:rsid w:val="00D854BE"/>
    <w:rsid w:val="00D91102"/>
    <w:rsid w:val="00D91B20"/>
    <w:rsid w:val="00D91E10"/>
    <w:rsid w:val="00D925D0"/>
    <w:rsid w:val="00D92791"/>
    <w:rsid w:val="00D9365E"/>
    <w:rsid w:val="00D9410A"/>
    <w:rsid w:val="00D94869"/>
    <w:rsid w:val="00D962C9"/>
    <w:rsid w:val="00DA35BC"/>
    <w:rsid w:val="00DA4777"/>
    <w:rsid w:val="00DA5374"/>
    <w:rsid w:val="00DA7261"/>
    <w:rsid w:val="00DA7F52"/>
    <w:rsid w:val="00DB04B5"/>
    <w:rsid w:val="00DB1072"/>
    <w:rsid w:val="00DB3621"/>
    <w:rsid w:val="00DB4658"/>
    <w:rsid w:val="00DB515E"/>
    <w:rsid w:val="00DB5185"/>
    <w:rsid w:val="00DB560A"/>
    <w:rsid w:val="00DB70CC"/>
    <w:rsid w:val="00DC0181"/>
    <w:rsid w:val="00DC1BCD"/>
    <w:rsid w:val="00DC3EDE"/>
    <w:rsid w:val="00DC6204"/>
    <w:rsid w:val="00DC7349"/>
    <w:rsid w:val="00DC7A1E"/>
    <w:rsid w:val="00DC7CFB"/>
    <w:rsid w:val="00DD0490"/>
    <w:rsid w:val="00DD0745"/>
    <w:rsid w:val="00DD124C"/>
    <w:rsid w:val="00DD130B"/>
    <w:rsid w:val="00DD25D0"/>
    <w:rsid w:val="00DD30AF"/>
    <w:rsid w:val="00DD3B59"/>
    <w:rsid w:val="00DD4D6F"/>
    <w:rsid w:val="00DD5235"/>
    <w:rsid w:val="00DD54C4"/>
    <w:rsid w:val="00DD588C"/>
    <w:rsid w:val="00DD5CF8"/>
    <w:rsid w:val="00DD6DDB"/>
    <w:rsid w:val="00DE2308"/>
    <w:rsid w:val="00DE5EB1"/>
    <w:rsid w:val="00DE63F9"/>
    <w:rsid w:val="00DE7101"/>
    <w:rsid w:val="00DF012A"/>
    <w:rsid w:val="00DF2956"/>
    <w:rsid w:val="00DF2AD5"/>
    <w:rsid w:val="00DF3074"/>
    <w:rsid w:val="00DF3B37"/>
    <w:rsid w:val="00DF47A7"/>
    <w:rsid w:val="00DF5E8D"/>
    <w:rsid w:val="00E00363"/>
    <w:rsid w:val="00E009D1"/>
    <w:rsid w:val="00E0128D"/>
    <w:rsid w:val="00E01CE2"/>
    <w:rsid w:val="00E01E4D"/>
    <w:rsid w:val="00E02420"/>
    <w:rsid w:val="00E02F53"/>
    <w:rsid w:val="00E04D33"/>
    <w:rsid w:val="00E05885"/>
    <w:rsid w:val="00E05DCD"/>
    <w:rsid w:val="00E0604D"/>
    <w:rsid w:val="00E06474"/>
    <w:rsid w:val="00E0657F"/>
    <w:rsid w:val="00E06927"/>
    <w:rsid w:val="00E077BA"/>
    <w:rsid w:val="00E11278"/>
    <w:rsid w:val="00E11BA8"/>
    <w:rsid w:val="00E13300"/>
    <w:rsid w:val="00E13E41"/>
    <w:rsid w:val="00E14A81"/>
    <w:rsid w:val="00E16283"/>
    <w:rsid w:val="00E16409"/>
    <w:rsid w:val="00E17B86"/>
    <w:rsid w:val="00E205B4"/>
    <w:rsid w:val="00E21D69"/>
    <w:rsid w:val="00E22700"/>
    <w:rsid w:val="00E2413C"/>
    <w:rsid w:val="00E2793B"/>
    <w:rsid w:val="00E27C52"/>
    <w:rsid w:val="00E30B68"/>
    <w:rsid w:val="00E30CD3"/>
    <w:rsid w:val="00E326A3"/>
    <w:rsid w:val="00E32C63"/>
    <w:rsid w:val="00E33414"/>
    <w:rsid w:val="00E33567"/>
    <w:rsid w:val="00E33759"/>
    <w:rsid w:val="00E34196"/>
    <w:rsid w:val="00E34716"/>
    <w:rsid w:val="00E34FB3"/>
    <w:rsid w:val="00E353BD"/>
    <w:rsid w:val="00E35669"/>
    <w:rsid w:val="00E35E22"/>
    <w:rsid w:val="00E37805"/>
    <w:rsid w:val="00E406EA"/>
    <w:rsid w:val="00E41068"/>
    <w:rsid w:val="00E42315"/>
    <w:rsid w:val="00E430EF"/>
    <w:rsid w:val="00E432D5"/>
    <w:rsid w:val="00E46904"/>
    <w:rsid w:val="00E47D7A"/>
    <w:rsid w:val="00E47F80"/>
    <w:rsid w:val="00E531E9"/>
    <w:rsid w:val="00E54E09"/>
    <w:rsid w:val="00E57E2C"/>
    <w:rsid w:val="00E607C4"/>
    <w:rsid w:val="00E61CAB"/>
    <w:rsid w:val="00E62226"/>
    <w:rsid w:val="00E648ED"/>
    <w:rsid w:val="00E64902"/>
    <w:rsid w:val="00E64E24"/>
    <w:rsid w:val="00E650B3"/>
    <w:rsid w:val="00E65341"/>
    <w:rsid w:val="00E66131"/>
    <w:rsid w:val="00E67248"/>
    <w:rsid w:val="00E705ED"/>
    <w:rsid w:val="00E70AD6"/>
    <w:rsid w:val="00E70C5E"/>
    <w:rsid w:val="00E7148F"/>
    <w:rsid w:val="00E72FA4"/>
    <w:rsid w:val="00E755E9"/>
    <w:rsid w:val="00E7602F"/>
    <w:rsid w:val="00E765A8"/>
    <w:rsid w:val="00E76A17"/>
    <w:rsid w:val="00E80A6B"/>
    <w:rsid w:val="00E81468"/>
    <w:rsid w:val="00E82E61"/>
    <w:rsid w:val="00E83900"/>
    <w:rsid w:val="00E84407"/>
    <w:rsid w:val="00E85B1C"/>
    <w:rsid w:val="00E85CB7"/>
    <w:rsid w:val="00E85ED0"/>
    <w:rsid w:val="00E86896"/>
    <w:rsid w:val="00E86BB3"/>
    <w:rsid w:val="00E9096E"/>
    <w:rsid w:val="00E909E1"/>
    <w:rsid w:val="00E90EFD"/>
    <w:rsid w:val="00E91044"/>
    <w:rsid w:val="00E92B83"/>
    <w:rsid w:val="00E92EC0"/>
    <w:rsid w:val="00E93730"/>
    <w:rsid w:val="00E95C7B"/>
    <w:rsid w:val="00E97210"/>
    <w:rsid w:val="00E976E8"/>
    <w:rsid w:val="00E97D39"/>
    <w:rsid w:val="00EA0CB6"/>
    <w:rsid w:val="00EA16F5"/>
    <w:rsid w:val="00EA1921"/>
    <w:rsid w:val="00EA536D"/>
    <w:rsid w:val="00EA767A"/>
    <w:rsid w:val="00EA7FC8"/>
    <w:rsid w:val="00EB5245"/>
    <w:rsid w:val="00EB5C55"/>
    <w:rsid w:val="00EB5F32"/>
    <w:rsid w:val="00EC0186"/>
    <w:rsid w:val="00EC0E9E"/>
    <w:rsid w:val="00EC10B4"/>
    <w:rsid w:val="00EC3914"/>
    <w:rsid w:val="00EC44C9"/>
    <w:rsid w:val="00EC5164"/>
    <w:rsid w:val="00EC70B6"/>
    <w:rsid w:val="00ED049C"/>
    <w:rsid w:val="00ED0801"/>
    <w:rsid w:val="00ED0FC9"/>
    <w:rsid w:val="00ED3B2A"/>
    <w:rsid w:val="00ED5970"/>
    <w:rsid w:val="00ED6276"/>
    <w:rsid w:val="00ED62B0"/>
    <w:rsid w:val="00ED7134"/>
    <w:rsid w:val="00ED74FC"/>
    <w:rsid w:val="00ED7DA3"/>
    <w:rsid w:val="00EE0731"/>
    <w:rsid w:val="00EE2ABD"/>
    <w:rsid w:val="00EE3BDF"/>
    <w:rsid w:val="00EE42BA"/>
    <w:rsid w:val="00EE4FF4"/>
    <w:rsid w:val="00EE583C"/>
    <w:rsid w:val="00EE5B68"/>
    <w:rsid w:val="00EF0FE5"/>
    <w:rsid w:val="00EF1935"/>
    <w:rsid w:val="00EF3017"/>
    <w:rsid w:val="00EF3CFD"/>
    <w:rsid w:val="00EF4477"/>
    <w:rsid w:val="00EF4AED"/>
    <w:rsid w:val="00EF717A"/>
    <w:rsid w:val="00EF7A79"/>
    <w:rsid w:val="00F01C0D"/>
    <w:rsid w:val="00F01F7F"/>
    <w:rsid w:val="00F059E6"/>
    <w:rsid w:val="00F07452"/>
    <w:rsid w:val="00F10CCE"/>
    <w:rsid w:val="00F110D4"/>
    <w:rsid w:val="00F1194B"/>
    <w:rsid w:val="00F11D4A"/>
    <w:rsid w:val="00F125C1"/>
    <w:rsid w:val="00F12B6A"/>
    <w:rsid w:val="00F13DD3"/>
    <w:rsid w:val="00F15F15"/>
    <w:rsid w:val="00F1738C"/>
    <w:rsid w:val="00F17E7B"/>
    <w:rsid w:val="00F20D05"/>
    <w:rsid w:val="00F22161"/>
    <w:rsid w:val="00F223BF"/>
    <w:rsid w:val="00F224F4"/>
    <w:rsid w:val="00F22D64"/>
    <w:rsid w:val="00F26A3D"/>
    <w:rsid w:val="00F26E8F"/>
    <w:rsid w:val="00F271E9"/>
    <w:rsid w:val="00F27D88"/>
    <w:rsid w:val="00F3072A"/>
    <w:rsid w:val="00F33733"/>
    <w:rsid w:val="00F33FFB"/>
    <w:rsid w:val="00F355CF"/>
    <w:rsid w:val="00F365C4"/>
    <w:rsid w:val="00F36610"/>
    <w:rsid w:val="00F37E38"/>
    <w:rsid w:val="00F400F9"/>
    <w:rsid w:val="00F40142"/>
    <w:rsid w:val="00F408FC"/>
    <w:rsid w:val="00F4091F"/>
    <w:rsid w:val="00F40B0C"/>
    <w:rsid w:val="00F41289"/>
    <w:rsid w:val="00F43313"/>
    <w:rsid w:val="00F43CE1"/>
    <w:rsid w:val="00F441E7"/>
    <w:rsid w:val="00F44D5D"/>
    <w:rsid w:val="00F454F7"/>
    <w:rsid w:val="00F45D11"/>
    <w:rsid w:val="00F50D8A"/>
    <w:rsid w:val="00F51525"/>
    <w:rsid w:val="00F54A5A"/>
    <w:rsid w:val="00F55053"/>
    <w:rsid w:val="00F55DA5"/>
    <w:rsid w:val="00F56F77"/>
    <w:rsid w:val="00F60423"/>
    <w:rsid w:val="00F63834"/>
    <w:rsid w:val="00F638D1"/>
    <w:rsid w:val="00F677FD"/>
    <w:rsid w:val="00F7123C"/>
    <w:rsid w:val="00F71AF2"/>
    <w:rsid w:val="00F71FAD"/>
    <w:rsid w:val="00F729A2"/>
    <w:rsid w:val="00F73291"/>
    <w:rsid w:val="00F77202"/>
    <w:rsid w:val="00F77BF5"/>
    <w:rsid w:val="00F827AD"/>
    <w:rsid w:val="00F82ABF"/>
    <w:rsid w:val="00F82E63"/>
    <w:rsid w:val="00F84835"/>
    <w:rsid w:val="00F86B4F"/>
    <w:rsid w:val="00F907E7"/>
    <w:rsid w:val="00F90D0C"/>
    <w:rsid w:val="00F90F20"/>
    <w:rsid w:val="00F91A23"/>
    <w:rsid w:val="00F962ED"/>
    <w:rsid w:val="00F97A47"/>
    <w:rsid w:val="00F97D56"/>
    <w:rsid w:val="00FA0E70"/>
    <w:rsid w:val="00FA1DBC"/>
    <w:rsid w:val="00FA2C38"/>
    <w:rsid w:val="00FA5D07"/>
    <w:rsid w:val="00FB0E23"/>
    <w:rsid w:val="00FB13D6"/>
    <w:rsid w:val="00FB3148"/>
    <w:rsid w:val="00FB359E"/>
    <w:rsid w:val="00FB3BD5"/>
    <w:rsid w:val="00FB49E1"/>
    <w:rsid w:val="00FB52C8"/>
    <w:rsid w:val="00FB57AE"/>
    <w:rsid w:val="00FB6E78"/>
    <w:rsid w:val="00FB782A"/>
    <w:rsid w:val="00FC0455"/>
    <w:rsid w:val="00FC2E98"/>
    <w:rsid w:val="00FC2F55"/>
    <w:rsid w:val="00FC3A48"/>
    <w:rsid w:val="00FC4847"/>
    <w:rsid w:val="00FC5688"/>
    <w:rsid w:val="00FD0412"/>
    <w:rsid w:val="00FD2996"/>
    <w:rsid w:val="00FD328E"/>
    <w:rsid w:val="00FD365F"/>
    <w:rsid w:val="00FD3790"/>
    <w:rsid w:val="00FD45FC"/>
    <w:rsid w:val="00FD4A1E"/>
    <w:rsid w:val="00FD556E"/>
    <w:rsid w:val="00FD5F3B"/>
    <w:rsid w:val="00FD780F"/>
    <w:rsid w:val="00FE09D9"/>
    <w:rsid w:val="00FE1602"/>
    <w:rsid w:val="00FE1B4E"/>
    <w:rsid w:val="00FE1E7C"/>
    <w:rsid w:val="00FE27B8"/>
    <w:rsid w:val="00FE631D"/>
    <w:rsid w:val="00FF07CB"/>
    <w:rsid w:val="00FF2B79"/>
    <w:rsid w:val="00FF60EA"/>
    <w:rsid w:val="00FF721D"/>
    <w:rsid w:val="00FF7DC7"/>
    <w:rsid w:val="00FF7D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9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679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9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679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8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seniya.voronova87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2020</Words>
  <Characters>11516</Characters>
  <Application>Microsoft Office Word</Application>
  <DocSecurity>0</DocSecurity>
  <Lines>95</Lines>
  <Paragraphs>27</Paragraphs>
  <ScaleCrop>false</ScaleCrop>
  <Company/>
  <LinksUpToDate>false</LinksUpToDate>
  <CharactersWithSpaces>13509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Ксюша</dc:creator>
  <cp:lastModifiedBy>admin</cp:lastModifiedBy>
  <cp:revision>2</cp:revision>
  <dcterms:created xsi:type="dcterms:W3CDTF">2020-09-22T03:06:00Z</dcterms:created>
  <dcterms:modified xsi:type="dcterms:W3CDTF">2020-09-22T03:06:00Z</dcterms:modified>
</cp:coreProperties>
</file>