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62" w:rsidRDefault="00EE4062" w:rsidP="00EE406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14-16 сентября 2020г. ДОУ</w:t>
      </w:r>
    </w:p>
    <w:p w:rsidR="00EE4062" w:rsidRPr="00EE4062" w:rsidRDefault="00EE4062" w:rsidP="00EE4062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EE4062">
        <w:rPr>
          <w:rFonts w:ascii="Calibri" w:eastAsia="Calibri" w:hAnsi="Calibri" w:cs="Times New Roman"/>
          <w:b/>
          <w:color w:val="FF0000"/>
          <w:sz w:val="32"/>
          <w:szCs w:val="32"/>
        </w:rPr>
        <w:t>Задание: оформить конспект, ответить на вопросы</w:t>
      </w:r>
      <w:r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в конце лекции.</w:t>
      </w:r>
    </w:p>
    <w:p w:rsidR="00EE4062" w:rsidRPr="00EE4062" w:rsidRDefault="00EE4062" w:rsidP="00EE40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062">
        <w:rPr>
          <w:rFonts w:ascii="Times New Roman" w:eastAsia="Calibri" w:hAnsi="Times New Roman" w:cs="Times New Roman"/>
          <w:b/>
          <w:sz w:val="24"/>
          <w:szCs w:val="24"/>
        </w:rPr>
        <w:t>Система организационно – распорядительной документации.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Вопросы:</w:t>
      </w:r>
    </w:p>
    <w:p w:rsidR="00EE4062" w:rsidRPr="00EE4062" w:rsidRDefault="00EE4062" w:rsidP="00EE406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Унифицированная система документации (УСД). Госты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ОРД. Требования к оформлению документов.</w:t>
      </w:r>
    </w:p>
    <w:p w:rsidR="00EE4062" w:rsidRPr="00EE4062" w:rsidRDefault="00EE4062" w:rsidP="00EE406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Классификация ОРД: организационные документы, распорядительные документы информационно – справочные документы, служебные письма.</w:t>
      </w:r>
    </w:p>
    <w:p w:rsidR="00EE4062" w:rsidRPr="00EE4062" w:rsidRDefault="00EE4062" w:rsidP="00EE406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Организационные документы: устав, положение, правила, инструкции.</w:t>
      </w:r>
    </w:p>
    <w:p w:rsidR="00EE4062" w:rsidRPr="00EE4062" w:rsidRDefault="00EE4062" w:rsidP="00EE406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Распорядительные документы: приказы по основной деятельности предприятия, приказы по личному составу, постановления, решения, распоряжения.</w:t>
      </w:r>
    </w:p>
    <w:p w:rsidR="00EE4062" w:rsidRPr="00EE4062" w:rsidRDefault="00EE4062" w:rsidP="00EE406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информационные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документы: справки, докладные записки, акты, протоколы.</w:t>
      </w:r>
    </w:p>
    <w:p w:rsidR="00EE4062" w:rsidRPr="00EE4062" w:rsidRDefault="00EE4062" w:rsidP="00EE406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Служебные письма, классификация писем, структура и реквизиты делового письма. Язык и стиль деловой корреспонденции.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Вопрос№1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Требования по оформлению документов установлены ГОСТ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6.30 – 2003 «Унифицированной  системы документации. Унифицированная система ОРД. Требования к оформлению документов»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Положение стандарта определяет:</w:t>
      </w:r>
    </w:p>
    <w:p w:rsidR="00EE4062" w:rsidRPr="00EE4062" w:rsidRDefault="00EE4062" w:rsidP="00EE406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Состав реквизитов документов.</w:t>
      </w:r>
    </w:p>
    <w:p w:rsidR="00EE4062" w:rsidRPr="00EE4062" w:rsidRDefault="00EE4062" w:rsidP="00EE406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Требования к оформлению реквизитов документов.</w:t>
      </w:r>
    </w:p>
    <w:p w:rsidR="00EE4062" w:rsidRPr="00EE4062" w:rsidRDefault="00EE4062" w:rsidP="00EE406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Требования к бланкам документов.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6.30 – 2003 принят постановлением Госстандарта России от 3 марта 2003 года ст. №65, а введен в действия 1 июля 2003 года.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Положение Госстандарта распространяются на ОРД относящиеся к унифицированной системе ОРД (УСОРД),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включенный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в классе 0200000 общероссийского классификатора управленческой деятельности (ОКУД).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 №2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Вся ОРД классифицируется на 4 группы:</w:t>
      </w:r>
    </w:p>
    <w:p w:rsidR="00EE4062" w:rsidRPr="00EE4062" w:rsidRDefault="00EE4062" w:rsidP="00EE406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Организационные документы.</w:t>
      </w:r>
    </w:p>
    <w:p w:rsidR="00EE4062" w:rsidRPr="00EE4062" w:rsidRDefault="00EE4062" w:rsidP="00EE406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Распорядительные документы.</w:t>
      </w:r>
    </w:p>
    <w:p w:rsidR="00EE4062" w:rsidRPr="00EE4062" w:rsidRDefault="00EE4062" w:rsidP="00EE406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информационные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документы.</w:t>
      </w:r>
    </w:p>
    <w:p w:rsidR="00EE4062" w:rsidRPr="00EE4062" w:rsidRDefault="00EE4062" w:rsidP="00EE406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Служебные письма.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Вопрос№3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 организационные документы входят: устав предприятия, положение, инструкция, правила.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Устав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правовой акт, устанавливающий статус, цели, порядок и характер деятельности предприятия или организации.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правовой акт определяющий порядок образования, права, обязанности, организацию работы предприятия или структурного подразделения.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Инструкция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правовой акт, издаваемый органом государственного управления в целях установления правил регулирующих основные стороны предприятия.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правовой акт, содержащий свод обязательных для выполнения требований, норм, предъявляемых сотрудникам организации.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– структура текста должностной инструкции. 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Общие положения.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Функция работника.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Обязанности работника.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Права работника.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Ответственность.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Взаимоотношения работника (связи по должности).</w:t>
      </w:r>
    </w:p>
    <w:p w:rsidR="00EE4062" w:rsidRPr="00EE4062" w:rsidRDefault="00EE4062" w:rsidP="00EE406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Оценка работы.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Формуляр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образец должностной инструкции состоит из реквизитов: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Наименование организации.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Наименование структурного подразделения.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Наименование вида документа – должностная инструкция.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Дата документа.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Регистрационный номер документа.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Место издания документа.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Заголовок документа (</w:t>
      </w:r>
      <w:proofErr w:type="spellStart"/>
      <w:r w:rsidRPr="00EE4062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EE40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Гриф утверждения.</w:t>
      </w:r>
    </w:p>
    <w:p w:rsidR="00EE4062" w:rsidRPr="00EE4062" w:rsidRDefault="00EE4062" w:rsidP="00EE406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Текст должностной инструкции</w:t>
      </w:r>
    </w:p>
    <w:p w:rsidR="00EE4062" w:rsidRPr="00EE4062" w:rsidRDefault="00EE4062" w:rsidP="00EE4062">
      <w:pPr>
        <w:numPr>
          <w:ilvl w:val="0"/>
          <w:numId w:val="5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Подпись автора.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Виды документов: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Все документы подразделяются на 4 вида:</w:t>
      </w:r>
    </w:p>
    <w:p w:rsidR="00EE4062" w:rsidRPr="00EE4062" w:rsidRDefault="00EE4062" w:rsidP="00EE4062">
      <w:pPr>
        <w:numPr>
          <w:ilvl w:val="0"/>
          <w:numId w:val="6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По месту составления: 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- внутренние и внешние. Подшиваются в дела и составляют номенклатуру дела.</w:t>
      </w:r>
    </w:p>
    <w:p w:rsidR="00EE4062" w:rsidRPr="00EE4062" w:rsidRDefault="00EE4062" w:rsidP="00EE4062">
      <w:pPr>
        <w:numPr>
          <w:ilvl w:val="0"/>
          <w:numId w:val="6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 сложности содержания: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- простые и сложные.</w:t>
      </w:r>
    </w:p>
    <w:p w:rsidR="00EE4062" w:rsidRPr="00EE4062" w:rsidRDefault="00EE4062" w:rsidP="00EE4062">
      <w:pPr>
        <w:numPr>
          <w:ilvl w:val="0"/>
          <w:numId w:val="6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 форме: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, составленные по произвольному признаку.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трафаретные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, когда часть документа отпечатана заранее, а часть вписана при его составлении.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- типовые, текст -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образец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на основе которого составляется документ.</w:t>
      </w:r>
    </w:p>
    <w:p w:rsidR="00EE4062" w:rsidRPr="00EE4062" w:rsidRDefault="00EE4062" w:rsidP="00EE4062">
      <w:pPr>
        <w:numPr>
          <w:ilvl w:val="0"/>
          <w:numId w:val="6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 стадиям создания: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оригинал-документ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созданный 1 раз индивидуальным или коллективным автором.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- копия – повторное абсолютно точное воспроизведение оригинала.</w:t>
      </w:r>
    </w:p>
    <w:p w:rsidR="00EE4062" w:rsidRPr="00EE4062" w:rsidRDefault="00EE4062" w:rsidP="00EE4062">
      <w:pPr>
        <w:tabs>
          <w:tab w:val="left" w:pos="851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- дубликат – вторичный документ после утери оригинала.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Вопрос№4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правовой акт, издаваемый руководителем предприятия, действующий на основе единоначалия в целях разрешения каких – либо производственных задач.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правовой акт, издаваемый единолично руководителем в целях разрешения оперативных вопросов деятельности предприятия.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Постановление </w:t>
      </w:r>
      <w:r w:rsidRPr="00EE4062">
        <w:rPr>
          <w:rFonts w:ascii="Times New Roman" w:eastAsia="Calibri" w:hAnsi="Times New Roman" w:cs="Times New Roman"/>
          <w:sz w:val="24"/>
          <w:szCs w:val="24"/>
        </w:rPr>
        <w:t>– правовой акт, применяемый органами коллегиального управления в целях разрешения наиболее важных и принципиальных задач, установление норм и правил.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           Приказ по основной деятельности предприятий.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иказа состоит из двух частей:</w:t>
      </w:r>
    </w:p>
    <w:p w:rsidR="00EE4062" w:rsidRPr="00EE4062" w:rsidRDefault="00EE4062" w:rsidP="00EE4062">
      <w:pPr>
        <w:numPr>
          <w:ilvl w:val="0"/>
          <w:numId w:val="7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Констатирующей.</w:t>
      </w:r>
    </w:p>
    <w:p w:rsidR="00EE4062" w:rsidRPr="00EE4062" w:rsidRDefault="00EE4062" w:rsidP="00EE4062">
      <w:pPr>
        <w:numPr>
          <w:ilvl w:val="0"/>
          <w:numId w:val="7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Распорядительной.</w:t>
      </w:r>
    </w:p>
    <w:p w:rsidR="00EE4062" w:rsidRPr="00EE4062" w:rsidRDefault="00EE4062" w:rsidP="00EE4062">
      <w:pPr>
        <w:tabs>
          <w:tab w:val="left" w:pos="851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ab/>
        <w:t>Констатирующая часть приказа включает: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1. Заголовок, к тексту отвечающий на вопрос «о чем?» («об изменении оплаты отпусков»), («об изменении графика работы»)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2. В констатирующей части указывается основание для издания приказа.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ab/>
        <w:t xml:space="preserve">Основание делится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4062" w:rsidRPr="00EE4062" w:rsidRDefault="00EE4062" w:rsidP="00EE4062">
      <w:pPr>
        <w:numPr>
          <w:ilvl w:val="0"/>
          <w:numId w:val="8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Нормативные документы вышестоящих органов.</w:t>
      </w:r>
    </w:p>
    <w:p w:rsidR="00EE4062" w:rsidRPr="00EE4062" w:rsidRDefault="00EE4062" w:rsidP="00EE4062">
      <w:pPr>
        <w:numPr>
          <w:ilvl w:val="0"/>
          <w:numId w:val="8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Решение Совета директоров и общих собраний акционеров.</w:t>
      </w:r>
    </w:p>
    <w:p w:rsidR="00EE4062" w:rsidRPr="00EE4062" w:rsidRDefault="00EE4062" w:rsidP="00EE4062">
      <w:pPr>
        <w:numPr>
          <w:ilvl w:val="0"/>
          <w:numId w:val="8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Производственная необходимость.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2.Распорядительная часть начинается со слова «Приказываю», которая пишется с новой строки прописными буквами без кавычек, после слова «приказываю» ставится двоеточие.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иказа делится на пункты, если поручений несколько каждый пункт начинается с красной строки. В последнем пункте указывается лицо или структурное подразделение, которое осуществляется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приказом в целом.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После составление текста приказа необходимо произвести его согласование и подписание.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Проект приказов могут согласоваться главным бухгалтером, с юрист. </w:t>
      </w:r>
      <w:proofErr w:type="spellStart"/>
      <w:r w:rsidRPr="00EE4062">
        <w:rPr>
          <w:rFonts w:ascii="Times New Roman" w:eastAsia="Calibri" w:hAnsi="Times New Roman" w:cs="Times New Roman"/>
          <w:sz w:val="24"/>
          <w:szCs w:val="24"/>
        </w:rPr>
        <w:t>консультом</w:t>
      </w:r>
      <w:proofErr w:type="spell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олжностными лицами. Такое согласование оформляется в виде визы. Виза состоит из следующих элементов: должность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визирующего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, подпись, ее расшифровка (инициалы и фамилия) и дата.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Приказы подписываются руководителем или его заместителями, которым предоставлено такое право.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Приказ вступает в силу с момента его подписания. Секретарь – референт после издания приказа организует ознакомление сотрудников с его содержанием, т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один экземпляр приказа вывешивается на доске объявления, а другой экземпляр приказа идет в дело, фиксируется ознакомление с приказом сотрудников и ответственных за его исполнение сторон.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Приказы по личному составу. (Л/С)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Оформляется перевод, прием и увольнение сотрудников предприятия. Приказы по Л/С группируются в отдельное дело и имеют самостоятельную нумерацию с добавлением индекса «Л/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Реквизит «заголовок к тексту» приказа по личному составу может быть оформлен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следующем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образом: «О приеме на работу», «Об увольнении», «О переводе».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 приказах по Л/</w:t>
      </w:r>
      <w:proofErr w:type="spellStart"/>
      <w:r w:rsidRPr="00EE4062">
        <w:rPr>
          <w:rFonts w:ascii="Times New Roman" w:eastAsia="Calibri" w:hAnsi="Times New Roman" w:cs="Times New Roman"/>
          <w:sz w:val="24"/>
          <w:szCs w:val="24"/>
        </w:rPr>
        <w:t>Сконстатирующая</w:t>
      </w:r>
      <w:proofErr w:type="spell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часть отсутствует, вторая, распорядительная часть приказа начинается словами: «Назначить, уволить, перевести»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оторые начинаются от границы левого поля. После этих слов следующей строкой указываются ФИО работника ( прописными буквами без сокращений) должность, срок увольнения, назначения или перевод, статья ТК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Ф  (в случаях увольнения). При приеме на работу указывается оклад работника, вид приема (постоянная или временная работа) с испытательным сроком или без него.</w:t>
      </w:r>
    </w:p>
    <w:p w:rsidR="00EE4062" w:rsidRPr="00EE4062" w:rsidRDefault="00EE4062" w:rsidP="00EE406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lastRenderedPageBreak/>
        <w:t>Приказы по Л/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 могут составляться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нескольких сотрудников в независимости от того, принимаются они на работу или увольняются. Состоят из нескольких параграфов или пунктов, каждый из которых касается отдельных сотрудников.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Вопрос№5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документ, содержащий описание или подтверждение фактов или событий.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Справка начинается с указанием в </w:t>
      </w:r>
      <w:proofErr w:type="spellStart"/>
      <w:r w:rsidRPr="00EE4062"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ФИО лица, о котором даются сведения. Справка в правом верхнем углу указывает место предоставления справки. Текст состоит из двух частей. В первой части излагаются факты, послужившие поводом к её написанию. Во второй части приводят конкретные данные. 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Справки бывают внешние и внутренние. Справки, составленные для руководителей организации (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внутренняя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) подписывает сам составитель. Справки, составленные по указанию вышестоящих организаций подписывает руководитель организаци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внешние).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Справки финансового характера подписывает главный бухгалтер и руководитель. Внешние оформляются на формате А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, а внутренние на листе бумаги. Датой справки является дата её подписания. Справки, удостоверяющие юридические факты (подтверждение места работы, учебы) выдаются по запросам учреждений, составляются  на формате А5. Текст заверяют подписью и печатью.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Докладная записка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документ, адресованный руководителю предприятия или вышестоящему  органу и содержит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обстоятельства изложения какого- либо вопроса с выводом и предложениями.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Докладные записки бывают внутренние и внешние. Докладная записка имеет заголовок к тексту, начинающийся с предлога «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или об». В первой части текста докладной записк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констатирующей) излагаются имевшие место факты или события. Во второй излагают просьбы и предложения.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Внутренняя докладная записка, подаваемая руководителем структурного подразделения, оформляется на листе бумаги и подписывается самим автором.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Реквизиты внутренней докладной записки: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Наименование структурного подразделения.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Название документа докладной записки.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Дата документа.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Регистрационный номер.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Заголовок к тексту.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Текст докладной записки.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Отметка о приложении.</w:t>
      </w:r>
    </w:p>
    <w:p w:rsidR="00EE4062" w:rsidRPr="00EE4062" w:rsidRDefault="00EE4062" w:rsidP="00EE4062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Внешняя докладная записка адресуемая выше стоящей организации оформляется на формате А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или на фирменных бланках. Подписывает руководитель.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Формуляр образец внешней докладной записки: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Наименование организации.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Название документа. 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Дата документа.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Место составления документа.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Адресат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Заголовок к тексту.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EE4062" w:rsidRPr="00EE4062" w:rsidRDefault="00EE4062" w:rsidP="00EE4062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lastRenderedPageBreak/>
        <w:t>Отметка о наличии приложений.</w:t>
      </w:r>
    </w:p>
    <w:p w:rsidR="00EE4062" w:rsidRPr="00EE4062" w:rsidRDefault="00EE4062" w:rsidP="00EE4062">
      <w:pPr>
        <w:numPr>
          <w:ilvl w:val="0"/>
          <w:numId w:val="10"/>
        </w:numPr>
        <w:tabs>
          <w:tab w:val="left" w:pos="709"/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EE4062" w:rsidRPr="00EE4062" w:rsidRDefault="00EE4062" w:rsidP="00EE4062">
      <w:pPr>
        <w:tabs>
          <w:tab w:val="left" w:pos="709"/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Акты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документ, составляется несколькими лицами или комиссией и подтверждает факты, события.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Акты составляются в самых различных ситуациях и имеют множество разновидностей (акт приема передачи материальных ценностей, акт списания материалов). В заголовке акта следует писать название актируемого факта или события (акт приема-передачи ПВМ). 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Акт состоит из двух частей: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вводная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 констатирующая.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Вводная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строится по схеме: основание:</w:t>
      </w:r>
    </w:p>
    <w:p w:rsidR="00EE4062" w:rsidRPr="00EE4062" w:rsidRDefault="00EE4062" w:rsidP="00EE4062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в комиссией в составе.</w:t>
      </w:r>
    </w:p>
    <w:p w:rsidR="00EE4062" w:rsidRPr="00EE4062" w:rsidRDefault="00EE4062" w:rsidP="00EE4062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Председатель; должность; ФИО.</w:t>
      </w:r>
    </w:p>
    <w:p w:rsidR="00EE4062" w:rsidRPr="00EE4062" w:rsidRDefault="00EE4062" w:rsidP="00EE4062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Члены комиссии:1,2,3; должность, ФИО.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В констатирующей части излагают цели, задачи, сущность и характер проведенной работы, фиксируются основные факты и события. В конце акта могут быть указаны сведения о количествах экземплярах и о месте их нахождения. Акт подписывается председателями и членами комиссии. Для ряда актов по материально- финансовым вопросам необходимо утверждение руководителя и заверение печатью. После чего акт принимает юридическую силу. 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Вопрос№6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Служебное письмо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один из важнейших каналов связи предприятия организации учреждения с внешним миром. Через служебные письма ведутся преддоговорные переговоры, выясняются отношения между организациями, излагаются претензии, сопровождаются материальные ценности в пути и т.д.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Классифицировать деловые письма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значит построить классификацию производственной ситуации, вызывающую необходимость переписки.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Деловые письма можно разделить по функциональному признаку на 2 части:</w:t>
      </w:r>
    </w:p>
    <w:p w:rsidR="00EE4062" w:rsidRPr="00EE4062" w:rsidRDefault="00EE4062" w:rsidP="00EE4062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Письма, требующие письма – ответа.</w:t>
      </w:r>
    </w:p>
    <w:p w:rsidR="00EE4062" w:rsidRPr="00EE4062" w:rsidRDefault="00EE4062" w:rsidP="00EE4062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Письма, не требующие письма – ответа.</w:t>
      </w:r>
    </w:p>
    <w:p w:rsidR="00EE4062" w:rsidRPr="00EE4062" w:rsidRDefault="00EE4062" w:rsidP="00EE406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К письмам, требующим письма - ответа относятся: письмо – просьба, письмо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бращение, письмо – предложение, письмо – представление и т.д.</w:t>
      </w:r>
    </w:p>
    <w:p w:rsidR="00EE4062" w:rsidRPr="00EE4062" w:rsidRDefault="00EE4062" w:rsidP="00EE406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062" w:rsidRPr="00EE4062" w:rsidRDefault="00EE4062" w:rsidP="00EE406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К письмам, не требующим ответа, можно отнести: письмо – предупреждение, письмо – напоминание, письмо – приглашение и т.д.</w:t>
      </w:r>
      <w:proofErr w:type="gramEnd"/>
    </w:p>
    <w:p w:rsidR="00EE4062" w:rsidRPr="00EE4062" w:rsidRDefault="00EE4062" w:rsidP="00EE406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062" w:rsidRPr="00EE4062" w:rsidRDefault="00EE4062" w:rsidP="00EE406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Одним из важнейших документов составляемых руководителем является деловое письмо.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Деловое письмо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содержит развернутое сообщение, которое направленно партнеру или другому заинтересованному лицу с целью установления углубление коммерческих связей.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Деловое письмо должно соответствовать определенным требованиям:</w:t>
      </w:r>
    </w:p>
    <w:p w:rsidR="00EE4062" w:rsidRPr="00EE4062" w:rsidRDefault="00EE4062" w:rsidP="00EE4062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Пишется на бланках стандартного образцов А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 А5, подписывается руководителем или его заместителем.</w:t>
      </w:r>
    </w:p>
    <w:p w:rsidR="00EE4062" w:rsidRPr="00EE4062" w:rsidRDefault="00EE4062" w:rsidP="00EE4062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Деловое письмо должно вкладываться в специальный конверт, на котором уже указаны реквизиты фирмы.</w:t>
      </w:r>
    </w:p>
    <w:p w:rsidR="00EE4062" w:rsidRPr="00EE4062" w:rsidRDefault="00EE4062" w:rsidP="00EE4062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Письмо должно быть составлено грамотно, аккуратно без грубых помарок и исправлений. </w:t>
      </w:r>
    </w:p>
    <w:p w:rsidR="00EE4062" w:rsidRPr="00EE4062" w:rsidRDefault="00EE4062" w:rsidP="00EE4062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lastRenderedPageBreak/>
        <w:t>Письмо должно излагаться официально – деловым стилем, содержать объективные сведения о событиях, иметь достаточную аргументацию и т.д.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типа письма и его содержания, текст письма может быть </w:t>
      </w:r>
      <w:r w:rsidRPr="00EE4062">
        <w:rPr>
          <w:rFonts w:ascii="Times New Roman" w:eastAsia="Calibri" w:hAnsi="Times New Roman" w:cs="Times New Roman"/>
          <w:b/>
          <w:sz w:val="24"/>
          <w:szCs w:val="24"/>
        </w:rPr>
        <w:t xml:space="preserve">простым 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EE4062">
        <w:rPr>
          <w:rFonts w:ascii="Times New Roman" w:eastAsia="Calibri" w:hAnsi="Times New Roman" w:cs="Times New Roman"/>
          <w:b/>
          <w:sz w:val="24"/>
          <w:szCs w:val="24"/>
        </w:rPr>
        <w:t>сложным.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Простые письма состоят из двух частей: вступление и заключение.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Сложные в композиционном плане письма содержат: вступление, основную часть и заключение.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Во вступлении дается обоснование вопроса: т.е. причина возникновения вопроса и его краткая история, если поводом для составления письма послужил документ, дается ссылка на него.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 основной части излагается существо вопроса, приводятся доказательства или опровержения.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Основная часть должна быть убедительной, чтобы не возникло сомнений в правильности и обосновании предлагаемых решений. 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В заключении формируется основная часть письма: «Просьба, предложение, напоминание, требование, и т.д.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Заканчивается деловое письмо формулой вежливост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>«С уважением к Вам», «Искренне Ваш»). И в конце письма следуют подписи лиц ответственных за его написание.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Формуляр – образец делового письма: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Адресат.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Заголовок к тексту (состоящий из даты и индекса).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Основной текст (содержание письма).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Формула вежливости.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EE4062" w:rsidRPr="00EE4062" w:rsidRDefault="00EE4062" w:rsidP="00EE406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исполнители.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Каждый вид делового письма имеет свою языковую формулу.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Языковая формула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слово,  словосочетание, предложение, организующее основной текст документа и закрепленное за конкретным видом документа.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По языковым формулам «Прошу», «Высылаю», «Подтверждаем» можно судить о разновидности письма, что позволяет определить цель его использования и приемы работы с ним.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Деловая переписка</w:t>
      </w: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письменное сообщение информационного характера, оформленное в соответствии с правилами документирования, передаваемые по каналам почтовой и электронной связи.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4062">
        <w:rPr>
          <w:rFonts w:ascii="Times New Roman" w:eastAsia="Calibri" w:hAnsi="Times New Roman" w:cs="Times New Roman"/>
          <w:b/>
          <w:sz w:val="24"/>
          <w:szCs w:val="24"/>
        </w:rPr>
        <w:t>Вопросы для самоконтроля: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Какие документы входят в организационную документацию?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Приказы по Л/С и их отличие от приказов по основной деятельности предприятия?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Дать определение распоряжению, постановлению и приказу?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Что представляют собой </w:t>
      </w:r>
      <w:proofErr w:type="spellStart"/>
      <w:proofErr w:type="gramStart"/>
      <w:r w:rsidRPr="00EE4062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– информационные</w:t>
      </w:r>
      <w:proofErr w:type="gramEnd"/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документы: справки, докладные записки, акты?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Кто подписывает справки, составленные для руководителей организации и составленные по указанию вышестоящей организации?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Из каких частей состоит текст акта?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 xml:space="preserve">   Из каких реквизитов состоит формуляр – образец делового письма?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lastRenderedPageBreak/>
        <w:t>Деловое письмо это…?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Языковая формула – это…?</w:t>
      </w:r>
    </w:p>
    <w:p w:rsidR="00EE4062" w:rsidRPr="00EE4062" w:rsidRDefault="00EE4062" w:rsidP="00EE4062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062">
        <w:rPr>
          <w:rFonts w:ascii="Times New Roman" w:eastAsia="Calibri" w:hAnsi="Times New Roman" w:cs="Times New Roman"/>
          <w:sz w:val="24"/>
          <w:szCs w:val="24"/>
        </w:rPr>
        <w:t>Деловая переписка представляет собой…?</w:t>
      </w:r>
    </w:p>
    <w:p w:rsidR="00EE4062" w:rsidRPr="00EE4062" w:rsidRDefault="00EE4062" w:rsidP="00EE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55CA" w:rsidRPr="00EE4062" w:rsidRDefault="00FB55CA" w:rsidP="00EE40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5CA" w:rsidRPr="00E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06E"/>
    <w:multiLevelType w:val="hybridMultilevel"/>
    <w:tmpl w:val="A3D0E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469"/>
    <w:multiLevelType w:val="hybridMultilevel"/>
    <w:tmpl w:val="129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FD6"/>
    <w:multiLevelType w:val="hybridMultilevel"/>
    <w:tmpl w:val="8B90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38F"/>
    <w:multiLevelType w:val="hybridMultilevel"/>
    <w:tmpl w:val="ED16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479"/>
    <w:multiLevelType w:val="hybridMultilevel"/>
    <w:tmpl w:val="960CC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2A0F"/>
    <w:multiLevelType w:val="hybridMultilevel"/>
    <w:tmpl w:val="705E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639A"/>
    <w:multiLevelType w:val="hybridMultilevel"/>
    <w:tmpl w:val="CB60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33F"/>
    <w:multiLevelType w:val="hybridMultilevel"/>
    <w:tmpl w:val="6ED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0D5"/>
    <w:multiLevelType w:val="hybridMultilevel"/>
    <w:tmpl w:val="826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7FFA"/>
    <w:multiLevelType w:val="hybridMultilevel"/>
    <w:tmpl w:val="F8069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568F"/>
    <w:multiLevelType w:val="hybridMultilevel"/>
    <w:tmpl w:val="FF3C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1E2E"/>
    <w:multiLevelType w:val="hybridMultilevel"/>
    <w:tmpl w:val="DA48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7AD0"/>
    <w:multiLevelType w:val="hybridMultilevel"/>
    <w:tmpl w:val="3386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45C0"/>
    <w:multiLevelType w:val="hybridMultilevel"/>
    <w:tmpl w:val="337C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74D6"/>
    <w:multiLevelType w:val="hybridMultilevel"/>
    <w:tmpl w:val="615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062"/>
    <w:rsid w:val="00EE4062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2020-09-14T06:52:00Z</dcterms:created>
  <dcterms:modified xsi:type="dcterms:W3CDTF">2020-09-14T06:57:00Z</dcterms:modified>
</cp:coreProperties>
</file>