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F" w:rsidRPr="000C534F" w:rsidRDefault="000C534F" w:rsidP="00DA13E6">
      <w:pPr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0C534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Всем первокурсника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м</w:t>
      </w:r>
      <w:r w:rsidRPr="000C534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предлагается принять участие в конкурсе на лучший отзыв  о литературном произведении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.      На выполнение задания                                   всего одна неделя!                                  Торопитесь!                                                            Не упустите свой шанс проявить себя!!!</w:t>
      </w:r>
    </w:p>
    <w:p w:rsidR="00172FB7" w:rsidRPr="00172FB7" w:rsidRDefault="00172FB7" w:rsidP="00DA13E6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48"/>
          <w:szCs w:val="48"/>
          <w:lang w:eastAsia="ru-RU"/>
        </w:rPr>
      </w:pPr>
      <w:r w:rsidRPr="00172FB7">
        <w:rPr>
          <w:rFonts w:ascii="Times New Roman" w:eastAsia="Times New Roman" w:hAnsi="Times New Roman" w:cs="Times New Roman"/>
          <w:color w:val="202124"/>
          <w:sz w:val="48"/>
          <w:szCs w:val="48"/>
          <w:lang w:eastAsia="ru-RU"/>
        </w:rPr>
        <w:t>Конкурс на лучший отзыв.</w:t>
      </w:r>
    </w:p>
    <w:p w:rsidR="008E4530" w:rsidRPr="00DA13E6" w:rsidRDefault="008E4530" w:rsidP="00172FB7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ru-RU"/>
        </w:rPr>
      </w:pPr>
    </w:p>
    <w:p w:rsidR="008E4530" w:rsidRPr="00DA13E6" w:rsidRDefault="00172FB7" w:rsidP="009C794A">
      <w:pPr>
        <w:spacing w:after="0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I. </w:t>
      </w:r>
      <w:proofErr w:type="gramStart"/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Общие положения</w:t>
      </w: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br/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Международный конкурс 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 xml:space="preserve">на </w:t>
      </w: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u w:val="single"/>
          <w:lang w:eastAsia="ru-RU"/>
        </w:rPr>
        <w:t>лучший отзыв о литературном произведении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 xml:space="preserve"> писателей и поэтов, чья жизнь и творчество связаны с Донским краем и Приазовьем, и (или) отразивших в своем творчестве историю, быт и традиции Донского края «Узнай Россию.</w:t>
      </w:r>
      <w:proofErr w:type="gramEnd"/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 xml:space="preserve"> Донское слово»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(далее — Конкурс) — соревновательное мероприятие, направленное на популяризацию творчества данных авторов.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Оператор конкурса – Общероссийская молодёжная общественная организация "Ассоциация почётных граждан, наставников и талантливой молодёжи".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Конкурс проводится при поддержке Фонда президентских грантов и члена Общественной палаты Российской Федерации Леонида Шафирова, при поддержке Обществе</w:t>
      </w:r>
      <w:r w:rsidR="008E4530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нной палаты Ростовской области.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Конкурс проводится в рамках подготовки к Литературному фестивалю «Узнай Россию. Донское слово» в два этапа: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 xml:space="preserve">1-й этап - с 10 апреля по 1 июля 2020 года 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2-й этап - с 15 июля по 15 октября 2020 года 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8E4530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en-US" w:eastAsia="ru-RU"/>
        </w:rPr>
        <w:t>II</w:t>
      </w:r>
      <w:r w:rsidR="008E4530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. </w:t>
      </w: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Конкурс проводится по трём номинациям:</w:t>
      </w:r>
    </w:p>
    <w:p w:rsidR="00DA13E6" w:rsidRPr="00DA13E6" w:rsidRDefault="008E4530" w:rsidP="009C794A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 номинация – отзыв о произведениях А.П. Чехова (номинация учреждается в связи со 160-летием писателя).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2 номинация – отзыв о произведениях на военную тему (номинация утверждается в связи с празднованием в России года Памяти и Славы).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 xml:space="preserve">3 номинация – отзыв о произведениях других писателей и поэтов, чья жизнь и творчество связаны с Донским краем и </w:t>
      </w:r>
      <w:proofErr w:type="spellStart"/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Приазовьем</w:t>
      </w:r>
      <w:proofErr w:type="gramStart"/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,и</w:t>
      </w:r>
      <w:proofErr w:type="spellEnd"/>
      <w:proofErr w:type="gramEnd"/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(или) 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отразивших в своем творчестве историю,</w:t>
      </w: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быт и традиции Донского края.</w:t>
      </w: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172FB7"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III. Требов</w:t>
      </w:r>
      <w:r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ания к участникам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Возраст участников не ограничен. В конкурсе могут принимать</w:t>
      </w: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участие россияне и иностранцы.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172FB7"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IV. Требования к конкурсным материалам и порядку их предоставления</w:t>
      </w: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>Количество работ,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представляемых на конкурс одним участником (творческим коллективом), 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>не ограничено.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 xml:space="preserve">Участнику необходимо подготовить читательский отзыв на русском языке и (или) на других языках ООН (с обязательным переводом на русский язык) о произведении писателя или поэта, чья жизнь и творчество связаны с Донским краем и Приазовьем, </w:t>
      </w:r>
      <w:proofErr w:type="gramStart"/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и(</w:t>
      </w:r>
      <w:proofErr w:type="gramEnd"/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или) отразившего в своем творчестве историю, быт и традиции Донского края. Отзыв может быть предоставлен в виде текста или в видео-формате.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Объем текста не должен превышать 3 печатных страниц.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Продолжительность видео-отзыва – не более 3 минут.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Выслать работу до 25 сентября на почту </w:t>
      </w:r>
      <w:proofErr w:type="spellStart"/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Тугулымского</w:t>
      </w:r>
      <w:proofErr w:type="spellEnd"/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филиала (</w:t>
      </w:r>
      <w:proofErr w:type="spellStart"/>
      <w:r w:rsidR="00DA13E6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Тугулымский</w:t>
      </w:r>
      <w:proofErr w:type="spellEnd"/>
      <w:r w:rsidR="00DA13E6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 Филиал </w:t>
      </w:r>
      <w:hyperlink r:id="rId5" w:history="1">
        <w:r w:rsidR="00DA13E6" w:rsidRPr="00DA13E6">
          <w:rPr>
            <w:rStyle w:val="a4"/>
            <w:rFonts w:ascii="Times New Roman" w:eastAsia="Times New Roman" w:hAnsi="Times New Roman" w:cs="Times New Roman"/>
            <w:b/>
            <w:spacing w:val="3"/>
            <w:sz w:val="28"/>
            <w:szCs w:val="28"/>
            <w:lang w:eastAsia="ru-RU"/>
          </w:rPr>
          <w:t>tugul_filial@mail.ru</w:t>
        </w:r>
      </w:hyperlink>
      <w:r w:rsidR="00DA13E6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) </w:t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с пометкой </w:t>
      </w:r>
      <w:r w:rsidR="00DA13E6" w:rsidRPr="00DA1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Конкурс. </w:t>
      </w:r>
    </w:p>
    <w:p w:rsidR="00DA13E6" w:rsidRPr="00DA13E6" w:rsidRDefault="00172FB7" w:rsidP="009C794A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V. Критерии оценки конкурсных материалов и награждение победителей</w:t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</w:p>
    <w:p w:rsidR="00DA13E6" w:rsidRPr="00DA13E6" w:rsidRDefault="00172FB7" w:rsidP="009C794A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Критерии оценки: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соответствие работы заявленной номинации;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грамотность;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доказательность, наличие авторской позиции;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новаторство идеи;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художественно-эмоциональное воздействие;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Приветствуются  коллективные работы. </w:t>
      </w:r>
    </w:p>
    <w:p w:rsidR="00DA13E6" w:rsidRPr="00172FB7" w:rsidRDefault="00172FB7" w:rsidP="009C794A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 конкурс не принимаются работы: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содержащие призывы к национальной розни и экстремистским действиям;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содержащие ненормативную лексику;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  <w:t>- не соответствующие условиям конкурса, изл</w:t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оженным в данном Положении.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Pr="00172FB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Итоги конкурса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 </w:t>
      </w:r>
      <w:proofErr w:type="spellStart"/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Тугулымском</w:t>
      </w:r>
      <w:proofErr w:type="spellEnd"/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филиале </w:t>
      </w:r>
      <w:r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подводит Жюри, созданное </w:t>
      </w:r>
      <w:r w:rsidR="00DA13E6"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администрацией колледжа. </w:t>
      </w:r>
      <w:r w:rsidR="00DA13E6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ВСЕ участники конкурса получат сертификаты за участие в конкурсе.</w:t>
      </w:r>
    </w:p>
    <w:p w:rsidR="00172FB7" w:rsidRPr="00172FB7" w:rsidRDefault="00DA13E6" w:rsidP="009C794A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eastAsia="ru-RU"/>
        </w:rPr>
        <w:t>Лучшие работы будут рекомендованы к  дальнейшему участию.</w:t>
      </w:r>
      <w:r w:rsidRPr="00DA13E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 </w:t>
      </w:r>
      <w:r w:rsidR="00172FB7" w:rsidRPr="00172FB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="009C794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Для справок:</w:t>
      </w:r>
    </w:p>
    <w:p w:rsidR="0057414E" w:rsidRPr="00DA13E6" w:rsidRDefault="00DA13E6" w:rsidP="009C794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Пять гениев слова,</w:t>
      </w:r>
      <w:r w:rsidRPr="00DA1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рождённых на Дону:</w:t>
      </w:r>
    </w:p>
    <w:p w:rsidR="00DA13E6" w:rsidRPr="00DA13E6" w:rsidRDefault="00DA13E6" w:rsidP="009C79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М.А. Шолохов</w:t>
      </w:r>
    </w:p>
    <w:p w:rsidR="00DA13E6" w:rsidRPr="00DA13E6" w:rsidRDefault="00DA13E6" w:rsidP="009C79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А.П. Чехов</w:t>
      </w:r>
    </w:p>
    <w:p w:rsidR="00DA13E6" w:rsidRPr="00DA13E6" w:rsidRDefault="00DA13E6" w:rsidP="009C79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А.И. Солженицын</w:t>
      </w:r>
    </w:p>
    <w:p w:rsidR="00DA13E6" w:rsidRPr="00DA13E6" w:rsidRDefault="00DA13E6" w:rsidP="009C79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А.В. Калинин</w:t>
      </w:r>
    </w:p>
    <w:p w:rsidR="00DA13E6" w:rsidRPr="00DA13E6" w:rsidRDefault="00DA13E6" w:rsidP="009C79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В.А. </w:t>
      </w:r>
      <w:proofErr w:type="spellStart"/>
      <w:r w:rsidRPr="00DA13E6">
        <w:rPr>
          <w:rFonts w:ascii="Times New Roman" w:hAnsi="Times New Roman" w:cs="Times New Roman"/>
          <w:bCs/>
          <w:color w:val="000000"/>
          <w:sz w:val="28"/>
          <w:szCs w:val="28"/>
        </w:rPr>
        <w:t>Закруткин</w:t>
      </w:r>
      <w:proofErr w:type="spellEnd"/>
    </w:p>
    <w:sectPr w:rsidR="00DA13E6" w:rsidRPr="00DA13E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642"/>
    <w:multiLevelType w:val="hybridMultilevel"/>
    <w:tmpl w:val="0E705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B7"/>
    <w:rsid w:val="000C534F"/>
    <w:rsid w:val="00172FB7"/>
    <w:rsid w:val="004365CE"/>
    <w:rsid w:val="0049012A"/>
    <w:rsid w:val="0057414E"/>
    <w:rsid w:val="007122E6"/>
    <w:rsid w:val="008E4530"/>
    <w:rsid w:val="009C794A"/>
    <w:rsid w:val="00AE5E3F"/>
    <w:rsid w:val="00B82347"/>
    <w:rsid w:val="00BB440B"/>
    <w:rsid w:val="00DA13E6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E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character" w:styleId="a4">
    <w:name w:val="Hyperlink"/>
    <w:basedOn w:val="a0"/>
    <w:uiPriority w:val="99"/>
    <w:unhideWhenUsed/>
    <w:rsid w:val="00172F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00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gul_fili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admin</cp:lastModifiedBy>
  <cp:revision>2</cp:revision>
  <dcterms:created xsi:type="dcterms:W3CDTF">2020-09-17T09:15:00Z</dcterms:created>
  <dcterms:modified xsi:type="dcterms:W3CDTF">2020-09-17T09:15:00Z</dcterms:modified>
</cp:coreProperties>
</file>