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A" w:rsidRDefault="00F2283A">
      <w:pPr>
        <w:rPr>
          <w:color w:val="FF0000"/>
        </w:rPr>
      </w:pPr>
      <w:r>
        <w:rPr>
          <w:color w:val="FF0000"/>
        </w:rPr>
        <w:t>7-9.09.2020</w:t>
      </w:r>
    </w:p>
    <w:p w:rsidR="00F2283A" w:rsidRDefault="00F2283A">
      <w:pPr>
        <w:rPr>
          <w:color w:val="FF0000"/>
        </w:rPr>
      </w:pPr>
      <w:r>
        <w:rPr>
          <w:color w:val="FF0000"/>
        </w:rPr>
        <w:t>Задание: оформить конспект в тетради, выполнить практическое занятие</w:t>
      </w:r>
    </w:p>
    <w:p w:rsidR="00F2283A" w:rsidRPr="00F2283A" w:rsidRDefault="00F2283A" w:rsidP="00F2283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F2283A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</w:rPr>
        <w:t>ЛЕКЦИЯ 3.</w:t>
      </w:r>
      <w:r w:rsidRPr="00F2283A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</w:rPr>
        <w:br/>
      </w:r>
      <w:r w:rsidRPr="00F2283A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</w:rPr>
        <w:t>Бухгалтерский баланс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План урока:</w:t>
      </w:r>
    </w:p>
    <w:p w:rsidR="00F2283A" w:rsidRPr="00F2283A" w:rsidRDefault="00F2283A" w:rsidP="00F22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Понятие бухгалтерского баланса и его структуры.</w:t>
      </w:r>
    </w:p>
    <w:p w:rsidR="00F2283A" w:rsidRPr="00F2283A" w:rsidRDefault="00F2283A" w:rsidP="00F22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Виды бухгалтерского баланса.</w:t>
      </w:r>
    </w:p>
    <w:p w:rsidR="00F2283A" w:rsidRPr="00F2283A" w:rsidRDefault="00F2283A" w:rsidP="00F22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Типы изменений в бухгалтерском балансе.</w:t>
      </w:r>
    </w:p>
    <w:p w:rsidR="00F2283A" w:rsidRPr="00F2283A" w:rsidRDefault="00F2283A" w:rsidP="00F22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Практическое задание.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0" w:name="h.2jxsxqh"/>
      <w:bookmarkEnd w:id="0"/>
      <w:r w:rsidRPr="00F2283A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1. Понятие бухгалтерского баланса и его структуры.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Термин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баланс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 происходит от латинского </w:t>
      </w:r>
      <w:proofErr w:type="spellStart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bis</w:t>
      </w:r>
      <w:proofErr w:type="spellEnd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– 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«дважды» и </w:t>
      </w:r>
      <w:proofErr w:type="spellStart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lanx</w:t>
      </w:r>
      <w:proofErr w:type="spellEnd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– 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«чашка весов», т.е. </w:t>
      </w:r>
      <w:proofErr w:type="spellStart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bilanx</w:t>
      </w:r>
      <w:proofErr w:type="spellEnd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буквально означает «</w:t>
      </w: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двучашие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>» как символ равновесия.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Схематично бухгалтерский баланс представляет собой таблицу, составленную из двух частей: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Левая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> – актив – отражает состав, размещение и использование средств организации.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Правая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> – пассив – показывает те же средства, но по источникам их формирования и целевому назначению.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Итог актива равен итогу пассива баланса. Величина итогов называется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валютой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Схема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бухгалтерского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балансы выглядит следующим образом:</w:t>
      </w:r>
    </w:p>
    <w:tbl>
      <w:tblPr>
        <w:tblW w:w="1009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1669"/>
        <w:gridCol w:w="3859"/>
        <w:gridCol w:w="1502"/>
      </w:tblGrid>
      <w:tr w:rsidR="00F2283A" w:rsidRPr="00F2283A" w:rsidTr="00F2283A">
        <w:trPr>
          <w:trHeight w:val="58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a9c3d45af2e7cf407bef1b8cb6c1c48fef56db3a"/>
            <w:bookmarkStart w:id="2" w:name="5"/>
            <w:bookmarkEnd w:id="1"/>
            <w:bookmarkEnd w:id="2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АКТИВ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gramStart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(∑)</w:t>
            </w:r>
            <w:proofErr w:type="gramEnd"/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ПАССИВ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gramStart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(∑)</w:t>
            </w:r>
            <w:proofErr w:type="gramEnd"/>
          </w:p>
        </w:tc>
      </w:tr>
      <w:tr w:rsidR="00F2283A" w:rsidRPr="00F2283A" w:rsidTr="00F2283A">
        <w:trPr>
          <w:trHeight w:val="20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I. </w:t>
            </w:r>
            <w:proofErr w:type="spellStart"/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Внеоборотные</w:t>
            </w:r>
            <w:proofErr w:type="spellEnd"/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активы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III. Капиталы и резервы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F2283A" w:rsidRPr="00F2283A" w:rsidTr="00F2283A">
        <w:trPr>
          <w:trHeight w:val="8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</w:tr>
      <w:tr w:rsidR="00F2283A" w:rsidRPr="00F2283A" w:rsidTr="00F2283A">
        <w:trPr>
          <w:trHeight w:val="22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I разделу: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III разделу: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F2283A" w:rsidRPr="00F2283A" w:rsidTr="00F2283A">
        <w:trPr>
          <w:trHeight w:val="24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II. Оборотные активы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IV. Долгосрочные обязательства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F2283A" w:rsidRPr="00F2283A" w:rsidTr="00F2283A">
        <w:trPr>
          <w:trHeight w:val="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F2283A" w:rsidRPr="00F2283A" w:rsidTr="00F2283A">
        <w:trPr>
          <w:trHeight w:val="1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II разделу: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IV разделу: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F2283A" w:rsidRPr="00F2283A" w:rsidTr="00F2283A">
        <w:trPr>
          <w:trHeight w:val="6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V. Краткосрочные обязательства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F2283A" w:rsidRPr="00F2283A" w:rsidTr="00F2283A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2283A" w:rsidRPr="00F2283A" w:rsidTr="00F2283A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V разделу: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2283A" w:rsidRPr="00F2283A" w:rsidTr="00F2283A">
        <w:trPr>
          <w:trHeight w:val="2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БАЛАНС: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БАЛАНС: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Исходя из предыдущей лекции, можно отметить, что знание группировки хозяйственных средств по составу и размещению, а также по источникам формирования и целевому назначению напрямую связано с составлением бухгалтерского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Итак, исходя из вышеизложенного,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бухгалтерский баланс - 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способ экономической группировки имущества хозяйства по его составу, 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размещению и источникам его формирования на определенную дату в денежной оценке.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Баланс составляется на определенную дату, как правило, на начало квартала, что обусловлено требованиями, предъявляемыми к отчетности, и показывает состояние средств и их источников на данный момент. Они постоянно изменяются, находятся в движении, которое отражается на счетах с помощью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двойной записи.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Балансовое обобщение имеет двойственный характер отражения объектов и синтетическое обобщение информации.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Двойственный характер его заключается в том, что объекты отражаются в балансе дважды и рассматриваются с двух точек зрения в зависимости от вида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Все имущество (средства) в активе баланса и источники его образования в пассиве баланса представлены в сгруппированном виде.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Основным элементом бухгалтерского баланса является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, которая соответствует виду (наименованию) имущества, обязательств, источнику формирования имущества. 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Статьей бухгалтерского баланса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называется показатель (строка) актива и пассива баланса, характеризующий отдельные виды имущества, источников его формирования, обязательств организации.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Если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статьи актива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показывают, как размещено имущество организации (во что конкретно оно вложено), то статьи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пассива баланса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дают сведения о том, какая часть имущества сформирована за счет собственных источников, а какая — за счет заемных (привлеченных) источников организации.</w:t>
      </w:r>
      <w:r w:rsidRPr="00F2283A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t xml:space="preserve"> 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4"/>
        <w:gridCol w:w="1560"/>
        <w:gridCol w:w="3402"/>
        <w:gridCol w:w="1417"/>
      </w:tblGrid>
      <w:tr w:rsidR="00F2283A" w:rsidRPr="00F2283A" w:rsidTr="00F2283A">
        <w:trPr>
          <w:trHeight w:val="22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f6a46d0f7bd882e5be847bdbc93a7f4ea10ead95"/>
            <w:bookmarkStart w:id="4" w:name="6"/>
            <w:bookmarkEnd w:id="3"/>
            <w:bookmarkEnd w:id="4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АКТИВ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СУММА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ПАССИВ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СУММА</w:t>
            </w:r>
          </w:p>
        </w:tc>
      </w:tr>
      <w:tr w:rsidR="00F2283A" w:rsidRPr="00F2283A" w:rsidTr="00F2283A">
        <w:trPr>
          <w:trHeight w:val="38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I. </w:t>
            </w:r>
            <w:proofErr w:type="spellStart"/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Внеоборотные</w:t>
            </w:r>
            <w:proofErr w:type="spellEnd"/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активы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III. Капиталы и резервы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F2283A" w:rsidRPr="00F2283A" w:rsidTr="00F2283A">
        <w:trPr>
          <w:trHeight w:val="38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50000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50000</w:t>
            </w:r>
          </w:p>
        </w:tc>
      </w:tr>
      <w:tr w:rsidR="00F2283A" w:rsidRPr="00F2283A" w:rsidTr="00F2283A">
        <w:trPr>
          <w:trHeight w:val="38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I разделу: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50000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по III разделу: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50000</w:t>
            </w:r>
          </w:p>
        </w:tc>
      </w:tr>
      <w:tr w:rsidR="00F2283A" w:rsidRPr="00F2283A" w:rsidTr="00F2283A">
        <w:trPr>
          <w:trHeight w:val="380"/>
        </w:trPr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БАЛАНС: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50000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БАЛАНС: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50000</w:t>
            </w: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Ситуации формирования имущества организации.</w:t>
      </w:r>
    </w:p>
    <w:tbl>
      <w:tblPr>
        <w:tblW w:w="10297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6"/>
        <w:gridCol w:w="1460"/>
        <w:gridCol w:w="1517"/>
        <w:gridCol w:w="1559"/>
        <w:gridCol w:w="1559"/>
        <w:gridCol w:w="1276"/>
      </w:tblGrid>
      <w:tr w:rsidR="00F2283A" w:rsidRPr="00F2283A" w:rsidTr="00F2283A">
        <w:trPr>
          <w:trHeight w:val="200"/>
        </w:trPr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d716c12fcc3bfb5f7c8de9af68aa71c5bcbd04c5"/>
            <w:bookmarkStart w:id="6" w:name="7"/>
            <w:bookmarkEnd w:id="5"/>
            <w:bookmarkEnd w:id="6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Показатели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Ситуация (руб.)</w:t>
            </w:r>
          </w:p>
        </w:tc>
      </w:tr>
      <w:tr w:rsidR="00F2283A" w:rsidRPr="00F2283A" w:rsidTr="00F2283A">
        <w:trPr>
          <w:trHeight w:val="180"/>
        </w:trPr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F2283A" w:rsidRPr="00F2283A" w:rsidTr="00F2283A">
        <w:trPr>
          <w:trHeight w:val="56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Имущество организации (актив баланса)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</w:tr>
      <w:tr w:rsidR="00F2283A" w:rsidRPr="00F2283A" w:rsidTr="00F2283A">
        <w:trPr>
          <w:trHeight w:val="56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Источники формирования имущества (пассив баланса):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</w:tr>
      <w:tr w:rsidR="00F2283A" w:rsidRPr="00F2283A" w:rsidTr="00F2283A">
        <w:trPr>
          <w:trHeight w:val="30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собственные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40 000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60 000</w:t>
            </w:r>
          </w:p>
        </w:tc>
      </w:tr>
      <w:tr w:rsidR="00F2283A" w:rsidRPr="00F2283A" w:rsidTr="00F2283A">
        <w:trPr>
          <w:trHeight w:val="6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numPr>
                <w:ilvl w:val="0"/>
                <w:numId w:val="3"/>
              </w:num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заемные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−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60 000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40 000</w:t>
            </w: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Проанализировав ситуации, представленные на слайде, можно сделать определенный вывод по каждой из них: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Ситуация 1.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Все имущество организации сформировано за счет собственных источников.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Ситуация 2.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Все имущество организации сформировано за счет заемных (привлеченных) источников.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Ситуация 3.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Имущество организации сформировано на 50% за счет собственных источников, на 50% — за счет привлеченных.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Ситуация 4.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Имущество организации сформировано на 40% за счет собственных источников и на 60% — за счет привлеченных.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Ситуация 5.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Имущество организации сформировано на 60% за счет собственных источников и на 40% — за счет привлеченных.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Под 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структурой баланса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понимают удельный вес отдельных хозяйственных средств по их видам и источникам образования и валюты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По структуре актива баланса можно проанализировать удельный вес тех или иных активов организации в общей сумме всех средств, которыми она располагает на дату составления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Например.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Валюта баланса составляет 2 000 </w:t>
      </w: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t>000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руб., основные средства на сумму 300 000 руб., а уставный капитал – 1 200 000 руб.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  <w:u w:val="single"/>
        </w:rPr>
        <w:t>Решение: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(1 200 000 / 2 000 </w:t>
      </w: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t>000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>) * 100 % = 60 % – собственных источников формирования имущества за счет уставного капитала в организации.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(300 000 / 2 000 </w:t>
      </w: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t>000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>) * 100 % = 15 % – составляет вложение в основные средства в организации.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Данные баланса служат для выявления важнейших показателей, характеризующих деятельность организац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ии и ее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финансовое положение.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Поданным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баланса определяется обеспеченность средствами, правильность их использования, соблюдение финансовой дисциплины, рентабельность и др., а также выявляются недостатки в работе и финансовом положении и их причины. С помощью баланса можно разработать мероприятия по их устранению.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Благодаря сжатой и компактной форме баланс является весьма удобным документом. Он дает законченное и цельное представление не только об имущественном положении организации, но и о тех изменениях, которые произошли за тот или иной период.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 Бухгалтерский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баланс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как и всю бухгалтерскую отчетность составляют на основе проверенных бухгалтерских записей, подтвержденных оправдательными документами. Это гарантирует достоверность, точность, юридическую обоснованность каждой суммы, указанной в бухгалтерском балансе и бухгалтерской отчетности.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Рассмотрим примерную схему бухгалтерского баланса организации.</w:t>
      </w:r>
    </w:p>
    <w:p w:rsidR="00F2283A" w:rsidRDefault="00F2283A" w:rsidP="00F2283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2283A" w:rsidRDefault="00F2283A" w:rsidP="00F2283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Данные для составления баланса, руб.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2"/>
        <w:gridCol w:w="2551"/>
      </w:tblGrid>
      <w:tr w:rsidR="00F2283A" w:rsidRPr="00F2283A" w:rsidTr="00F2283A">
        <w:trPr>
          <w:trHeight w:val="18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a6668574251a56cefc158b6e69a3ce75f56ba48"/>
            <w:bookmarkStart w:id="8" w:name="8"/>
            <w:bookmarkEnd w:id="7"/>
            <w:bookmarkEnd w:id="8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Хозяйственные средства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∑</w:t>
            </w:r>
          </w:p>
        </w:tc>
      </w:tr>
      <w:tr w:rsidR="00F2283A" w:rsidRPr="00F2283A" w:rsidTr="00F2283A">
        <w:trPr>
          <w:trHeight w:val="2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средства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250 000</w:t>
            </w:r>
          </w:p>
        </w:tc>
      </w:tr>
      <w:tr w:rsidR="00F2283A" w:rsidRPr="00F2283A" w:rsidTr="00F2283A">
        <w:trPr>
          <w:trHeight w:val="20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Уставный капитал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300 000</w:t>
            </w:r>
          </w:p>
        </w:tc>
      </w:tr>
      <w:tr w:rsidR="00F2283A" w:rsidRPr="00F2283A" w:rsidTr="00F2283A">
        <w:trPr>
          <w:trHeight w:val="30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Производственные запасы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10 000</w:t>
            </w:r>
          </w:p>
        </w:tc>
      </w:tr>
      <w:tr w:rsidR="00F2283A" w:rsidRPr="00F2283A" w:rsidTr="00F2283A">
        <w:trPr>
          <w:trHeight w:val="24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Резервный капитал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6 000</w:t>
            </w:r>
          </w:p>
        </w:tc>
      </w:tr>
      <w:tr w:rsidR="00F2283A" w:rsidRPr="00F2283A" w:rsidTr="00F2283A">
        <w:trPr>
          <w:trHeight w:val="20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Нематериальные активы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80 000</w:t>
            </w:r>
          </w:p>
        </w:tc>
      </w:tr>
      <w:tr w:rsidR="00F2283A" w:rsidRPr="00F2283A" w:rsidTr="00F2283A">
        <w:trPr>
          <w:trHeight w:val="30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18 000</w:t>
            </w:r>
          </w:p>
        </w:tc>
      </w:tr>
      <w:tr w:rsidR="00F2283A" w:rsidRPr="00F2283A" w:rsidTr="00F2283A">
        <w:trPr>
          <w:trHeight w:val="12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по социальному страхованию и обеспечению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3 000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Нераспределенная прибыль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40 000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Расчетные счета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12 000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с поставщиками и подрядчиками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8 000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по налогам и сборам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1 500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с персоналом по оплате труда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10 000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Касса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1 000</w:t>
            </w:r>
          </w:p>
        </w:tc>
      </w:tr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Незавершенное производство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3 000</w:t>
            </w:r>
          </w:p>
        </w:tc>
      </w:tr>
      <w:tr w:rsidR="00F2283A" w:rsidRPr="00F2283A" w:rsidTr="00F2283A">
        <w:trPr>
          <w:trHeight w:val="8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Добавочный капитал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8"/>
              </w:rPr>
              <w:t>5 500</w:t>
            </w: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Схема бухгалтерского баланса будет выглядеть следующим образом.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1"/>
        <w:gridCol w:w="1417"/>
        <w:gridCol w:w="3828"/>
        <w:gridCol w:w="1417"/>
      </w:tblGrid>
      <w:tr w:rsidR="00F2283A" w:rsidRPr="00F2283A" w:rsidTr="00F2283A">
        <w:trPr>
          <w:trHeight w:val="24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c16e11e4b5f82824367234d13df335cb43b4ba9"/>
            <w:bookmarkStart w:id="10" w:name="9"/>
            <w:bookmarkEnd w:id="9"/>
            <w:bookmarkEnd w:id="10"/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АКТИВ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СУММА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ПАССИВ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СУММА</w:t>
            </w:r>
          </w:p>
        </w:tc>
      </w:tr>
      <w:tr w:rsidR="00F2283A" w:rsidRPr="00F2283A" w:rsidTr="00F2283A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I. </w:t>
            </w:r>
            <w:proofErr w:type="spellStart"/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Внеоборотные</w:t>
            </w:r>
            <w:proofErr w:type="spellEnd"/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активы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III. Капиталы и резервы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</w:tr>
      <w:tr w:rsidR="00F2283A" w:rsidRPr="00F2283A" w:rsidTr="00F2283A">
        <w:trPr>
          <w:trHeight w:val="24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25000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300000</w:t>
            </w:r>
          </w:p>
        </w:tc>
      </w:tr>
      <w:tr w:rsidR="00F2283A" w:rsidRPr="00F2283A" w:rsidTr="00F2283A">
        <w:trPr>
          <w:trHeight w:val="16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Нематериальные активы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80000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Добавочный капитал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5500</w:t>
            </w:r>
          </w:p>
        </w:tc>
      </w:tr>
      <w:tr w:rsidR="00F2283A" w:rsidRPr="00F2283A" w:rsidTr="00F2283A">
        <w:trPr>
          <w:trHeight w:val="24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 по I разделу: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330 000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Резервный капитал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6000</w:t>
            </w:r>
          </w:p>
        </w:tc>
      </w:tr>
      <w:tr w:rsidR="00F2283A" w:rsidRPr="00F2283A" w:rsidTr="00F2283A">
        <w:trPr>
          <w:trHeight w:val="34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Нераспределенная прибыль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40000</w:t>
            </w:r>
          </w:p>
        </w:tc>
      </w:tr>
      <w:tr w:rsidR="00F2283A" w:rsidRPr="00F2283A" w:rsidTr="00F2283A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 по III разделу: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351 500</w:t>
            </w:r>
          </w:p>
        </w:tc>
      </w:tr>
      <w:tr w:rsidR="00F2283A" w:rsidRPr="00F2283A" w:rsidTr="00F2283A">
        <w:trPr>
          <w:trHeight w:val="30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II. Оборотные активы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IV. Долгосрочные обязательства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F2283A" w:rsidRPr="00F2283A" w:rsidTr="00F2283A">
        <w:trPr>
          <w:trHeight w:val="20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Производственные запасы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V. Краткосрочные обязательства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F2283A" w:rsidRPr="00F2283A" w:rsidTr="00F2283A">
        <w:trPr>
          <w:trHeight w:val="58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Товары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18000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Расчеты с поставщиками и подрядчиками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8000</w:t>
            </w:r>
          </w:p>
        </w:tc>
      </w:tr>
      <w:tr w:rsidR="00F2283A" w:rsidRPr="00F2283A" w:rsidTr="00F2283A">
        <w:trPr>
          <w:trHeight w:val="1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1000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Расчеты по налогам и сборам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1500</w:t>
            </w:r>
          </w:p>
        </w:tc>
      </w:tr>
      <w:tr w:rsidR="00F2283A" w:rsidRPr="00F2283A" w:rsidTr="00F2283A">
        <w:trPr>
          <w:trHeight w:val="58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Расчетные счета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12000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Расчеты с персоналом по оплате труда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10000</w:t>
            </w:r>
          </w:p>
        </w:tc>
      </w:tr>
      <w:tr w:rsidR="00F2283A" w:rsidRPr="00F2283A" w:rsidTr="00F2283A">
        <w:trPr>
          <w:trHeight w:val="58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Незавершенное производство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3000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Расчеты по социальному страхованию и обеспечению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000000"/>
                <w:sz w:val="26"/>
              </w:rPr>
              <w:t>3000</w:t>
            </w:r>
          </w:p>
        </w:tc>
      </w:tr>
      <w:tr w:rsidR="00F2283A" w:rsidRPr="00F2283A" w:rsidTr="00F2283A">
        <w:trPr>
          <w:trHeight w:val="20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 по II разделу: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44 000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 по V разделу: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22500</w:t>
            </w:r>
          </w:p>
        </w:tc>
      </w:tr>
      <w:tr w:rsidR="00F2283A" w:rsidRPr="00F2283A" w:rsidTr="00F2283A">
        <w:trPr>
          <w:trHeight w:val="6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БАЛАНС: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374 000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БАЛАНС: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374 000</w:t>
            </w: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11" w:name="h.z337ya"/>
      <w:bookmarkEnd w:id="11"/>
      <w:r w:rsidRPr="00F2283A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2. Виды бухгалтерского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В зависимости от назначения, содержания и порядка составления различают несколько видов балансов.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Сальдовый баланс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 денежной оценке характеризует имущество хозяйственного субъекта и источники образования имущества по состоянию на определенную дату.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Оборотный баланс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 помимо остатков средств и источников образования имущества на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начало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и конец периода содержит данные об их движении (дебетовые и кредитовые обороты) за отчетный период. По своему строению он будет отличаться от сальдового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Оборотный баланс имеет большое значение в качестве промежуточного рабочего документа, используемого при составлении вступительного, заключительного и ликвидационного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  <w:u w:val="single"/>
        </w:rPr>
        <w:t>Балансы также классифицируются по следующим признакам: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I. По времени составления различают балансы: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вступительный (начальный)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 – первый баланс, составляемый в начале деятельности организации. Перед составлением вступительного баланса, как правило, проводятся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инвентаризация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и оценка имеющегося у организации имущества в течение времени деятельности организации;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текущий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– составляются периодически. Они, в свою очередь, подразделяются на месячные, квартальные и годовые;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заключительный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– отчетный документ о производственно-финансовой деятельности организации за определенный период, составляется на основе проверенных бухгалтерских записей (выверка оборотов и остатков по счетам, проверка инвентаризацией средств и расчетов);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ликвидационный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– составляется для характеристики имущественного состояния на дату прекращения ее деятельности как юридического лица;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предварительный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– бухгалтерский баланс, составляемый заранее на конец отчетного периода с учетом ожидаемых изменений в составе имущества организации. Основой такого баланса служат практические бухгалтерские данные о состоянии активных и пассивных статей к моменту его составления и ожидаемые данные о хозяйственных операциях до окончания отчетного периода. Составление предварительного баланса имеет целью заранее установить финансовое положение организации, в котором она окажется в конце отчетного периода;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соединительный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– при слиянии двух или более подразделений;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разъединительный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> – при изменении структуры подчиненности в условиях приватизации;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консолидированный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> – объединенные балансы материнской и дочерних компаний.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По объему информации балансы бывают: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единичные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, отражающие деятельность только одной организации и составляемые по данным текущего бухгалтерского учета;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сводные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, получаемые путем сложения сумм по статьям единичных балансов и подведения общих итогов актива и пассива всех организаций в целом.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По способу очистки различают: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баланс-брутто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– включает в себя регулирующие статьи, используется для научных исследований, совершенствования информационных функций баланса и т. д.;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lastRenderedPageBreak/>
        <w:t>башнс-нетто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– представляет собой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очищенный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от регулирующих статей баланса: «Износ основных средств», «Износ нематериальных активов», «Торговая наценка».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В современных условиях значение баланса-нетто возросло, так как он позволяет определить реальную стоимость имущества организации.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По характеру деятельности: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 основной деятельности,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т. е. уставной деятельности организации: для промышленных организаций — это промышленность; для торговых — торговля;</w:t>
      </w:r>
      <w:proofErr w:type="gramEnd"/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балансы не по основной деятельности.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Все прочие виды деятельности являются неосновными.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По форме собственности существуют балансы организаций</w:t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(предприятий):</w:t>
      </w:r>
    </w:p>
    <w:p w:rsidR="00F2283A" w:rsidRPr="00F2283A" w:rsidRDefault="00F2283A" w:rsidP="00F2283A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государственных;</w:t>
      </w:r>
    </w:p>
    <w:p w:rsidR="00F2283A" w:rsidRPr="00F2283A" w:rsidRDefault="00F2283A" w:rsidP="00F2283A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муниципальных;</w:t>
      </w:r>
    </w:p>
    <w:p w:rsidR="00F2283A" w:rsidRPr="00F2283A" w:rsidRDefault="00F2283A" w:rsidP="00F2283A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кооперативных;</w:t>
      </w:r>
    </w:p>
    <w:p w:rsidR="00F2283A" w:rsidRPr="00F2283A" w:rsidRDefault="00F2283A" w:rsidP="00F2283A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частных;</w:t>
      </w:r>
    </w:p>
    <w:p w:rsidR="00F2283A" w:rsidRPr="00F2283A" w:rsidRDefault="00F2283A" w:rsidP="00F2283A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совместных;</w:t>
      </w:r>
    </w:p>
    <w:p w:rsidR="00F2283A" w:rsidRPr="00F2283A" w:rsidRDefault="00F2283A" w:rsidP="00F2283A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общественных.</w:t>
      </w:r>
    </w:p>
    <w:p w:rsidR="00F2283A" w:rsidRPr="00F2283A" w:rsidRDefault="00F2283A" w:rsidP="00F228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12" w:name="h.3j2qqm3"/>
      <w:bookmarkEnd w:id="12"/>
      <w:r w:rsidRPr="00F2283A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3.  Типы изменений в бухгалтерском балансе.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Многообразие хозяйственных операций, совершаемых в организациях, оказывает влияние на величину имущества и источники его образования.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Одни операции изменяют состав средств, другие — источники этих средств, третьи увеличивают одновременно как состав средств, так и их источники, четвертые одновременно уменьшают то и другое. Это находит отражение в изменении статей баланса.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Первый тип хозяйственных операций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вызывает изменения только в активе баланса: одна его статья увеличивается, другая уменьшается на сумму хозяйственной операции, т. е. видоизменяются состав хозяйственных средств, их размещение. Итог баланса не изменяется: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А – Х +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= П.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 1.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За ранее отгруженный товар поступили деньги от покупателя на расчетный счет — 100 000 руб. </w:t>
      </w: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Следовательно, в балансе по статье «Расчетные счета» сумма увеличится, а по статье «Расчеты с покупателями и заказчиками» — уменьшится (уменьшится задолженность).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К операциям первого вида относятся все операции по использованию материальных ценностей в процессе производства, по выпуску готовой продукции из производства, ее отгрузке, погашению дебиторской задолженности, получению денежных сре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дств в к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>ассу наличными с расчетного счета и др.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Второй тип хозяйственных операций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вызывает изменения только в пассиве баланса: одна его статья увеличивается, другая — уменьшается, т. е. видоизменяются источники хозяйственных средств. Итог баланса не изменяется: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А =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+ Х – Х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Пример 2.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 С начисленной заработной платы удержан налог на доходы в сумме 1300 руб. </w:t>
      </w: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балансе по статье «Расчеты с персоналом по оплате труда» задолженность уменьшится, а по статье «Расчеты по налогам и сборам» задолженность увеличится.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Ко второму виду относят операции по распределению прибыли, удержаний налогов из заработной платы и др.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Третий тип хозяйственных операций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вызывает изменения в активе и пассиве баланса одновременно в сторону увеличения его статей. Итог баланса также увеличивается на сумму хозяйственной операции по активу и пассиву: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А + Х =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+ Х.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 3.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От поставщика получены материалы на сумму 100 000 руб., оплата за которые не произведена. </w:t>
      </w: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Статья актива баланса «Запасы» и статья пассива «Кредиторская задолженность перед поставщиками» увеличатся на сумму стоимости материалов.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К этому виду операций относятся операции по начислению амортизации по основным средствам, амортизации по нематериальным активам, отчислений на социальное страхование, начислению заработной платы и премий, включаемых в себестоимость продукции, и др.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Четвертый тип хозяйственных операций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вызывает изменения в активе и пассиве баланса одновременно в сторону уменьшения его статей. Итог баланса также уменьшится на сумму хозяйственной операции: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А – Х = </w:t>
      </w:r>
      <w:proofErr w:type="gram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– Х.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 4.</w:t>
      </w:r>
      <w:r w:rsidRPr="00F2283A">
        <w:rPr>
          <w:rFonts w:ascii="Times New Roman" w:eastAsia="Times New Roman" w:hAnsi="Times New Roman" w:cs="Times New Roman"/>
          <w:color w:val="000000"/>
          <w:sz w:val="28"/>
        </w:rPr>
        <w:t> С расчетного счета перечислены платежи в бюджет в сумме 6000 руб. </w:t>
      </w:r>
      <w:r w:rsidRPr="00F2283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Статья актива баланса «Расчетные счета» и статья пассива баланса «Задолженность по налогам и сборам» уменьшаются на 6000 руб.</w:t>
      </w:r>
    </w:p>
    <w:p w:rsidR="00F2283A" w:rsidRPr="00F2283A" w:rsidRDefault="00F2283A" w:rsidP="00F228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К этому виду относятся все операции по оплате всех видов кредиторской задолженности (бюджету, внебюджетным фондам, арендодателям, поставщикам, рабочим и служащим).</w:t>
      </w:r>
    </w:p>
    <w:p w:rsidR="00F2283A" w:rsidRPr="00F2283A" w:rsidRDefault="00F2283A" w:rsidP="00F228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FF0000"/>
          <w:sz w:val="24"/>
          <w:szCs w:val="24"/>
        </w:rPr>
      </w:pPr>
      <w:bookmarkStart w:id="13" w:name="h.1y810tw"/>
      <w:bookmarkEnd w:id="13"/>
      <w:r w:rsidRPr="00F228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4. Практическое задание.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FF0000"/>
          <w:sz w:val="28"/>
        </w:rPr>
        <w:t>Указать тип изменений баланса</w:t>
      </w:r>
    </w:p>
    <w:tbl>
      <w:tblPr>
        <w:tblW w:w="1018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0"/>
        <w:gridCol w:w="1276"/>
        <w:gridCol w:w="1591"/>
      </w:tblGrid>
      <w:tr w:rsidR="00F2283A" w:rsidRPr="00F2283A" w:rsidTr="00F2283A">
        <w:trPr>
          <w:trHeight w:val="6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4" w:name="fbf60db7aa2b08f61f018123eaf84ad3babe42b6"/>
            <w:bookmarkStart w:id="15" w:name="10"/>
            <w:bookmarkEnd w:id="14"/>
            <w:bookmarkEnd w:id="15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50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Отражена стоимость компьютера, полученного от поставщика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50 000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Увеличение статьи актива баланса «Вложение во </w:t>
      </w: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внеоборотные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активы»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08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Увеличение статьи пассива баланса «Расчеты с поставщиками и подрядчиками»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60 плана счетов)</w:t>
      </w:r>
    </w:p>
    <w:tbl>
      <w:tblPr>
        <w:tblW w:w="1018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0"/>
        <w:gridCol w:w="1276"/>
        <w:gridCol w:w="1591"/>
      </w:tblGrid>
      <w:tr w:rsidR="00F2283A" w:rsidRPr="00F2283A" w:rsidTr="00F2283A">
        <w:trPr>
          <w:trHeight w:val="6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6" w:name="d6956a33d9b2dbbd370b88c54e3368128cfa0a31"/>
            <w:bookmarkStart w:id="17" w:name="11"/>
            <w:bookmarkEnd w:id="16"/>
            <w:bookmarkEnd w:id="17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3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Учтен налог на добавленную стоимость (НДС) по полученному компьютеру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9 000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lastRenderedPageBreak/>
        <w:t>Увеличение статьи актива баланса «НДС по приобретённым ценностям»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19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Увеличение статьи пассива баланса «Расчеты с поставщиками и подрядчиками»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60 плана счетов)</w:t>
      </w:r>
    </w:p>
    <w:tbl>
      <w:tblPr>
        <w:tblW w:w="1018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0"/>
        <w:gridCol w:w="1276"/>
        <w:gridCol w:w="1591"/>
      </w:tblGrid>
      <w:tr w:rsidR="00F2283A" w:rsidRPr="00F2283A" w:rsidTr="00F2283A">
        <w:trPr>
          <w:trHeight w:val="6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8" w:name="0847167164ab22745ddea4f9b063ef3693f2c7b1"/>
            <w:bookmarkStart w:id="19" w:name="12"/>
            <w:bookmarkEnd w:id="18"/>
            <w:bookmarkEnd w:id="19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3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Оплачена поставщику стоимость компьютера с расчетного счета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59 000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Уменьшение статьи актива баланса «Расчетный счет» (счет 51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Уменьшение статьи пассива баланса «Расчеты с поставщиками и подрядчиками» (счет 60 плана счетов)</w:t>
      </w:r>
    </w:p>
    <w:tbl>
      <w:tblPr>
        <w:tblW w:w="1018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0"/>
        <w:gridCol w:w="1276"/>
        <w:gridCol w:w="1591"/>
      </w:tblGrid>
      <w:tr w:rsidR="00F2283A" w:rsidRPr="00F2283A" w:rsidTr="00F2283A">
        <w:trPr>
          <w:trHeight w:val="6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0" w:name="db577763e2086b575ea3b877659840597e22a495"/>
            <w:bookmarkStart w:id="21" w:name="13"/>
            <w:bookmarkEnd w:id="20"/>
            <w:bookmarkEnd w:id="21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3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Введен в эксплуатацию оприходованный компьютер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50 000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Увеличение  статьи актива баланса «Основные средства» (счет 01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Уменьшение статьи актива баланса «Вложение во </w:t>
      </w:r>
      <w:proofErr w:type="spellStart"/>
      <w:r w:rsidRPr="00F2283A">
        <w:rPr>
          <w:rFonts w:ascii="Times New Roman" w:eastAsia="Times New Roman" w:hAnsi="Times New Roman" w:cs="Times New Roman"/>
          <w:color w:val="000000"/>
          <w:sz w:val="28"/>
        </w:rPr>
        <w:t>внеоборотные</w:t>
      </w:r>
      <w:proofErr w:type="spellEnd"/>
      <w:r w:rsidRPr="00F2283A">
        <w:rPr>
          <w:rFonts w:ascii="Times New Roman" w:eastAsia="Times New Roman" w:hAnsi="Times New Roman" w:cs="Times New Roman"/>
          <w:color w:val="000000"/>
          <w:sz w:val="28"/>
        </w:rPr>
        <w:t xml:space="preserve"> активы»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08 плана счетов)</w:t>
      </w:r>
    </w:p>
    <w:tbl>
      <w:tblPr>
        <w:tblW w:w="1021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2"/>
        <w:gridCol w:w="1166"/>
        <w:gridCol w:w="1591"/>
      </w:tblGrid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2" w:name="bc4edd17f254077f973337739f94dec29be5dfe3"/>
            <w:bookmarkStart w:id="23" w:name="14"/>
            <w:bookmarkEnd w:id="22"/>
            <w:bookmarkEnd w:id="23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38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Поступили в кассу с расчетного счета деньги для выдачи заработной платы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200 000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Увеличение  статьи актива баланса «Касса» (счет 50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Уменьшение статьи актива баланса «Расчетный счет» (счет 51 плана счетов)</w:t>
      </w:r>
    </w:p>
    <w:tbl>
      <w:tblPr>
        <w:tblW w:w="1021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2"/>
        <w:gridCol w:w="1166"/>
        <w:gridCol w:w="1591"/>
      </w:tblGrid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4" w:name="15"/>
            <w:bookmarkStart w:id="25" w:name="e575639571fd8aa13ca106caecd590ed5e458f4a"/>
            <w:bookmarkEnd w:id="24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38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Выдана заработная плата из кассы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200 000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Уменьшение статьи актива баланса «Касса» (счет 50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Уменьшение статьи актива баланса «Расчеты с персоналом по оплате труда»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70 плана счетов)</w:t>
      </w:r>
    </w:p>
    <w:tbl>
      <w:tblPr>
        <w:tblW w:w="1021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2"/>
        <w:gridCol w:w="1166"/>
        <w:gridCol w:w="1591"/>
      </w:tblGrid>
      <w:tr w:rsidR="00F2283A" w:rsidRPr="00F2283A" w:rsidTr="00F2283A">
        <w:trPr>
          <w:trHeight w:val="6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6" w:name="16"/>
            <w:bookmarkEnd w:id="25"/>
            <w:bookmarkEnd w:id="26"/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Содержание хозяйственной операции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Сумма, руб.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Тип изменений</w:t>
            </w:r>
          </w:p>
        </w:tc>
      </w:tr>
      <w:tr w:rsidR="00F2283A" w:rsidRPr="00F2283A" w:rsidTr="00F2283A">
        <w:trPr>
          <w:trHeight w:val="380"/>
        </w:trPr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Выдана заработная плата из кассы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83A">
              <w:rPr>
                <w:rFonts w:ascii="Times New Roman" w:eastAsia="Times New Roman" w:hAnsi="Times New Roman" w:cs="Times New Roman"/>
                <w:color w:val="FF0000"/>
                <w:sz w:val="28"/>
              </w:rPr>
              <w:t>200 000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3A" w:rsidRPr="00F2283A" w:rsidRDefault="00F2283A" w:rsidP="00F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Увеличение  статьи пассива баланса «Уставный капитал» (счет 80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Уменьшение статьи пассива баланса «Нераспределенная прибыль»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(счет 84 плана счетов)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Самостоятельное обучение:</w:t>
      </w:r>
    </w:p>
    <w:p w:rsidR="00F2283A" w:rsidRPr="00F2283A" w:rsidRDefault="00F2283A" w:rsidP="00F2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83A">
        <w:rPr>
          <w:rFonts w:ascii="Times New Roman" w:eastAsia="Times New Roman" w:hAnsi="Times New Roman" w:cs="Times New Roman"/>
          <w:color w:val="000000"/>
          <w:sz w:val="28"/>
        </w:rPr>
        <w:t>Подготовится к выполнению домашней контрольной работы, путем закрепления лекции 3 и решения подобной задачи.</w:t>
      </w:r>
    </w:p>
    <w:p w:rsidR="00F2283A" w:rsidRDefault="00F2283A">
      <w:pPr>
        <w:rPr>
          <w:color w:val="FF0000"/>
        </w:rPr>
      </w:pPr>
    </w:p>
    <w:p w:rsidR="003B6374" w:rsidRDefault="003B6374">
      <w:pPr>
        <w:rPr>
          <w:color w:val="FF0000"/>
        </w:rPr>
      </w:pPr>
    </w:p>
    <w:p w:rsidR="003B6374" w:rsidRDefault="003B6374" w:rsidP="003B6374">
      <w:pPr>
        <w:rPr>
          <w:color w:val="FF0000"/>
        </w:rPr>
      </w:pPr>
      <w:r>
        <w:rPr>
          <w:color w:val="FF0000"/>
        </w:rPr>
        <w:lastRenderedPageBreak/>
        <w:t>10-11.09.2020</w:t>
      </w:r>
    </w:p>
    <w:p w:rsidR="003B6374" w:rsidRDefault="003B6374" w:rsidP="003B6374">
      <w:pPr>
        <w:rPr>
          <w:color w:val="FF0000"/>
        </w:rPr>
      </w:pPr>
      <w:r>
        <w:rPr>
          <w:color w:val="FF0000"/>
        </w:rPr>
        <w:t>Задание: оформить конспект в тетради</w:t>
      </w:r>
    </w:p>
    <w:p w:rsidR="003B6374" w:rsidRPr="003B6374" w:rsidRDefault="003B6374" w:rsidP="003B637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3B6374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</w:rPr>
        <w:t>ЛЕКЦИЯ 4.</w:t>
      </w:r>
      <w:r w:rsidRPr="003B6374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</w:rPr>
        <w:br/>
      </w:r>
      <w:r w:rsidRPr="003B6374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</w:rPr>
        <w:t>Счета бухгалтерского учета и двойная запись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План урока:</w:t>
      </w:r>
    </w:p>
    <w:p w:rsidR="003B6374" w:rsidRPr="003B6374" w:rsidRDefault="003B6374" w:rsidP="003B63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Бухгалтерские счета. Строение счета. Активные и пассивные счета.</w:t>
      </w:r>
    </w:p>
    <w:p w:rsidR="003B6374" w:rsidRPr="003B6374" w:rsidRDefault="003B6374" w:rsidP="003B63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Метод двойной записи.</w:t>
      </w:r>
    </w:p>
    <w:p w:rsidR="003B6374" w:rsidRPr="003B6374" w:rsidRDefault="003B6374" w:rsidP="003B63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Синтетические и аналитические счета.</w:t>
      </w:r>
    </w:p>
    <w:p w:rsidR="003B6374" w:rsidRPr="003B6374" w:rsidRDefault="003B6374" w:rsidP="003B63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Оборотные ведомости.</w:t>
      </w:r>
    </w:p>
    <w:p w:rsidR="003B6374" w:rsidRPr="003B6374" w:rsidRDefault="003B6374" w:rsidP="003B63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План счетов.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27" w:name="h.2xcytpi"/>
      <w:bookmarkEnd w:id="27"/>
      <w:r w:rsidRPr="003B637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1. Бухгалтерские счета.</w:t>
      </w:r>
      <w:r w:rsidRPr="003B6374">
        <w:rPr>
          <w:rFonts w:ascii="Cambria" w:eastAsia="Times New Roman" w:hAnsi="Cambria" w:cs="Times New Roman"/>
          <w:i/>
          <w:iCs/>
          <w:color w:val="4F81BD"/>
          <w:sz w:val="28"/>
        </w:rPr>
        <w:t>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Строение счета. Активные и пассивные счета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Для руководства хозяйственным процессом и осуществления контроля необходимо иметь показатели движения средств организации. Получение сведений о движении средств осуществляется с помощью бухгалтерских счетов.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Счет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представляет собой способ группировки и текущего отражения изменений, происходящих в средствах организации. На каждый вид хозяйственных средств и их источников открывается отдельный счет. Отражение операций на счетах ведется в денежном измерителе.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Графически счет представляет собой таблицу Т-образной формы, левая сторона которой называется </w:t>
      </w: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дебет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и обозначается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Дт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 а правая — </w:t>
      </w: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кредит и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обозначается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Схема строения бухгалтерского счета</w:t>
      </w:r>
    </w:p>
    <w:tbl>
      <w:tblPr>
        <w:tblW w:w="8931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7"/>
        <w:gridCol w:w="4224"/>
      </w:tblGrid>
      <w:tr w:rsidR="003B6374" w:rsidRPr="003B6374" w:rsidTr="00AE71E8"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AE71E8">
            <w:pPr>
              <w:spacing w:after="0" w:line="0" w:lineRule="atLeast"/>
              <w:ind w:left="-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454ebe161940b299f23ce6d3435b7616b900b6c7"/>
            <w:bookmarkStart w:id="29" w:name="17"/>
            <w:bookmarkEnd w:id="28"/>
            <w:bookmarkEnd w:id="29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Дебет (Дт)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Кредит (Кт)</w:t>
            </w:r>
          </w:p>
        </w:tc>
      </w:tr>
      <w:tr w:rsidR="003B6374" w:rsidRPr="003B6374" w:rsidTr="00AE71E8">
        <w:tc>
          <w:tcPr>
            <w:tcW w:w="4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соответствии с делением бухгалтерского баланса на актив и пассив различают активные и пассивные счета бухгалтерского учета.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активных счетах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отражается учет состояния движения хозяйственных средств (основные средства, производственные запасы, готовая продукция, денежные средства в кассе и др.). Они дают показатели о наличии, составе и размещении средств.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пассивных счетах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отражаются наличие и изменение источников формирования средств организации, их целевого назначения (уставный, резервный и добавочный капитал, прибыль, кредиты банка и др.).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Запись на счетах начинают (открытие счета) с указания начального остатка –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САЛЬДО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(от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итал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saldo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– расчет). При этом в активных счетах начальное сальдо отражается по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Дт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 а в пассивных – по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счета.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Затем на счетах отражают суммы операции, вызывающие изменения начальных остатков.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Суммы, увеличивающие начальный остаток, записываются на стороне остатка, а суммы, уменьшающие начальный остаток, – на противоположной стороне.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Итоговая сумма, всех операций по дебету счета, называется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дебетовым оборотом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 а по кредиту счета –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кредитовым оборотом.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Конечное сальдо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определяют, прибавляя к начальному сальдо оборот той же стороны счета и вычитая оборот противоположной стороны. Конечный остаток записывают на той же стороне, где и начальный.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Активные счета расположены в активе баланса и отличаются тем, что суммы операций, соответствующие приходу средств по этим счетам, регистрируются в дебете счета, а суммы расходных операций — в кредите. Сальдо активного счета расположено в дебете (дебетовое сальдо) и рассчитывается следующим образом: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дебетовому сальдо по соответствующему счету на начало отчетного периода прибавляются обороты по дебету данного счета и вычитаются обороты по кредиту счета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Ск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= 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Сн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+ 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Обд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– 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Обк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).</w:t>
      </w:r>
    </w:p>
    <w:tbl>
      <w:tblPr>
        <w:tblW w:w="9196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5"/>
        <w:gridCol w:w="4111"/>
      </w:tblGrid>
      <w:tr w:rsidR="003B6374" w:rsidRPr="003B6374" w:rsidTr="00AE71E8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92b34c859619d1afa94d540262ff8bd14c21b946"/>
            <w:bookmarkStart w:id="31" w:name="18"/>
            <w:bookmarkEnd w:id="30"/>
            <w:bookmarkEnd w:id="31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средств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(+)</w:t>
            </w:r>
            <w:proofErr w:type="gramEnd"/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Уменьшение средств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(–)</w:t>
            </w:r>
            <w:proofErr w:type="gramEnd"/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</w:t>
            </w: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конец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 на начало месяца на счете 50 «Касса» числилось 2000 руб., в течение месяца в кассу поступило 35 000 руб. от покупателей. Сдали в банк 36 000 руб. Вычислить обороты и рассчитать конечное сальдо.</w:t>
      </w:r>
    </w:p>
    <w:tbl>
      <w:tblPr>
        <w:tblW w:w="9196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5"/>
        <w:gridCol w:w="4111"/>
      </w:tblGrid>
      <w:tr w:rsidR="003B6374" w:rsidRPr="003B6374" w:rsidTr="00AE71E8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818fa6a739c05ce3ad57abe6cc1aeb3ad035f3ac"/>
            <w:bookmarkStart w:id="33" w:name="19"/>
            <w:bookmarkEnd w:id="32"/>
            <w:bookmarkEnd w:id="33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                                          </w:t>
            </w:r>
            <w:r w:rsidRPr="003B63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Касса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2000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 35 000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2) 36 000</w:t>
            </w: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 – 35 000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 – 36 000</w:t>
            </w:r>
          </w:p>
        </w:tc>
      </w:tr>
      <w:tr w:rsidR="003B6374" w:rsidRPr="003B6374" w:rsidTr="00AE71E8">
        <w:tc>
          <w:tcPr>
            <w:tcW w:w="50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1000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= 2000 + 35000 – 36000 = 1000 (руб.)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Пассивные счета расположены в пассиве баланса. Суммы операций, соответствующие приходу средств по этим счетам, регистрируются в кредите счета, а суммы расходных операций — в дебете счета. Сальдо пассивного счета расположено в кредите и определяется следующим образом: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кредитовому сальдо по соответствующему счету на начало отчетного периода прибавляются обороты по кредиту данного счета и вычитаются обороты по дебиту счета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Ск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= 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Сн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+ 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Обк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</w:t>
      </w:r>
      <w:proofErr w:type="spellStart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Обд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).</w:t>
      </w:r>
    </w:p>
    <w:tbl>
      <w:tblPr>
        <w:tblW w:w="9196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0"/>
        <w:gridCol w:w="4536"/>
      </w:tblGrid>
      <w:tr w:rsidR="003B6374" w:rsidRPr="003B6374" w:rsidTr="00AE71E8"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d38b4c5e39f8af73746fc4e72a5614477ca4bd09"/>
            <w:bookmarkStart w:id="35" w:name="20"/>
            <w:bookmarkEnd w:id="34"/>
            <w:bookmarkEnd w:id="35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4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3B6374" w:rsidRPr="003B6374" w:rsidTr="00AE71E8">
        <w:tc>
          <w:tcPr>
            <w:tcW w:w="4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Уменьшение источника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(–)</w:t>
            </w:r>
            <w:proofErr w:type="gramEnd"/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источника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(+)</w:t>
            </w:r>
            <w:proofErr w:type="gramEnd"/>
          </w:p>
        </w:tc>
      </w:tr>
      <w:tr w:rsidR="003B6374" w:rsidRPr="003B6374" w:rsidTr="00AE71E8">
        <w:tc>
          <w:tcPr>
            <w:tcW w:w="4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</w:t>
            </w:r>
          </w:p>
        </w:tc>
      </w:tr>
      <w:tr w:rsidR="003B6374" w:rsidRPr="003B6374" w:rsidTr="00AE71E8">
        <w:tc>
          <w:tcPr>
            <w:tcW w:w="4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конец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 на начало месяца задолженность перед поставщиками на счете 60 «Расчеты с поставщиками и подрядчиками» составила 84000 руб., в течение месяца она уменьшилась на 80000 руб., в то же время поставщиками были отгружены материалы на сумму 20000 руб. Вычислить обороты и рассчитать конечное сальдо.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Расчеты с поставщиками и подрядчиками</w:t>
      </w:r>
    </w:p>
    <w:tbl>
      <w:tblPr>
        <w:tblW w:w="8912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6"/>
        <w:gridCol w:w="4536"/>
      </w:tblGrid>
      <w:tr w:rsidR="003B6374" w:rsidRPr="003B6374" w:rsidTr="00AE71E8"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24ec386f0aaa089d25800b5c5782625f47263729"/>
            <w:bookmarkStart w:id="37" w:name="21"/>
            <w:bookmarkEnd w:id="36"/>
            <w:bookmarkEnd w:id="37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43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84 000</w:t>
            </w:r>
          </w:p>
        </w:tc>
      </w:tr>
      <w:tr w:rsidR="003B6374" w:rsidRPr="003B6374" w:rsidTr="00AE71E8">
        <w:tc>
          <w:tcPr>
            <w:tcW w:w="43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80 000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2) 20 000</w:t>
            </w:r>
          </w:p>
        </w:tc>
      </w:tr>
      <w:tr w:rsidR="003B6374" w:rsidRPr="003B6374" w:rsidTr="00AE71E8">
        <w:tc>
          <w:tcPr>
            <w:tcW w:w="43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 – 80 000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Об. – 20 000</w:t>
            </w:r>
          </w:p>
        </w:tc>
      </w:tr>
      <w:tr w:rsidR="003B6374" w:rsidRPr="003B6374" w:rsidTr="00AE71E8">
        <w:tc>
          <w:tcPr>
            <w:tcW w:w="43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24 000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</w:t>
      </w:r>
      <w:proofErr w:type="spellEnd"/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= 84000 + 20000 – 84000 = 24 000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Кроме активных и пассивных счетов в бухгалтерском учете существуют счета, которые имеют признаки активных и пассивных счетов одновременно. Они носят название </w:t>
      </w: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активно-пассивных счетов.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Сальдо по таким счетам может быть как дебетовое, так и кредитовое или одновременно по дебету и кредиту счета (развернутое).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 по счету 76 «Расчеты с разными дебиторами и кредиторами» у организации может быть или дебиторская задолженность (когда организации кто-нибудь должен), или кредиторская задолженность (когда должна организация), либо и дебиторская, и кредиторская задолженность одновременно (когда одни клиенты должны организации, а по другим числится задолженность за организацией).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 активно-пассивном счете одновременно учитываются два объекта. При этом сальдо на начало и на конец периода отражается в активно-пассивном счете развернуто: по дебету и кредиту счета. При составлении баланса дебетовые остатки по активно-пассивным счетам отражают в активе, кредитовые – в пассиве.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Активно-пассивные счета бывают двух видов: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  <w:u w:val="single"/>
        </w:rPr>
        <w:t>с односторонним сальдо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– дебетовое либо кредитовое сальдо (например, счет «Прибыли и убытки»);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  <w:u w:val="single"/>
        </w:rPr>
        <w:t>с двусторонним сальдо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– дебетовое и кредитовое сальдо одновременно (например, счет «Расчеты с разными дебиторами и кредиторами»).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активно-пассивного счета</w:t>
      </w:r>
    </w:p>
    <w:tbl>
      <w:tblPr>
        <w:tblW w:w="9196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8"/>
        <w:gridCol w:w="4678"/>
      </w:tblGrid>
      <w:tr w:rsidR="003B6374" w:rsidRPr="003B6374" w:rsidTr="00AE71E8"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8" w:name="445f503fd900b6873e933ac6c4b2ba7dd70fdbe1"/>
            <w:bookmarkStart w:id="39" w:name="22"/>
            <w:bookmarkEnd w:id="38"/>
            <w:bookmarkEnd w:id="39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4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3B6374" w:rsidRPr="003B6374" w:rsidTr="00AE71E8">
        <w:tc>
          <w:tcPr>
            <w:tcW w:w="4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средств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Уменьшение средств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(–)</w:t>
            </w:r>
            <w:proofErr w:type="gramEnd"/>
          </w:p>
        </w:tc>
      </w:tr>
      <w:tr w:rsidR="003B6374" w:rsidRPr="003B6374" w:rsidTr="00AE71E8">
        <w:tc>
          <w:tcPr>
            <w:tcW w:w="4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Уменьшение источников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(–)</w:t>
            </w:r>
            <w:proofErr w:type="gram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источников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(+)</w:t>
            </w:r>
            <w:proofErr w:type="gramEnd"/>
          </w:p>
        </w:tc>
      </w:tr>
      <w:tr w:rsidR="003B6374" w:rsidRPr="003B6374" w:rsidTr="00AE71E8">
        <w:tc>
          <w:tcPr>
            <w:tcW w:w="4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конец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конец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Рассмотрим в качестве примера структуру активно-пассивного счета 76 «Расчеты с разными дебиторами и кредиторами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«Расчеты с разными дебиторами и кредиторами»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4"/>
        <w:gridCol w:w="4536"/>
      </w:tblGrid>
      <w:tr w:rsidR="003B6374" w:rsidRPr="003B6374" w:rsidTr="00AE71E8"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0" w:name="7d9dfe59e78dbdf3791ab9148087f6072a36a9d3"/>
            <w:bookmarkStart w:id="41" w:name="23"/>
            <w:bookmarkEnd w:id="40"/>
            <w:bookmarkEnd w:id="41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5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 – задолженность дебиторов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) – задолженность кредиторам</w:t>
            </w:r>
          </w:p>
        </w:tc>
      </w:tr>
      <w:tr w:rsidR="003B6374" w:rsidRPr="003B6374" w:rsidTr="00AE71E8">
        <w:tc>
          <w:tcPr>
            <w:tcW w:w="5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задолженности дебиторов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Уменьшение задолженности дебиторов</w:t>
            </w:r>
          </w:p>
        </w:tc>
      </w:tr>
      <w:tr w:rsidR="003B6374" w:rsidRPr="003B6374" w:rsidTr="00AE71E8">
        <w:tc>
          <w:tcPr>
            <w:tcW w:w="5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Уменьшение задолженности кредиторам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задолженности кредиторам</w:t>
            </w:r>
          </w:p>
        </w:tc>
      </w:tr>
      <w:tr w:rsidR="003B6374" w:rsidRPr="003B6374" w:rsidTr="00AE71E8">
        <w:tc>
          <w:tcPr>
            <w:tcW w:w="51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конец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– </w:t>
            </w: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задолженность дебиторов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Сальдо на конец периода (</w:t>
            </w: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– </w:t>
            </w: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задолженность кредиторам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lastRenderedPageBreak/>
        <w:t>Активные, пассивные и активно-пассивные счета предназначены для учета хозяйственных средств и источников их формирования, принадлежащих организации, а также привлеченных ею в оборот. Они соответствуют статьям актива и пассива баланса, и поэтому их принято называть балансовыми счетами. В Плане счетов бухгалтерского учета балансовые счета имеют двузначный шифр.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Предприятия и организации могут пользоваться арендованными средствами, т. е. средствами, не принадлежащими организации. Для отражения и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этими средствами применяются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забалансовые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счета.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Забалансовые</w:t>
      </w:r>
      <w:proofErr w:type="spellEnd"/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счета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 –  счета, предназначенные для учета хозяйственных средств, не принадлежащих организации, но находящиеся у нее в ограниченном пользовании, а также средства, полученные организацией на ответственное хранение. Средства, учитываемые на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забалансовых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счетах, в итоги баланса не включаются и отражаются за балансом.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Забалансовые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счета имеют трехзначный шифр.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ПРИМЕРЫ ОТКРЫТИЯ БУХГАЛТЕРСКИХ СЧЕТОВ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Баланс на 01.03.2014 г.</w:t>
      </w:r>
    </w:p>
    <w:tbl>
      <w:tblPr>
        <w:tblW w:w="101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2551"/>
        <w:gridCol w:w="2552"/>
        <w:gridCol w:w="2268"/>
      </w:tblGrid>
      <w:tr w:rsidR="003B6374" w:rsidRPr="003B6374" w:rsidTr="00AE71E8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2" w:name="e04fb77abb25debfe3908ee56c9111cbae815f2c"/>
            <w:bookmarkStart w:id="43" w:name="24"/>
            <w:bookmarkEnd w:id="42"/>
            <w:bookmarkEnd w:id="43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АКТИВ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∑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ПАССИВ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∑</w:t>
            </w:r>
          </w:p>
        </w:tc>
      </w:tr>
      <w:tr w:rsidR="003B6374" w:rsidRPr="003B6374" w:rsidTr="00AE71E8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средства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300 000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Уставный капитал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400 000</w:t>
            </w:r>
          </w:p>
        </w:tc>
      </w:tr>
      <w:tr w:rsidR="003B6374" w:rsidRPr="003B6374" w:rsidTr="00AE71E8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Расчётный счет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100 000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B6374" w:rsidRPr="003B6374" w:rsidTr="00AE71E8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БАЛАНС: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400 000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БАЛАНС: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400 000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Откроем к данному балансу счета и запишем начальные остатки:</w:t>
      </w:r>
    </w:p>
    <w:tbl>
      <w:tblPr>
        <w:tblpPr w:leftFromText="180" w:rightFromText="180" w:vertAnchor="text" w:horzAnchor="margin" w:tblpXSpec="center" w:tblpY="162"/>
        <w:tblW w:w="9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7"/>
        <w:gridCol w:w="752"/>
        <w:gridCol w:w="4493"/>
      </w:tblGrid>
      <w:tr w:rsidR="00AE71E8" w:rsidRPr="003B6374" w:rsidTr="00AE71E8"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E8" w:rsidRPr="003B6374" w:rsidRDefault="00AE71E8" w:rsidP="00AE71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E8" w:rsidRPr="003B6374" w:rsidRDefault="00AE71E8" w:rsidP="00AE71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AE71E8" w:rsidRPr="003B6374" w:rsidTr="00AE71E8">
        <w:tc>
          <w:tcPr>
            <w:tcW w:w="49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E8" w:rsidRPr="003B6374" w:rsidRDefault="00AE71E8" w:rsidP="00AE71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300 000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E8" w:rsidRPr="003B6374" w:rsidRDefault="00AE71E8" w:rsidP="00AE71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Основные средства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378743d788223dc1d9d9d1b5571f535eeaf5f0c3"/>
      <w:bookmarkStart w:id="45" w:name="25"/>
      <w:bookmarkEnd w:id="44"/>
      <w:bookmarkEnd w:id="45"/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Расчетный счет</w:t>
      </w:r>
    </w:p>
    <w:tbl>
      <w:tblPr>
        <w:tblW w:w="8222" w:type="dxa"/>
        <w:tblInd w:w="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752"/>
        <w:gridCol w:w="3926"/>
      </w:tblGrid>
      <w:tr w:rsidR="003B6374" w:rsidRPr="003B6374" w:rsidTr="00AE71E8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AE71E8">
            <w:pPr>
              <w:spacing w:after="0" w:line="0" w:lineRule="atLeast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c7928a22c1dc45f354062d804a78648faa636b3a"/>
            <w:bookmarkStart w:id="47" w:name="26"/>
            <w:bookmarkEnd w:id="46"/>
            <w:bookmarkEnd w:id="47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42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100 000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Уставный капитал</w:t>
      </w:r>
    </w:p>
    <w:tbl>
      <w:tblPr>
        <w:tblW w:w="7069" w:type="dxa"/>
        <w:tblInd w:w="16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4"/>
        <w:gridCol w:w="2835"/>
      </w:tblGrid>
      <w:tr w:rsidR="003B6374" w:rsidRPr="003B6374" w:rsidTr="00AE71E8"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8" w:name="f862e64e6b32467c9b660f5cb757c9634bc41cef"/>
            <w:bookmarkStart w:id="49" w:name="27"/>
            <w:bookmarkEnd w:id="48"/>
            <w:bookmarkEnd w:id="49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AE71E8">
        <w:tc>
          <w:tcPr>
            <w:tcW w:w="4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400 000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50" w:name="h.1ci93xb"/>
      <w:bookmarkEnd w:id="50"/>
      <w:r w:rsidRPr="003B637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2. Метод двойной записи.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Одним из элементов метода бухгалтерского учета является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правило двойной записи,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которое заключается в следующем: всякая хозяйственная операция затрагивает два счета (две статьи баланса) и поэтому должна записываться дважды – в дебет одного счета и в кредит другого. Причем записи на счетах производятся таким образом, что дебет одного счета может быть взаимосвязан с кредитом одного или нескольких счетов, а кредит одного счета – с дебетом одного или нескольких счетов в одинаковых суммах.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Благодаря методу двойной записи объекты бухгалтерского учета получают отражение на счетах во взаимной связи.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Процедура определения счетов, затрагиваемых данной хозяйственной операцией, и последующего отражения на этих счетах суммы произведенной операции называется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бухгалтерской проводкой.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Бухгалтерская проводка составляется только на основании бухгалтерских документов.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Для составления бухгалтерской проводки по какой-либо хозяйственной операции необходимо: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1. определить сущность происходящих в результате операции изменений в хозяйственных средствах организации;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2. по плану счетов выбрать счета, по дебету и кредиту которых должна быть записана сумма данной хозяйственной операции.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Взаимная связь между счетами, возникающая при двойной записи, называется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корреспонденцией счетов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(проводка), а счета, между которыми возникает такая связь, называются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корреспондирующими счетами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результате обработки документов бухгалтер устанавливает корреспонденцию счетов или проводку, указывая дебетуемый и кредитуемый счета. Проводка (корреспонденция) может быть,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простой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, если на основании документа по операции указываются два счета, и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сложной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– при участии трех и более счетов, т. е. дебет одного счета и кредит нескольких счетов или наоборот.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1.        Выдана из кассы заработная плата работникам организации 50 000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данной хозяйственной операции участвуют два счета: Составляем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простую бухгалтерскую проводку: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Дт                                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70                                50                50 000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2.        Выдана из кассы заработная плата работникам организации 50 000 руб. и деньги под отчет на командировочные расходы 6000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хозяйственной операции участвуют три счета.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Сложная проводка: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Дт                                        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71, 70                                50                56 000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Сложную проводку можно выразить двумя простыми проводками: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Дт                                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71                                50                50 000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70                                50                6 000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Примеры: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Определите вид и составьте проводки по хозяйственным операциям: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1. С расчетного счета перечислена задолженность поставщику – 470 000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2. На расчетный счет внесено 250 000 руб. из кассы, покупателями на расчетный счет перечислено за товары – 320 000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Решение: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1. С расчетного счета перечислена задолженность поставщику – 470 000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Простая проводка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Дт                        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60                        51                470 000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2. На расчетный счет внесено 250 000 руб. из кассы. Покупателями на расчетный счет перечислена предоплата за товары – 320 000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Сложная проводка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Дт                        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51                        50, 62                570 000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Сложная проводка, выраженная простыми проводками: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        Дт                        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51                        50                250 000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       51                        62                320 000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51" w:name="h.3whwml4"/>
      <w:bookmarkEnd w:id="51"/>
      <w:r w:rsidRPr="003B637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3. Синтетические и аналитические счета.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Активные и пассивные счета бухгалтерского учета по способу группировки и обобщения учетных данных делятся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синтетические и аналитические.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Счета, на которых хозяйственные средства, их источники и процессы отражаются в обобщенном виде, называются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синтетическими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Он ведется только в 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денежном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Отражение хозяйственных средств и процессов в обобщенном виде на синтетических счетах называется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синтетическим учетом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. Синтетический учет ведется обобщенно по всем счетам Плана счетов в денежном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01 – Основные средства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– все виды основных средств (здания, сооружения, машины и т.д.) в денежном выражении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80 – Уставный капитал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– все участники (физические и юридические лица), внесшие свой вклад в развитие организации в денежном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71 – Расчеты с подотчетными лицами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– дебиторская и кредиторская задолженность всех подотчетных лиц в денежном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Счета, на которых отражаются детальные данные по каждому виду хозяйственных средств, их источников и процессов, называются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аналитическими.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Данные  аналитических счетов раскрывают содержание синтетических счетов.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Учет, осуществляемый на аналитических счетах, называется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аналитическим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. Он ведется во всех измерителях</w:t>
      </w: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Аналитические счета открывают в дополнение к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синтетическим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>, с целью детализации и получения показателей по каждому виду хозяйственных средств, их источников и процессов отдельно.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01 – Основные средства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– виды основных средств (здания, сооружения, машины и т.д.), учитываемые отдельно в натуральном и денежном выражении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80 – Уставный капитал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– каждый участник в отдельности (физические и юридические лица), внесшие свой вклад в развитие организации в натуральном и денежном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71 – Расчеты с подотчетными лицами 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– дебиторская и кредиторская задолженность каждого подотчетного лица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пофамильно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Между синтетическим счетом и относящимися к нему аналитическими счетами существует определенная взаимосвязь:</w:t>
      </w:r>
    </w:p>
    <w:p w:rsidR="003B6374" w:rsidRPr="003B6374" w:rsidRDefault="003B6374" w:rsidP="003B63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сальдо начальное и конечное данного синтетического счета равно сумме остатков на всех аналитических счетах, открытых к данному счету;</w:t>
      </w:r>
    </w:p>
    <w:p w:rsidR="003B6374" w:rsidRPr="003B6374" w:rsidRDefault="003B6374" w:rsidP="003B63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суммы оборотов по дебету и кредиту одного синтетического счета должны быть равны суммам оборотов (соответственно) по дебету и кредиту всех аналитических счетов, относящихся к нему.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 складе на начало месяца оставались товары на сумму 5000 р., в том числе:</w:t>
      </w:r>
    </w:p>
    <w:p w:rsidR="003B6374" w:rsidRPr="003B6374" w:rsidRDefault="003B6374" w:rsidP="003B637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Брюки – 2 пар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>а сумму 2000 р.</w:t>
      </w:r>
    </w:p>
    <w:p w:rsidR="003B6374" w:rsidRPr="003B6374" w:rsidRDefault="003B6374" w:rsidP="003B637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Жилеты – 1 шт. на сумму 600 р.</w:t>
      </w:r>
    </w:p>
    <w:p w:rsidR="003B6374" w:rsidRPr="003B6374" w:rsidRDefault="003B6374" w:rsidP="003B637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Юбки – 2 шт. на сумму 2400 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течение месяца на склад поступили товары на сумму 20 000 р., в том числе:</w:t>
      </w:r>
    </w:p>
    <w:p w:rsidR="003B6374" w:rsidRPr="003B6374" w:rsidRDefault="003B6374" w:rsidP="003B637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Брюки – 5 пар на сумму – 5000 р.</w:t>
      </w:r>
    </w:p>
    <w:p w:rsidR="003B6374" w:rsidRPr="003B6374" w:rsidRDefault="003B6374" w:rsidP="003B637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Юбки– 5 шт. на сумму – 6000 р.</w:t>
      </w:r>
    </w:p>
    <w:p w:rsidR="003B6374" w:rsidRPr="003B6374" w:rsidRDefault="003B6374" w:rsidP="003B637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Рубашки– 10 шт.  на сумму  6000 р.</w:t>
      </w:r>
    </w:p>
    <w:p w:rsidR="003B6374" w:rsidRPr="003B6374" w:rsidRDefault="003B6374" w:rsidP="003B637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Жилеты– 5 шт. на сумму 3000 р.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открыть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синтетический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и аналитические счета и рассчитать обороты и конечные остатки.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Решение.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1. Откроем синтетический счет «Товары» – 41 счет, счет активный.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42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C9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2" w:name="c6f76a9991ef688d3313f62d10ce8fb492aaa5f1"/>
            <w:bookmarkStart w:id="53" w:name="28"/>
            <w:bookmarkEnd w:id="52"/>
            <w:bookmarkEnd w:id="53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32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3B6374" w:rsidRPr="003B6374" w:rsidTr="00C90A00">
        <w:trPr>
          <w:trHeight w:val="2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3B6374" w:rsidRPr="003B6374" w:rsidTr="00C90A00">
        <w:trPr>
          <w:trHeight w:val="2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2. Отразим остаток по счету на начало месяца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42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4" w:name="63335e35cba4e483da75ea90cd9d385ba4152c48"/>
            <w:bookmarkStart w:id="55" w:name="29"/>
            <w:bookmarkEnd w:id="54"/>
            <w:bookmarkEnd w:id="55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10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5000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</w:tr>
      <w:tr w:rsidR="003B6374" w:rsidRPr="003B6374" w:rsidTr="00C90A00">
        <w:trPr>
          <w:trHeight w:val="20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3B6374" w:rsidRPr="003B6374" w:rsidTr="00C90A00">
        <w:trPr>
          <w:trHeight w:val="28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3B6374" w:rsidRPr="003B6374" w:rsidTr="00C90A00">
        <w:trPr>
          <w:trHeight w:val="22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3. Отразим обороты и сосчитаем их.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42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6" w:name="c28917ff8295ad9d04f3d8e36fe08b574063c156"/>
            <w:bookmarkStart w:id="57" w:name="30"/>
            <w:bookmarkEnd w:id="56"/>
            <w:bookmarkEnd w:id="57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10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5000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</w:tr>
      <w:tr w:rsidR="003B6374" w:rsidRPr="003B6374" w:rsidTr="00C90A00">
        <w:trPr>
          <w:trHeight w:val="20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numPr>
                <w:ilvl w:val="0"/>
                <w:numId w:val="9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20 000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3B6374" w:rsidRPr="003B6374" w:rsidTr="00C90A00">
        <w:trPr>
          <w:trHeight w:val="28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20 000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20 000</w:t>
            </w:r>
          </w:p>
        </w:tc>
      </w:tr>
      <w:tr w:rsidR="003B6374" w:rsidRPr="003B6374" w:rsidTr="00C90A00">
        <w:trPr>
          <w:trHeight w:val="22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25 000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4. Откроем аналитические счета к синтетическому счету 41 «Товары»: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4.1. Отразим начальные остатки и  изменение по аналитическому счету «Брюки» в денежном выражении: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8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8" w:name="065992d163b1d5364ba538588a872606bc03cee1"/>
            <w:bookmarkStart w:id="59" w:name="31"/>
            <w:bookmarkEnd w:id="58"/>
            <w:bookmarkEnd w:id="59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5 000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5000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7 000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и натуральном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8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0" w:name="e3078522d373ada609b162bf5398b2e1c08c7af8"/>
            <w:bookmarkStart w:id="61" w:name="32"/>
            <w:bookmarkEnd w:id="60"/>
            <w:bookmarkEnd w:id="61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 пар.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5 пар.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5 пар.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7 пар.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4.2. Отразим начальные остатки и  изменение по аналитическому счету «Жилет» в денежном выражении: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8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2" w:name="35bac5bb26f2760c5ab05167e06fab332a3bb39a"/>
            <w:bookmarkStart w:id="63" w:name="33"/>
            <w:bookmarkEnd w:id="62"/>
            <w:bookmarkEnd w:id="63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600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3 000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3 000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3 600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и натуральном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8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C90A0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4" w:name="918898449a5471ce89b086f4007a2542cb6cb6cf"/>
            <w:bookmarkStart w:id="65" w:name="34"/>
            <w:bookmarkEnd w:id="64"/>
            <w:bookmarkEnd w:id="65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1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5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5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6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4.3. Отразим начальные остатки и  изменение по аналитическому счету «Юбки» в денежном выражении: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8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6" w:name="e1d562ff3f0231309017860a11d5cdbaf97693e7"/>
            <w:bookmarkStart w:id="67" w:name="35"/>
            <w:bookmarkEnd w:id="66"/>
            <w:bookmarkEnd w:id="67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2 400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6 000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6 000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8 400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и натуральном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3969"/>
      </w:tblGrid>
      <w:tr w:rsidR="003B6374" w:rsidRPr="003B6374" w:rsidTr="00C90A00">
        <w:trPr>
          <w:trHeight w:val="80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C90A0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fea38d13087e43b328a6d942a33451eeeb907268"/>
            <w:bookmarkStart w:id="69" w:name="36"/>
            <w:bookmarkEnd w:id="68"/>
            <w:bookmarkEnd w:id="69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2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5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5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6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7 шт.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lastRenderedPageBreak/>
        <w:t>4.4. Отразим начальные остатки и  изменение по аналитическому счету «Рубашки» в денежном выражении: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29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2"/>
        <w:gridCol w:w="3544"/>
      </w:tblGrid>
      <w:tr w:rsidR="003B6374" w:rsidRPr="003B6374" w:rsidTr="00C90A00">
        <w:trPr>
          <w:trHeight w:val="8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0" w:name="3e103d2bdba5fa982ea8d2acc1dc3ebf9d58408d"/>
            <w:bookmarkStart w:id="71" w:name="37"/>
            <w:bookmarkEnd w:id="70"/>
            <w:bookmarkEnd w:id="71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6 000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6 000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6 000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и натуральном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tbl>
      <w:tblPr>
        <w:tblW w:w="829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2"/>
        <w:gridCol w:w="3544"/>
      </w:tblGrid>
      <w:tr w:rsidR="003B6374" w:rsidRPr="003B6374" w:rsidTr="00C90A00">
        <w:trPr>
          <w:trHeight w:val="8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C90A0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2" w:name="0206979dadb4b151e6a0a6679b84f7c5f3a37879"/>
            <w:bookmarkStart w:id="73" w:name="38"/>
            <w:bookmarkEnd w:id="72"/>
            <w:bookmarkEnd w:id="73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0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4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10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</w:tr>
      <w:tr w:rsidR="003B6374" w:rsidRPr="003B6374" w:rsidTr="00C90A00">
        <w:trPr>
          <w:trHeight w:val="16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10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3B6374" w:rsidRPr="003B6374" w:rsidTr="00C90A00">
        <w:trPr>
          <w:trHeight w:val="240"/>
        </w:trPr>
        <w:tc>
          <w:tcPr>
            <w:tcW w:w="4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10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Подсчитаем обороты на синтетическом счете и, открытых к нему, аналитических счетах в денежном выражении и сравним.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 синтетическом 41 счете – Об = 20 000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 аналитических счетах сумма оборотов равна: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Об = 6 000 + 6 000 + 3 000 + 5 000 = 20 000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20 000 = 20 000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Подсчитаем конечные остатки на синтетическом счете и, открытых к нему, аналитических счетах в денежном выражении и сравним.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На синтетическом 41 счете –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Ск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= 25 000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 аналитических счетах сумма конечных остатков равна: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Об = 6 000 + 8 400 + 3 600 + 7 000 = 25 000 руб.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К счетам синтетического учета, имеющим несколько групп аналитических счетов, открывают субсчета. Субсчета необходимы для получения укрупнённых показателей, анализа и составления баланса. Субсчет является промежуточным звеном между синтетическим счетом и открытыми к нему аналитическими счетами.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Например, на синтетическом счете «Материалы» предусмотрено одиннадцать субсчетов:</w:t>
      </w:r>
    </w:p>
    <w:p w:rsidR="003B6374" w:rsidRPr="003B6374" w:rsidRDefault="003B6374" w:rsidP="003B63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Сырье и материалы.</w:t>
      </w:r>
    </w:p>
    <w:p w:rsidR="003B6374" w:rsidRPr="003B6374" w:rsidRDefault="003B6374" w:rsidP="003B63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Топливо.</w:t>
      </w:r>
    </w:p>
    <w:p w:rsidR="003B6374" w:rsidRPr="003B6374" w:rsidRDefault="003B6374" w:rsidP="003B63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Покупные полуфабрикаты и комплектующие изделия, конструкции и детали.</w:t>
      </w:r>
    </w:p>
    <w:p w:rsidR="003B6374" w:rsidRPr="003B6374" w:rsidRDefault="003B6374" w:rsidP="003B63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Тара и тарные материалы.</w:t>
      </w:r>
    </w:p>
    <w:p w:rsidR="003B6374" w:rsidRPr="003B6374" w:rsidRDefault="003B6374" w:rsidP="003B63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Запасные части и т.д.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На синтетическом счете «Товары» предусмотрено четыре субсчета:</w:t>
      </w:r>
    </w:p>
    <w:p w:rsidR="003B6374" w:rsidRPr="003B6374" w:rsidRDefault="003B6374" w:rsidP="003B63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Товары на складах.</w:t>
      </w:r>
    </w:p>
    <w:p w:rsidR="003B6374" w:rsidRPr="003B6374" w:rsidRDefault="003B6374" w:rsidP="003B63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Товары в розничной торговле.</w:t>
      </w:r>
    </w:p>
    <w:p w:rsidR="003B6374" w:rsidRPr="003B6374" w:rsidRDefault="003B6374" w:rsidP="003B63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Тара под товаром и порожняя.</w:t>
      </w:r>
    </w:p>
    <w:p w:rsidR="003B6374" w:rsidRPr="003B6374" w:rsidRDefault="003B6374" w:rsidP="003B63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Покупные изделия.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Синтетические счета, не требующие ведения аналитического учета, называются простыми («Расчетный счет», «Налог на добавленную 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стоимость», «Уставный капитал» и др.). Счета, которые требуют ведения аналитического учета, называют сложными («Материалы», «Товары», «Вложения во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внеоборотные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активы»).</w:t>
      </w:r>
    </w:p>
    <w:p w:rsidR="003B6374" w:rsidRPr="003B6374" w:rsidRDefault="003B6374" w:rsidP="003B63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74" w:name="h.2bn6wsx"/>
      <w:bookmarkEnd w:id="74"/>
      <w:r w:rsidRPr="003B637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4. Оборотные ведомости.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Оборотная ведомость является способом обобщения показателей счетов – она регистрирует обороты и остатки по всем хозяйственным средствам и их источникам на первое число каждого месяца.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Существуют два вида оборотных ведомостей:</w:t>
      </w:r>
    </w:p>
    <w:p w:rsidR="003B6374" w:rsidRPr="003B6374" w:rsidRDefault="003B6374" w:rsidP="003B6374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 синтетическим счетам;</w:t>
      </w:r>
    </w:p>
    <w:p w:rsidR="003B6374" w:rsidRPr="003B6374" w:rsidRDefault="003B6374" w:rsidP="003B6374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 аналитическим счетам.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Оборотная ведомость представляет собой таблицу, в которую записывают наименования и номера счетов, суммы начального сальдо по каждому счету (дебетового и кредитового), суммы оборотов по дебету и кредиту, и выводится конечное сальдо (дебетовое или кредитовое). Оборотная ведомость составляется в конце месяца и регистрирует обороты и остатки по всем работающим счетам.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Оборотная ведомость по синтетическим счетам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 составляется по счетам синтетического учета,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которой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по итогу должно быть три пары равенств: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1 – остатки на начало месяца по Дт и 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2 – обороты за месяц по Дт и Кт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3 – остатки на конец месяца по Дт и Кт.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Рассмотрим форму оборотной ведомости по синтетическим счетам:</w:t>
      </w:r>
    </w:p>
    <w:tbl>
      <w:tblPr>
        <w:tblW w:w="101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9"/>
        <w:gridCol w:w="2356"/>
        <w:gridCol w:w="1251"/>
        <w:gridCol w:w="1072"/>
        <w:gridCol w:w="1217"/>
        <w:gridCol w:w="1073"/>
        <w:gridCol w:w="1245"/>
        <w:gridCol w:w="1072"/>
      </w:tblGrid>
      <w:tr w:rsidR="003B6374" w:rsidRPr="003B6374" w:rsidTr="00C90A00">
        <w:trPr>
          <w:trHeight w:val="58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5" w:name="a0401b861936e83061461e962309a044c3c59b2d"/>
            <w:bookmarkStart w:id="76" w:name="39"/>
            <w:bookmarkEnd w:id="75"/>
            <w:bookmarkEnd w:id="76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 счета</w:t>
            </w:r>
          </w:p>
        </w:tc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счета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начало месяца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Обороты за месяц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Сальдо на конец месяца</w:t>
            </w:r>
          </w:p>
        </w:tc>
      </w:tr>
      <w:tr w:rsidR="003B6374" w:rsidRPr="003B6374" w:rsidTr="00C90A00">
        <w:trPr>
          <w:trHeight w:val="36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1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средства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</w:tr>
      <w:tr w:rsidR="003B6374" w:rsidRPr="003B6374" w:rsidTr="00C90A00">
        <w:trPr>
          <w:trHeight w:val="1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Готовая продукция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79300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154600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118800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115100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</w:tr>
      <w:tr w:rsidR="003B6374" w:rsidRPr="003B6374" w:rsidTr="00C90A00">
        <w:trPr>
          <w:trHeight w:val="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Касса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950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</w:tr>
      <w:tr w:rsidR="003B6374" w:rsidRPr="003B6374" w:rsidTr="00C90A00">
        <w:trPr>
          <w:trHeight w:val="1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Расчетные счета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</w:tr>
      <w:tr w:rsidR="003B6374" w:rsidRPr="003B6374" w:rsidTr="00C90A00">
        <w:trPr>
          <w:trHeight w:val="5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Уставный капитал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56650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56650</w:t>
            </w:r>
          </w:p>
        </w:tc>
      </w:tr>
      <w:tr w:rsidR="003B6374" w:rsidRPr="003B6374" w:rsidTr="00C90A00">
        <w:trPr>
          <w:trHeight w:val="5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по краткосрочным займам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3000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7000</w:t>
            </w:r>
          </w:p>
        </w:tc>
      </w:tr>
      <w:tr w:rsidR="003B6374" w:rsidRPr="003B6374" w:rsidTr="00C90A00">
        <w:trPr>
          <w:trHeight w:val="5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с поставщиками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62000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3000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37300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96300</w:t>
            </w:r>
          </w:p>
        </w:tc>
      </w:tr>
      <w:tr w:rsidR="003B6374" w:rsidRPr="003B6374" w:rsidTr="00C90A00">
        <w:trPr>
          <w:trHeight w:val="5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по оплате труда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1500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950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550</w:t>
            </w:r>
          </w:p>
        </w:tc>
      </w:tr>
      <w:tr w:rsidR="003B6374" w:rsidRPr="003B6374" w:rsidTr="00C90A00">
        <w:trPr>
          <w:trHeight w:val="5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Расчеты с подотчетными лицами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1800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5500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3300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</w:p>
        </w:tc>
      </w:tr>
      <w:tr w:rsidR="003B6374" w:rsidRPr="003B6374" w:rsidTr="00C90A00">
        <w:trPr>
          <w:trHeight w:val="14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124150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124150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165050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165050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160500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160500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В данном примере первое равенство выполняется – остатки на начало месяца по Дт и Кт равны (124150 = 124150). Второе равенство выполняется–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су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ммы оборотов по Дт и Кт равны (165050 = 165050). Третье равенство выполняется – остатки конец месяца по Дт и Кт равны (160500 = 160500). Если суммы не совпадают, то это свидетельствует об ошибках при записях по счетам бухгалтерского </w:t>
      </w:r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учета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либо в подсчетах.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Оборотные ведомости по счетам аналитического учета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составляются раздельно к каждому синтетическому счету, по которому ведется аналитический учет. Они имеют различную форму в зависимости от особенностей объектов аналитического учета.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 счетам аналитического учета применяют две формы оборотных ведомостей:</w:t>
      </w:r>
    </w:p>
    <w:p w:rsidR="003B6374" w:rsidRPr="003B6374" w:rsidRDefault="003B6374" w:rsidP="003B6374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при ведении натурально-стоимостного учета;</w:t>
      </w:r>
    </w:p>
    <w:p w:rsidR="003B6374" w:rsidRPr="003B6374" w:rsidRDefault="003B6374" w:rsidP="003B6374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при ведении учета только в денежном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Если объект учета отражается на аналитических счетах только в стоимостном выражении, то оборотные ведомости по этим счетам составляются по такой же форме, что и оборотные ведомости по счетам синтетического учета.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Если объект учета отражается на аналитических счетах в стоимостном и натуральном выражении, то показатели оборотных ведомостей по этим счетам приводятся также в стоимостном и натуральном выражении.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Оборотные ведомости по счетам аналитического учета – свод оборотов и сальдо по всем счетам аналитического учета, открытым к данному синтетическому счету.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Итоги оборотных ведомостей по счетам аналитического учета сверяются с данными соответствующего синтетического счета в оборотных ведомостях по счетам синтетического учета.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Рассмотрим на примере применение оборотной ведомости при ведении количественно-суммового учета по аналитическим счетам  (к счету 43 «Готовая продукция»).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Оборотная ведомость по аналитическим счетам к синтетическому счету  43 «Готовая продукция»</w:t>
      </w:r>
    </w:p>
    <w:tbl>
      <w:tblPr>
        <w:tblW w:w="10080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576"/>
        <w:gridCol w:w="709"/>
        <w:gridCol w:w="928"/>
        <w:gridCol w:w="773"/>
        <w:gridCol w:w="897"/>
        <w:gridCol w:w="1133"/>
        <w:gridCol w:w="928"/>
        <w:gridCol w:w="935"/>
        <w:gridCol w:w="928"/>
        <w:gridCol w:w="632"/>
      </w:tblGrid>
      <w:tr w:rsidR="003B6374" w:rsidRPr="003B6374" w:rsidTr="00C90A00">
        <w:trPr>
          <w:trHeight w:val="80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7" w:name="b3a9fc889000465c3ebe04651be22d6669829550"/>
            <w:bookmarkStart w:id="78" w:name="40"/>
            <w:bookmarkEnd w:id="77"/>
            <w:bookmarkEnd w:id="78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</w:t>
            </w:r>
            <w:proofErr w:type="spellEnd"/>
          </w:p>
        </w:tc>
        <w:tc>
          <w:tcPr>
            <w:tcW w:w="3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Обороты за месяц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proofErr w:type="spellEnd"/>
          </w:p>
        </w:tc>
      </w:tr>
      <w:tr w:rsidR="003B6374" w:rsidRPr="003B6374" w:rsidTr="00C90A00">
        <w:trPr>
          <w:trHeight w:val="6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Приход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374" w:rsidRPr="003B6374" w:rsidTr="00C90A00">
        <w:trPr>
          <w:trHeight w:val="44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кол-во, 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∑, руб.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кол-во, 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∑, руб.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кол-во, 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∑, руб.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кол-во, </w:t>
            </w:r>
            <w:proofErr w:type="gramStart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∑, руб.</w:t>
            </w:r>
          </w:p>
        </w:tc>
      </w:tr>
      <w:tr w:rsidR="003B6374" w:rsidRPr="003B6374" w:rsidTr="00C90A00">
        <w:trPr>
          <w:trHeight w:val="6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</w:t>
            </w:r>
          </w:p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</w:tr>
      <w:tr w:rsidR="003B6374" w:rsidRPr="003B6374" w:rsidTr="00C90A00">
        <w:trPr>
          <w:trHeight w:val="6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3B6374" w:rsidRPr="003B6374" w:rsidTr="00C90A00">
        <w:trPr>
          <w:trHeight w:val="14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Мука, в/сорт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44800</w:t>
            </w:r>
          </w:p>
        </w:tc>
      </w:tr>
      <w:tr w:rsidR="003B6374" w:rsidRPr="003B6374" w:rsidTr="00C90A00">
        <w:trPr>
          <w:trHeight w:val="120"/>
        </w:trPr>
        <w:tc>
          <w:tcPr>
            <w:tcW w:w="2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счету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154600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118800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115100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Рассмотрим на примере применение оборотной ведомости при ведении по аналитическим счетам только в денежном выражении (к счету 60 «Расчеты с поставщиками и подрядчиками) и сравним итоговые суммы с оборотной ведомостью по синтетическим счетам.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Оборотная ведомость по аналитическим счетам к синтетическому  </w:t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счету 60 «Расчеты с поставщиками и подрядчиками</w:t>
      </w:r>
    </w:p>
    <w:tbl>
      <w:tblPr>
        <w:tblW w:w="1037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3007"/>
        <w:gridCol w:w="992"/>
        <w:gridCol w:w="1118"/>
        <w:gridCol w:w="1297"/>
        <w:gridCol w:w="1458"/>
        <w:gridCol w:w="805"/>
        <w:gridCol w:w="932"/>
      </w:tblGrid>
      <w:tr w:rsidR="003B6374" w:rsidRPr="003B6374" w:rsidTr="00C90A00">
        <w:trPr>
          <w:trHeight w:val="60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9" w:name="cf4dfc8a5ff555f19632873d27474a758802a268"/>
            <w:bookmarkStart w:id="80" w:name="41"/>
            <w:bookmarkEnd w:id="79"/>
            <w:bookmarkEnd w:id="80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счета (поставщика)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Обороты</w:t>
            </w: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</w:p>
        </w:tc>
      </w:tr>
      <w:tr w:rsidR="003B6374" w:rsidRPr="003B6374" w:rsidTr="00C90A00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6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ООО «Уют»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23000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32000</w:t>
            </w:r>
          </w:p>
        </w:tc>
      </w:tr>
      <w:tr w:rsidR="003B6374" w:rsidRPr="003B6374" w:rsidTr="00C90A00">
        <w:trPr>
          <w:trHeight w:val="6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ООО «Заря»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20000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7000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26000</w:t>
            </w:r>
          </w:p>
        </w:tc>
      </w:tr>
      <w:tr w:rsidR="003B6374" w:rsidRPr="003B6374" w:rsidTr="00C90A00">
        <w:trPr>
          <w:trHeight w:val="6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ООО «Рассвет»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32000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7300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38300</w:t>
            </w:r>
          </w:p>
        </w:tc>
      </w:tr>
      <w:tr w:rsidR="003B6374" w:rsidRPr="003B6374" w:rsidTr="00C90A00">
        <w:trPr>
          <w:trHeight w:val="6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62000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37300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96300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Откроем для наглядности счет 60 и отразим на нем остатки на начало и конец периода и обороты:</w:t>
      </w:r>
      <w:r w:rsidR="00C90A00" w:rsidRPr="003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13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4961"/>
      </w:tblGrid>
      <w:tr w:rsidR="003B6374" w:rsidRPr="003B6374" w:rsidTr="00C90A00">
        <w:trPr>
          <w:trHeight w:val="120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1" w:name="036d72b8df0ca7981194504dbc24aabf135c0d4a"/>
            <w:bookmarkStart w:id="82" w:name="42"/>
            <w:bookmarkEnd w:id="81"/>
            <w:bookmarkEnd w:id="82"/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Кт</w:t>
            </w:r>
          </w:p>
        </w:tc>
      </w:tr>
      <w:tr w:rsidR="003B6374" w:rsidRPr="003B6374" w:rsidTr="00C90A00">
        <w:trPr>
          <w:trHeight w:val="40"/>
        </w:trPr>
        <w:tc>
          <w:tcPr>
            <w:tcW w:w="5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374" w:rsidRPr="003B6374" w:rsidRDefault="003B6374" w:rsidP="003B6374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62 000</w:t>
            </w:r>
          </w:p>
        </w:tc>
      </w:tr>
      <w:tr w:rsidR="003B6374" w:rsidRPr="003B6374" w:rsidTr="00C90A00">
        <w:trPr>
          <w:trHeight w:val="40"/>
        </w:trPr>
        <w:tc>
          <w:tcPr>
            <w:tcW w:w="5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1 000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374" w:rsidRPr="003B6374" w:rsidRDefault="003B6374" w:rsidP="003B6374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23 000</w:t>
            </w:r>
          </w:p>
        </w:tc>
      </w:tr>
      <w:tr w:rsidR="003B6374" w:rsidRPr="003B6374" w:rsidTr="00C90A00">
        <w:trPr>
          <w:trHeight w:val="40"/>
        </w:trPr>
        <w:tc>
          <w:tcPr>
            <w:tcW w:w="5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1 000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374" w:rsidRPr="003B6374" w:rsidRDefault="003B6374" w:rsidP="003B6374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7 000</w:t>
            </w:r>
          </w:p>
        </w:tc>
      </w:tr>
      <w:tr w:rsidR="003B6374" w:rsidRPr="003B6374" w:rsidTr="00C90A00">
        <w:trPr>
          <w:trHeight w:val="40"/>
        </w:trPr>
        <w:tc>
          <w:tcPr>
            <w:tcW w:w="5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1 000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374" w:rsidRPr="003B6374" w:rsidRDefault="003B6374" w:rsidP="003B6374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7 300</w:t>
            </w:r>
          </w:p>
        </w:tc>
      </w:tr>
      <w:tr w:rsidR="003B6374" w:rsidRPr="003B6374" w:rsidTr="00C90A00">
        <w:trPr>
          <w:trHeight w:val="40"/>
        </w:trPr>
        <w:tc>
          <w:tcPr>
            <w:tcW w:w="5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74" w:rsidRPr="003B6374" w:rsidRDefault="003B6374" w:rsidP="003B637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3 000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374" w:rsidRPr="003B6374" w:rsidRDefault="003B6374" w:rsidP="003B6374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– 37 300</w:t>
            </w:r>
          </w:p>
        </w:tc>
      </w:tr>
      <w:tr w:rsidR="003B6374" w:rsidRPr="003B6374" w:rsidTr="00C90A00">
        <w:trPr>
          <w:trHeight w:val="40"/>
        </w:trPr>
        <w:tc>
          <w:tcPr>
            <w:tcW w:w="51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B6374" w:rsidRPr="003B6374" w:rsidRDefault="003B6374" w:rsidP="003B6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374" w:rsidRPr="003B6374" w:rsidRDefault="003B6374" w:rsidP="003B6374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</w:t>
            </w:r>
            <w:proofErr w:type="spellEnd"/>
            <w:r w:rsidRPr="003B63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96 300</w:t>
            </w:r>
          </w:p>
        </w:tc>
      </w:tr>
    </w:tbl>
    <w:p w:rsidR="003B6374" w:rsidRPr="003B6374" w:rsidRDefault="003B6374" w:rsidP="003B63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</w:pPr>
      <w:bookmarkStart w:id="83" w:name="h.qsh70q"/>
      <w:bookmarkEnd w:id="83"/>
      <w:r w:rsidRPr="003B637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</w:rPr>
        <w:t>5. План счетов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счетов бухгалтерского учета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t> – это систематизированный перечень счетов бухгалтерского учета.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Для правильного и четкого построения и организации бухгалтерского учета необходимы четкий перечень и конкретная характеристика каждого счета. Таким документом являются План счетов бухгалтерского учета финансово-хозяйственной деятельности организаций и Инструкция по его применению, утвержденные приказом Минфина России от 31 октября 2000 г, № 94н и введенные с 1 января 2001 г.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План счетов разработан на основе экономической классификации счетов. В нем приведены наименования и двухзначные коды синтетических счетов и субсчетов. В Плане счетов все счета сгруппированы по признаку экономического содержания отражаемых хозяйственных процессов и расположены в определенной последовательности.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 Плану счетов бухгалтерский учет должен быть организован в организациях всех отраслей экономики и видов деятельности (кроме банков и бюджетных учреждений) независимо от подчиненности, формы собственности, организационно-правовой формы, ведущих учет методом двойной записи.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Для учета специфических операций организации могут по согласованию с Министерством финансов Российской Федерации (или другим соответствующим органом) вводить при необходимости в План </w:t>
      </w:r>
      <w:r w:rsidRPr="003B6374">
        <w:rPr>
          <w:rFonts w:ascii="Times New Roman" w:eastAsia="Times New Roman" w:hAnsi="Times New Roman" w:cs="Times New Roman"/>
          <w:color w:val="000000"/>
          <w:sz w:val="28"/>
        </w:rPr>
        <w:lastRenderedPageBreak/>
        <w:t>счетов дополнительные синтетические счета, используя свободные коды счетов.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Плане счетов все счета сгруппированы в 8 разделов.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I.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Внеоборотные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активы.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II. Производственные запасы.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III. Затраты на производство.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IV. Готовая продукция и товары.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V. Денежные средства.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VI. Расчеты.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VII. Капитал.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VIII.        Финансовые результаты.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В каждом разделе отражены экономически однородные виды имущества, обязательств и хозяйственных операций. Расположены разделы в определенной последовательности в соответствии с характером участия имущества в его кругообороте.</w:t>
      </w:r>
    </w:p>
    <w:p w:rsidR="003B6374" w:rsidRPr="003B6374" w:rsidRDefault="003B6374" w:rsidP="003B6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Отдельно выделены </w:t>
      </w:r>
      <w:proofErr w:type="spell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забалансовые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счета. </w:t>
      </w:r>
      <w:proofErr w:type="spellStart"/>
      <w:proofErr w:type="gramStart"/>
      <w:r w:rsidRPr="003B6374">
        <w:rPr>
          <w:rFonts w:ascii="Times New Roman" w:eastAsia="Times New Roman" w:hAnsi="Times New Roman" w:cs="Times New Roman"/>
          <w:color w:val="000000"/>
          <w:sz w:val="28"/>
        </w:rPr>
        <w:t>Забалансовые</w:t>
      </w:r>
      <w:proofErr w:type="spell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счета, как уже было упомянуто, предназначены для учета средств, временно находящиеся в организации, но не принадлежащих ей.</w:t>
      </w:r>
      <w:proofErr w:type="gramEnd"/>
      <w:r w:rsidRPr="003B6374">
        <w:rPr>
          <w:rFonts w:ascii="Times New Roman" w:eastAsia="Times New Roman" w:hAnsi="Times New Roman" w:cs="Times New Roman"/>
          <w:color w:val="000000"/>
          <w:sz w:val="28"/>
        </w:rPr>
        <w:t xml:space="preserve"> В балансе эти средства не отражаются.</w:t>
      </w:r>
    </w:p>
    <w:p w:rsidR="003B6374" w:rsidRPr="003B6374" w:rsidRDefault="003B6374" w:rsidP="003B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Темы для самостоятельного обучения:</w:t>
      </w:r>
    </w:p>
    <w:p w:rsidR="003B6374" w:rsidRPr="003B6374" w:rsidRDefault="003B6374" w:rsidP="003B6374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Классификация счетов бухгалтерского учета.</w:t>
      </w:r>
    </w:p>
    <w:p w:rsidR="003B6374" w:rsidRPr="003B6374" w:rsidRDefault="003B6374" w:rsidP="003B637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Классификация счетов по экономическому содержанию.</w:t>
      </w:r>
    </w:p>
    <w:p w:rsidR="003B6374" w:rsidRPr="003B6374" w:rsidRDefault="003B6374" w:rsidP="003B637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 Классификация счетов по назначению и структуре.</w:t>
      </w:r>
    </w:p>
    <w:p w:rsidR="003B6374" w:rsidRPr="003B6374" w:rsidRDefault="003B6374" w:rsidP="003B6374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Документирование хозяйственных операций.</w:t>
      </w:r>
    </w:p>
    <w:p w:rsidR="003B6374" w:rsidRPr="003B6374" w:rsidRDefault="003B6374" w:rsidP="003B6374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74">
        <w:rPr>
          <w:rFonts w:ascii="Times New Roman" w:eastAsia="Times New Roman" w:hAnsi="Times New Roman" w:cs="Times New Roman"/>
          <w:color w:val="000000"/>
          <w:sz w:val="28"/>
        </w:rPr>
        <w:t>Подготовится к выполнению домашней контрольной работы, путем закрепления лекции 4.</w:t>
      </w:r>
    </w:p>
    <w:p w:rsidR="003B6374" w:rsidRPr="00F2283A" w:rsidRDefault="003B6374">
      <w:pPr>
        <w:rPr>
          <w:color w:val="FF0000"/>
        </w:rPr>
      </w:pPr>
    </w:p>
    <w:sectPr w:rsidR="003B6374" w:rsidRPr="00F2283A" w:rsidSect="008C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90F"/>
    <w:multiLevelType w:val="multilevel"/>
    <w:tmpl w:val="329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369"/>
    <w:multiLevelType w:val="multilevel"/>
    <w:tmpl w:val="F32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B4CE8"/>
    <w:multiLevelType w:val="multilevel"/>
    <w:tmpl w:val="40987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94535"/>
    <w:multiLevelType w:val="multilevel"/>
    <w:tmpl w:val="6E2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34CD3"/>
    <w:multiLevelType w:val="multilevel"/>
    <w:tmpl w:val="0B86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21C2C"/>
    <w:multiLevelType w:val="multilevel"/>
    <w:tmpl w:val="1380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42181"/>
    <w:multiLevelType w:val="multilevel"/>
    <w:tmpl w:val="2D90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97348"/>
    <w:multiLevelType w:val="multilevel"/>
    <w:tmpl w:val="DD06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C7DF3"/>
    <w:multiLevelType w:val="multilevel"/>
    <w:tmpl w:val="68DA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D6733"/>
    <w:multiLevelType w:val="multilevel"/>
    <w:tmpl w:val="CD9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A006A"/>
    <w:multiLevelType w:val="multilevel"/>
    <w:tmpl w:val="11A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601FA"/>
    <w:multiLevelType w:val="multilevel"/>
    <w:tmpl w:val="201C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045BE"/>
    <w:multiLevelType w:val="multilevel"/>
    <w:tmpl w:val="852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E339B"/>
    <w:multiLevelType w:val="multilevel"/>
    <w:tmpl w:val="1BB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01027"/>
    <w:multiLevelType w:val="multilevel"/>
    <w:tmpl w:val="B7D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E22B3"/>
    <w:multiLevelType w:val="multilevel"/>
    <w:tmpl w:val="B89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3A"/>
    <w:rsid w:val="000962FC"/>
    <w:rsid w:val="003B6374"/>
    <w:rsid w:val="008C1635"/>
    <w:rsid w:val="00AE71E8"/>
    <w:rsid w:val="00C90A00"/>
    <w:rsid w:val="00F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35"/>
  </w:style>
  <w:style w:type="paragraph" w:styleId="1">
    <w:name w:val="heading 1"/>
    <w:basedOn w:val="a"/>
    <w:link w:val="10"/>
    <w:uiPriority w:val="9"/>
    <w:qFormat/>
    <w:rsid w:val="00F2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7">
    <w:name w:val="c57"/>
    <w:basedOn w:val="a0"/>
    <w:rsid w:val="00F2283A"/>
  </w:style>
  <w:style w:type="paragraph" w:customStyle="1" w:styleId="c71">
    <w:name w:val="c71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283A"/>
  </w:style>
  <w:style w:type="character" w:customStyle="1" w:styleId="c24">
    <w:name w:val="c24"/>
    <w:basedOn w:val="a0"/>
    <w:rsid w:val="00F2283A"/>
  </w:style>
  <w:style w:type="paragraph" w:customStyle="1" w:styleId="c84">
    <w:name w:val="c84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2283A"/>
  </w:style>
  <w:style w:type="paragraph" w:customStyle="1" w:styleId="c1">
    <w:name w:val="c1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283A"/>
  </w:style>
  <w:style w:type="paragraph" w:customStyle="1" w:styleId="c6">
    <w:name w:val="c6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283A"/>
  </w:style>
  <w:style w:type="paragraph" w:customStyle="1" w:styleId="c10">
    <w:name w:val="c10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F2283A"/>
  </w:style>
  <w:style w:type="paragraph" w:customStyle="1" w:styleId="c88">
    <w:name w:val="c88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0">
    <w:name w:val="c100"/>
    <w:basedOn w:val="a0"/>
    <w:rsid w:val="00F2283A"/>
  </w:style>
  <w:style w:type="paragraph" w:customStyle="1" w:styleId="c74">
    <w:name w:val="c74"/>
    <w:basedOn w:val="a"/>
    <w:rsid w:val="00F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B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3B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ТМТ</cp:lastModifiedBy>
  <cp:revision>3</cp:revision>
  <dcterms:created xsi:type="dcterms:W3CDTF">2020-09-08T03:43:00Z</dcterms:created>
  <dcterms:modified xsi:type="dcterms:W3CDTF">2020-09-08T05:26:00Z</dcterms:modified>
</cp:coreProperties>
</file>