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5B" w:rsidRPr="00806F7B" w:rsidRDefault="00232F5B" w:rsidP="00806F7B">
      <w:pPr>
        <w:ind w:firstLine="0"/>
        <w:contextualSpacing/>
        <w:jc w:val="center"/>
        <w:rPr>
          <w:rFonts w:eastAsia="Times New Roman" w:cs="Times New Roman"/>
          <w:b/>
          <w:spacing w:val="-14"/>
          <w:szCs w:val="28"/>
        </w:rPr>
      </w:pPr>
      <w:r w:rsidRPr="00806F7B">
        <w:rPr>
          <w:rFonts w:eastAsia="Times New Roman" w:cs="Times New Roman"/>
          <w:b/>
          <w:szCs w:val="28"/>
        </w:rPr>
        <w:t>МДК.02.01</w:t>
      </w:r>
      <w:r w:rsidRPr="00806F7B">
        <w:rPr>
          <w:rFonts w:eastAsia="Times New Roman" w:cs="Times New Roman"/>
          <w:b/>
          <w:spacing w:val="-14"/>
          <w:szCs w:val="28"/>
        </w:rPr>
        <w:t>Управление коллективом исполнителей</w:t>
      </w:r>
    </w:p>
    <w:p w:rsidR="00232F5B" w:rsidRPr="00806F7B" w:rsidRDefault="00232F5B" w:rsidP="00806F7B">
      <w:pPr>
        <w:ind w:firstLine="0"/>
        <w:contextualSpacing/>
        <w:jc w:val="center"/>
        <w:rPr>
          <w:rFonts w:eastAsia="Times New Roman" w:cs="Times New Roman"/>
          <w:b/>
          <w:spacing w:val="-14"/>
          <w:szCs w:val="28"/>
        </w:rPr>
      </w:pPr>
      <w:bookmarkStart w:id="0" w:name="_GoBack"/>
      <w:bookmarkEnd w:id="0"/>
    </w:p>
    <w:p w:rsidR="00232F5B" w:rsidRPr="00806F7B" w:rsidRDefault="00232F5B" w:rsidP="00806F7B">
      <w:pPr>
        <w:spacing w:after="87" w:line="199" w:lineRule="atLeast"/>
        <w:jc w:val="center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b/>
          <w:bCs/>
          <w:szCs w:val="28"/>
        </w:rPr>
        <w:t>Тема: 1</w:t>
      </w:r>
      <w:r w:rsidRPr="00806F7B">
        <w:rPr>
          <w:rFonts w:eastAsia="Times New Roman" w:cs="Times New Roman"/>
          <w:b/>
          <w:bCs/>
          <w:szCs w:val="28"/>
        </w:rPr>
        <w:t>.3</w:t>
      </w:r>
    </w:p>
    <w:p w:rsidR="006C7202" w:rsidRPr="00806F7B" w:rsidRDefault="00232F5B" w:rsidP="00806F7B">
      <w:pPr>
        <w:jc w:val="center"/>
        <w:rPr>
          <w:rFonts w:eastAsia="Times New Roman" w:cs="Times New Roman"/>
          <w:b/>
          <w:bCs/>
          <w:szCs w:val="28"/>
        </w:rPr>
      </w:pPr>
      <w:r w:rsidRPr="00806F7B">
        <w:rPr>
          <w:rFonts w:eastAsia="Times New Roman" w:cs="Times New Roman"/>
          <w:b/>
          <w:bCs/>
          <w:szCs w:val="28"/>
        </w:rPr>
        <w:t>Правовое регулирование предпринимательской деятельности</w:t>
      </w:r>
      <w:r w:rsidRPr="00806F7B">
        <w:rPr>
          <w:rFonts w:eastAsia="Times New Roman" w:cs="Times New Roman"/>
          <w:b/>
          <w:bCs/>
          <w:szCs w:val="28"/>
        </w:rPr>
        <w:t>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В настоящее время в России рыночные реформы предусматривают создание свободного рынка товаров и услуг, расширение и укрепление предпринимательской деятельности. Поэтому основными действующими субъектами в экономике страны становятся предприниматели. Переход страны к рынку проходил в тяжелейших условиях, принесших населению нашей страны как моральные, так и материальные потери. Чтобы сдерживать стихию рынка, необходимо государственное регулирование, создание специальной правовой базы, регулирующей отношения в сфере предпринимательства.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За годы реформ юридическое понимание предпринимательства претерпело ряд изменений. Так, согласно п.1 ст. 2 ГК РФ </w:t>
      </w:r>
      <w:r w:rsidRPr="00806F7B">
        <w:rPr>
          <w:rFonts w:eastAsia="Times New Roman" w:cs="Times New Roman"/>
          <w:b/>
          <w:bCs/>
          <w:szCs w:val="28"/>
        </w:rPr>
        <w:t>предпринимательская деятельность</w:t>
      </w:r>
      <w:r w:rsidRPr="00806F7B">
        <w:rPr>
          <w:rFonts w:eastAsia="Times New Roman" w:cs="Times New Roman"/>
          <w:b/>
          <w:bCs/>
          <w:i/>
          <w:iCs/>
          <w:szCs w:val="28"/>
        </w:rPr>
        <w:t> – </w:t>
      </w:r>
      <w:r w:rsidRPr="00806F7B">
        <w:rPr>
          <w:rFonts w:eastAsia="Times New Roman" w:cs="Times New Roman"/>
          <w:szCs w:val="28"/>
        </w:rPr>
        <w:t>это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 xml:space="preserve">Предпринимательская деятельность отличается рядом признаков, к которым относят </w:t>
      </w:r>
      <w:proofErr w:type="gramStart"/>
      <w:r w:rsidRPr="00806F7B">
        <w:rPr>
          <w:rFonts w:eastAsia="Times New Roman" w:cs="Times New Roman"/>
          <w:szCs w:val="28"/>
        </w:rPr>
        <w:t>следующие</w:t>
      </w:r>
      <w:proofErr w:type="gramEnd"/>
      <w:r w:rsidRPr="00806F7B">
        <w:rPr>
          <w:rFonts w:eastAsia="Times New Roman" w:cs="Times New Roman"/>
          <w:szCs w:val="28"/>
        </w:rPr>
        <w:t>: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1) самостоятельность;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2) наличие цели, заключающейся в получении прибыли;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3) систематический характер получения прибыли;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4) хозяйственный риск;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5) факт государственной регистрации участников.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Отсутствие хотя бы одного из перечисленных признаков означает, что деятельность уже не является предпринимательской.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Рассмотрим подробнее эти обязательные </w:t>
      </w:r>
      <w:r w:rsidRPr="00806F7B">
        <w:rPr>
          <w:rFonts w:eastAsia="Times New Roman" w:cs="Times New Roman"/>
          <w:b/>
          <w:bCs/>
          <w:szCs w:val="28"/>
        </w:rPr>
        <w:t>признаки предпринимательства: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 xml:space="preserve">1. Самостоятельность предпринимательской деятельности проявляется в организационной независимости. В отличие от наемного работника, который обязан подчиняться установленному работодателем </w:t>
      </w:r>
      <w:r w:rsidRPr="00806F7B">
        <w:rPr>
          <w:rFonts w:eastAsia="Times New Roman" w:cs="Times New Roman"/>
          <w:szCs w:val="28"/>
        </w:rPr>
        <w:lastRenderedPageBreak/>
        <w:t xml:space="preserve">внутреннему трудовому распорядку, т.е. следовать распоряжениям работодателя, соблюдать режим рабочего времени и времени отдыха, выполнять нормы труда и т.п., предприниматель в сфере своего хозяйства не имеет над собой никакой другой власти, </w:t>
      </w:r>
      <w:proofErr w:type="gramStart"/>
      <w:r w:rsidRPr="00806F7B">
        <w:rPr>
          <w:rFonts w:eastAsia="Times New Roman" w:cs="Times New Roman"/>
          <w:szCs w:val="28"/>
        </w:rPr>
        <w:t>кроме</w:t>
      </w:r>
      <w:proofErr w:type="gramEnd"/>
      <w:r w:rsidRPr="00806F7B">
        <w:rPr>
          <w:rFonts w:eastAsia="Times New Roman" w:cs="Times New Roman"/>
          <w:szCs w:val="28"/>
        </w:rPr>
        <w:t xml:space="preserve"> своей собственной. Он сам себе хозяин, сам решает, что и когда ему делать, какую продукцию производить и каким образом ее реализовать. В этом отношении предприниматель не зависит ни от государственных органов, ни от иных лиц. Никто не вправе диктовать и навязывать ему свою волю, но и содействовать ему никто не обязан. Наемного работника работодатель обязан обеспечить работой, инструментами и т.д., создать надлежащие условия труда. Предпринимательская деятельность может осуществляться как самим собственником, так и субъектом, управляющим его имуществом на праве хозяйственного ведения. Самостоятельность в организации производства дополняется коммерческой свободой. Субъект предпринимательства самостоятельно определяет пути и способы реализации своей продукции. Важное условие коммерческой свободы – свободное ценообразование. Однако в экономике не существует абсолютной свободы производителей. Самостоятельность производителя проявляется в том, что над ним нет инстанции, которая определяет, что делать и в каких количествах. Но предприниматель зависит от рынка, который диктует свои правила.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 xml:space="preserve">2. Главной целью предпринимательской деятельности является получение такого дохода, который бы превышал произведенные в связи с осуществлением этой деятельности расходы (издержки производства). В самом общем виде сумма разницы между полученным доходом и издержками производства и составляет прибыль. Причем и </w:t>
      </w:r>
      <w:proofErr w:type="gramStart"/>
      <w:r w:rsidRPr="00806F7B">
        <w:rPr>
          <w:rFonts w:eastAsia="Times New Roman" w:cs="Times New Roman"/>
          <w:szCs w:val="28"/>
        </w:rPr>
        <w:t>прибыль</w:t>
      </w:r>
      <w:proofErr w:type="gramEnd"/>
      <w:r w:rsidRPr="00806F7B">
        <w:rPr>
          <w:rFonts w:eastAsia="Times New Roman" w:cs="Times New Roman"/>
          <w:szCs w:val="28"/>
        </w:rPr>
        <w:t xml:space="preserve"> и убыток, рассчитываются за определенный период и от всех продаж в целом. Поэтому убыток от продажи одного товара покрывается прибылью от продажи других товаров, или наоборот. Для квалификации деятельности в качестве предпринимательской необязательно, чтобы в результате ее осуществления на самом деле была получена только прибыль, важна цель, направленность воли лица на получение прибыли. Предпринимательская деятельность нацелена на получение прибыли, которая является продуктом специфического человеческого ресурса – предпринимательских способностей. Такой труд непрост и предполагает, во-первых, наличие инициативы по соединению вещественных и людских факторов, а во-вторых, принятие неординарных решений по управлению производством и деятельностью. Поэтому предпринимательство – это профессиональная деятельность, направленная на извлечение прибыли. При этом предприниматель берет на себя ответственность за результат своей деятельности.</w:t>
      </w:r>
    </w:p>
    <w:p w:rsidR="00806F7B" w:rsidRPr="00806F7B" w:rsidRDefault="00806F7B" w:rsidP="00806F7B">
      <w:pPr>
        <w:shd w:val="clear" w:color="auto" w:fill="FFFFFF"/>
        <w:ind w:firstLine="0"/>
        <w:rPr>
          <w:rFonts w:eastAsia="Times New Roman" w:cs="Times New Roman"/>
          <w:szCs w:val="28"/>
        </w:rPr>
      </w:pPr>
      <w:hyperlink r:id="rId5" w:tgtFrame="_blank" w:history="1">
        <w:proofErr w:type="gramStart"/>
        <w:r w:rsidRPr="00806F7B">
          <w:rPr>
            <w:rFonts w:eastAsia="Times New Roman" w:cs="Times New Roman"/>
            <w:szCs w:val="28"/>
            <w:u w:val="single"/>
          </w:rPr>
          <w:t>₽</w:t>
        </w:r>
      </w:hyperlink>
      <w:r w:rsidRPr="00806F7B">
        <w:rPr>
          <w:rFonts w:eastAsia="Times New Roman" w:cs="Times New Roman"/>
          <w:noProof/>
          <w:szCs w:val="28"/>
        </w:rPr>
        <w:drawing>
          <wp:inline distT="0" distB="0" distL="0" distR="0" wp14:anchorId="4C5353C2" wp14:editId="33C1206E">
            <wp:extent cx="2543175" cy="1428750"/>
            <wp:effectExtent l="0" t="0" r="9525" b="0"/>
            <wp:docPr id="1" name="Рисунок 1" descr="https://avatars.mds.yandex.net/get-direct/231129/M415utrhR4gDhR6IXfr9BA/wy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direct/231129/M415utrhR4gDhR6IXfr9BA/wy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806F7B">
          <w:rPr>
            <w:rFonts w:eastAsia="Times New Roman" w:cs="Times New Roman"/>
            <w:szCs w:val="28"/>
            <w:u w:val="single"/>
          </w:rPr>
          <w:t>Помощь в сертификации продукции!</w:t>
        </w:r>
        <w:proofErr w:type="gramEnd"/>
      </w:hyperlink>
      <w:hyperlink r:id="rId8" w:tgtFrame="_blank" w:history="1">
        <w:r w:rsidRPr="00806F7B">
          <w:rPr>
            <w:rFonts w:eastAsia="Times New Roman" w:cs="Times New Roman"/>
            <w:szCs w:val="28"/>
            <w:u w:val="single"/>
          </w:rPr>
          <w:t>uralsert.enorma.ru </w:t>
        </w:r>
      </w:hyperlink>
      <w:r w:rsidRPr="00806F7B">
        <w:rPr>
          <w:rFonts w:eastAsia="Times New Roman" w:cs="Times New Roman"/>
          <w:szCs w:val="28"/>
        </w:rPr>
        <w:t>Содействие в подборе аккредитованных лиц для оценки (подтверждения) соответствия</w:t>
      </w:r>
      <w:r w:rsidRPr="00806F7B">
        <w:rPr>
          <w:rFonts w:eastAsia="Times New Roman" w:cs="Times New Roman"/>
          <w:noProof/>
          <w:szCs w:val="28"/>
        </w:rPr>
        <w:drawing>
          <wp:inline distT="0" distB="0" distL="0" distR="0" wp14:anchorId="51A4162F" wp14:editId="1EF3F799">
            <wp:extent cx="2286000" cy="1714500"/>
            <wp:effectExtent l="0" t="0" r="0" b="0"/>
            <wp:docPr id="2" name="Рисунок 2" descr="https://avatars.mds.yandex.net/get-direct/2754878/URmsIoRatDmJweDSHsp3mw/y180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direct/2754878/URmsIoRatDmJweDSHsp3mw/y180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Pr="00806F7B">
          <w:rPr>
            <w:rFonts w:eastAsia="Times New Roman" w:cs="Times New Roman"/>
            <w:szCs w:val="28"/>
            <w:u w:val="single"/>
          </w:rPr>
          <w:t>Аттестация в Ростехнадзоре</w:t>
        </w:r>
      </w:hyperlink>
      <w:hyperlink r:id="rId12" w:tgtFrame="_blank" w:history="1">
        <w:r w:rsidRPr="00806F7B">
          <w:rPr>
            <w:rFonts w:eastAsia="Times New Roman" w:cs="Times New Roman"/>
            <w:szCs w:val="28"/>
            <w:u w:val="single"/>
          </w:rPr>
          <w:t>eva-sigur.ru </w:t>
        </w:r>
      </w:hyperlink>
      <w:r w:rsidRPr="00806F7B">
        <w:rPr>
          <w:rFonts w:eastAsia="Times New Roman" w:cs="Times New Roman"/>
          <w:noProof/>
          <w:szCs w:val="28"/>
        </w:rPr>
        <w:drawing>
          <wp:inline distT="0" distB="0" distL="0" distR="0" wp14:anchorId="6D64E794" wp14:editId="531501D0">
            <wp:extent cx="2857500" cy="2857500"/>
            <wp:effectExtent l="0" t="0" r="0" b="0"/>
            <wp:docPr id="3" name="Рисунок 3" descr="https://avatars.mds.yandex.net/get-direct/1550788/X4qKylJgzkEKNgM9IKuPfQ/y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direct/1550788/X4qKylJgzkEKNgM9IKuPfQ/y3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tgtFrame="_blank" w:history="1">
        <w:r w:rsidRPr="00806F7B">
          <w:rPr>
            <w:rFonts w:eastAsia="Times New Roman" w:cs="Times New Roman"/>
            <w:szCs w:val="28"/>
            <w:u w:val="single"/>
          </w:rPr>
          <w:t>Облако 1С 8: 700 ₽/</w:t>
        </w:r>
        <w:proofErr w:type="spellStart"/>
        <w:r w:rsidRPr="00806F7B">
          <w:rPr>
            <w:rFonts w:eastAsia="Times New Roman" w:cs="Times New Roman"/>
            <w:szCs w:val="28"/>
            <w:u w:val="single"/>
          </w:rPr>
          <w:t>мес</w:t>
        </w:r>
        <w:proofErr w:type="spellEnd"/>
        <w:r w:rsidRPr="00806F7B">
          <w:rPr>
            <w:rFonts w:eastAsia="Times New Roman" w:cs="Times New Roman"/>
            <w:szCs w:val="28"/>
            <w:u w:val="single"/>
          </w:rPr>
          <w:t>: Первый бит</w:t>
        </w:r>
      </w:hyperlink>
      <w:hyperlink r:id="rId15" w:tgtFrame="_blank" w:history="1">
        <w:r w:rsidRPr="00806F7B">
          <w:rPr>
            <w:rFonts w:eastAsia="Times New Roman" w:cs="Times New Roman"/>
            <w:szCs w:val="28"/>
            <w:u w:val="single"/>
          </w:rPr>
          <w:t>oblako1c.bit-live.ru </w:t>
        </w:r>
      </w:hyperlink>
      <w:r w:rsidRPr="00806F7B">
        <w:rPr>
          <w:rFonts w:eastAsia="Times New Roman" w:cs="Times New Roman"/>
          <w:szCs w:val="28"/>
        </w:rPr>
        <w:t>18+</w:t>
      </w:r>
      <w:r w:rsidRPr="00806F7B">
        <w:rPr>
          <w:rFonts w:eastAsia="Times New Roman" w:cs="Times New Roman"/>
          <w:noProof/>
          <w:szCs w:val="28"/>
        </w:rPr>
        <w:lastRenderedPageBreak/>
        <w:drawing>
          <wp:inline distT="0" distB="0" distL="0" distR="0" wp14:anchorId="609D363D" wp14:editId="0A36AAD7">
            <wp:extent cx="2800350" cy="2857500"/>
            <wp:effectExtent l="0" t="0" r="0" b="0"/>
            <wp:docPr id="4" name="Рисунок 4" descr="https://avatars.mds.yandex.net/get-direct/2771799/aonijctKdFAMtVYNtlzirA/y300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direct/2771799/aonijctKdFAMtVYNtlzirA/y300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tgtFrame="_blank" w:history="1">
        <w:proofErr w:type="spellStart"/>
        <w:r w:rsidRPr="00806F7B">
          <w:rPr>
            <w:rFonts w:eastAsia="Times New Roman" w:cs="Times New Roman"/>
            <w:szCs w:val="28"/>
            <w:u w:val="single"/>
          </w:rPr>
          <w:t>Квадроциклы</w:t>
        </w:r>
        <w:proofErr w:type="spellEnd"/>
        <w:r w:rsidRPr="00806F7B">
          <w:rPr>
            <w:rFonts w:eastAsia="Times New Roman" w:cs="Times New Roman"/>
            <w:szCs w:val="28"/>
            <w:u w:val="single"/>
          </w:rPr>
          <w:t xml:space="preserve"> детские бензиновые</w:t>
        </w:r>
      </w:hyperlink>
      <w:hyperlink r:id="rId19" w:tgtFrame="_blank" w:history="1">
        <w:r w:rsidRPr="00806F7B">
          <w:rPr>
            <w:rFonts w:eastAsia="Times New Roman" w:cs="Times New Roman"/>
            <w:szCs w:val="28"/>
            <w:u w:val="single"/>
          </w:rPr>
          <w:t>cars-kids.com </w:t>
        </w:r>
      </w:hyperlink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3. Систематическое получение прибыли – один из важнейших признаков, поэтому единичные случаи извлечения прибыли не являются предпринимательством. При этом в ГК РФ зафиксировано, что для предпринимателя важна не столько сама сфера деятельности, сколько систематическое получение прибыли. Кроме того, предпринимательской считается деятельность, направленная на систематическое получение прибыли, т.е. осуществляемая в виде промысла, в качестве более или мене постоянного источника дохода предпринимателя. Поэтому не считается предпринимательской деятельность, направленная на разовое получение прибыли.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4. Хозяйственный риск – это возможные неблагоприятные имущественные последствия деятельности предпринимателя. При этом риск может не только привести к банкротству предпринимателя, но и оказаться пагубным для имущественных интересов граждан и организаций. Это признак, содержащийся в определении предпринимательской деятельности. Он состоит в том, что данная деятельность осуществляется предпринимателем на свой риск. В силу различных обстоятельств, не зависящих от воли предпринимателя, его коммерческие расчеты могут не оправдаться, и он в лучшем случае не получит запланированной прибыли, в худшем – разорится. Бремя таких последствий лежит на самом предпринимателе.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 xml:space="preserve">5. Государственная регистрация – юридический факт, предшествующий началу осуществления предпринимательской деятельности. Субъект предпринимательства для получения статуса должен быть зарегистрирован (признан государством) в качестве такового. За систематическое извлечение прибыли из своей деятельности без государственной регистрации предусматривается юридическая </w:t>
      </w:r>
      <w:r w:rsidRPr="00806F7B">
        <w:rPr>
          <w:rFonts w:eastAsia="Times New Roman" w:cs="Times New Roman"/>
          <w:szCs w:val="28"/>
        </w:rPr>
        <w:lastRenderedPageBreak/>
        <w:t>ответственность. Предпринимательством могут заниматься как граждане, так и организации. В полной мере этим правом пользуются коммерческие организации, но даже они для занятия определенной деятельностью должны получить дополнительное разрешение – лицензию (транспортная, юридическая, медицинская и т.д.). По отдельным видам деятельности устанавливается монополия государства (производство и торговля оружием). Лицо, намеревающееся самостоятельно, на свой риск, осуществлять деятельность, направленную на получение прибыли, должно зарегистрироваться в качестве предпринимателя. Иначе его деятельность будет считаться незаконной. Но при заключении сделок коммерческого характера отсутствие регистрации не является препятствием для признания их таковыми. К таким сделкам буду применяться нормы, регулирующие предпринимательскую деятельность (ст. 23 ГК РФ).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b/>
          <w:bCs/>
          <w:szCs w:val="28"/>
        </w:rPr>
        <w:t>Предпринимательскими отношениями</w:t>
      </w:r>
      <w:r w:rsidRPr="00806F7B">
        <w:rPr>
          <w:rFonts w:eastAsia="Times New Roman" w:cs="Times New Roman"/>
          <w:szCs w:val="28"/>
        </w:rPr>
        <w:t> являются общественные отношения в сфере предпринимательской деятельности, а также тесно связанные с ними некоммерческие отношения, включая отношения по государственному регулированию рыночной экономики.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Эти отношения подразделяются на две группы: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1) собственно предпринимательские отношения (предприниматель-предприниматель) – горизонтальные;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2) некоммерческие отношения (предприниматель – орган управления) – вертикальные.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В основе горизонтальных отношений (имущественных) лежит юридическое равенство сторон. Их права, обязанности, как правило, возникают из договора.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 xml:space="preserve">Во вторую группу входят отношения хотя и некоммерческого характера, но тесно связанные с </w:t>
      </w:r>
      <w:proofErr w:type="gramStart"/>
      <w:r w:rsidRPr="00806F7B">
        <w:rPr>
          <w:rFonts w:eastAsia="Times New Roman" w:cs="Times New Roman"/>
          <w:szCs w:val="28"/>
        </w:rPr>
        <w:t>предпринимательскими</w:t>
      </w:r>
      <w:proofErr w:type="gramEnd"/>
      <w:r w:rsidRPr="00806F7B">
        <w:rPr>
          <w:rFonts w:eastAsia="Times New Roman" w:cs="Times New Roman"/>
          <w:szCs w:val="28"/>
        </w:rPr>
        <w:t xml:space="preserve"> (например, связанные с образованием предприятия, лицензированием и т.д.) В эту группу отношений включены отношения по государственному регулированию экономики, по поддержке конкуренции и ограничению монополистической деятельности, правовому регулированию качества продукции, товаров, работ и услуг, ценообразования и др. Их характерной чертой является обязательность исполнения субъектами предпринимательства управленческих актов, принятых в пределах компетенции такого органа и адресованных указанным субъектам.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Особенностью предпринимательских отношений является их субъектный состав. </w:t>
      </w:r>
      <w:r w:rsidRPr="00806F7B">
        <w:rPr>
          <w:rFonts w:eastAsia="Times New Roman" w:cs="Times New Roman"/>
          <w:b/>
          <w:bCs/>
          <w:szCs w:val="28"/>
        </w:rPr>
        <w:t>Субъектом предпринимательства</w:t>
      </w:r>
      <w:r w:rsidRPr="00806F7B">
        <w:rPr>
          <w:rFonts w:eastAsia="Times New Roman" w:cs="Times New Roman"/>
          <w:szCs w:val="28"/>
        </w:rPr>
        <w:t xml:space="preserve"> является любое лицо, деятельность которого направлена на получение дохода, а также </w:t>
      </w:r>
      <w:r w:rsidRPr="00806F7B">
        <w:rPr>
          <w:rFonts w:eastAsia="Times New Roman" w:cs="Times New Roman"/>
          <w:szCs w:val="28"/>
        </w:rPr>
        <w:lastRenderedPageBreak/>
        <w:t xml:space="preserve">правовой </w:t>
      </w:r>
      <w:proofErr w:type="gramStart"/>
      <w:r w:rsidRPr="00806F7B">
        <w:rPr>
          <w:rFonts w:eastAsia="Times New Roman" w:cs="Times New Roman"/>
          <w:szCs w:val="28"/>
        </w:rPr>
        <w:t>статус</w:t>
      </w:r>
      <w:proofErr w:type="gramEnd"/>
      <w:r w:rsidRPr="00806F7B">
        <w:rPr>
          <w:rFonts w:eastAsia="Times New Roman" w:cs="Times New Roman"/>
          <w:szCs w:val="28"/>
        </w:rPr>
        <w:t xml:space="preserve"> которого регулируется нормами предпринимательского права.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Субъекты предпринимательства различаются в зависимости от роли, которую они выполняют в экономике. Самыми распространенными субъектами являются коммерческие организации и индивидуальные предприниматели. Кроме того, к субъектам предпринимательства относятся также некоммерческие организации. Хотя их цель – ведение некоммерческой деятельности, но они могут для достижения целей, ради которых создавались, заниматься предпринимательской деятельностью. Субъектами предпринимательства являются и члены органов управления, менеджеры коммерческих организаций. Они непосредственно осуществляют предпринимательские функции. Есть еще группы иных субъектов предпринимательства: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филиалы, представительства, иные структуры коммерческих подразделений коммерческих организаций;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производственно-хозяйственные комплексы (финансово-промышленные группы, холдинги, простые товарищества и иные объединения предпринимателей без образования юридического лица);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товарные и фондовые биржи;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инвестиционные фонды;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негосударственные пенсионные фонды;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саморегулирующиеся организации и иные объединения предпринимателей;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органы власти и местного самоуправления.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Право на занятие предпринимательской деятельностью является одним из основных конституционных прав и свобод человека и гражданина. Конституция РФ закрепляет право каждого гражданина свободно использовать свои способности, имущество для предпринимательской и иной не запрещенной законом экономической деятельности. Свободное осуществление предпринимательской деятельности – это элемент конституционного принципа экономической свободы.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 xml:space="preserve">Каждый гражданин имеет право выбирать любой способ осуществления экономической деятельности. Человек может осуществлять предпринимательскую деятельность в качестве наемного работника или индивидуального предпринимателя, одновременно быть и индивидуальным предпринимателем и наемным работником или </w:t>
      </w:r>
      <w:r w:rsidRPr="00806F7B">
        <w:rPr>
          <w:rFonts w:eastAsia="Times New Roman" w:cs="Times New Roman"/>
          <w:szCs w:val="28"/>
        </w:rPr>
        <w:lastRenderedPageBreak/>
        <w:t>участвовать в деятельности коммерческой организации. Но при этом закон ограничивает в определенных случаях и порядке свободу предпринимательства в целях защиты конституционного строя, нравственности, защиты здоровья и жизни человека, безопасности государства, защиты окружающей среды, охраны культурных ценностей и т.д. К числу таких ограничений относятся: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 xml:space="preserve">- наличие у субъекта предпринимательства </w:t>
      </w:r>
      <w:proofErr w:type="spellStart"/>
      <w:r w:rsidRPr="00806F7B">
        <w:rPr>
          <w:rFonts w:eastAsia="Times New Roman" w:cs="Times New Roman"/>
          <w:szCs w:val="28"/>
        </w:rPr>
        <w:t>правосубъектности</w:t>
      </w:r>
      <w:proofErr w:type="spellEnd"/>
      <w:r w:rsidRPr="00806F7B">
        <w:rPr>
          <w:rFonts w:eastAsia="Times New Roman" w:cs="Times New Roman"/>
          <w:szCs w:val="28"/>
        </w:rPr>
        <w:t>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наличие государственной регистрации субъектов предпринимательства;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получение специального разрешения (лицензии) на осуществление определенных видов деятельности.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Право на занятие предпринимательством включает в себя и свободу выбора сферы, вида и формы предпринимательства</w:t>
      </w:r>
      <w:r w:rsidRPr="00806F7B">
        <w:rPr>
          <w:rFonts w:eastAsia="Times New Roman" w:cs="Times New Roman"/>
          <w:i/>
          <w:iCs/>
          <w:szCs w:val="28"/>
        </w:rPr>
        <w:t>.</w:t>
      </w:r>
      <w:r w:rsidRPr="00806F7B">
        <w:rPr>
          <w:rFonts w:eastAsia="Times New Roman" w:cs="Times New Roman"/>
          <w:szCs w:val="28"/>
        </w:rPr>
        <w:t> Среди </w:t>
      </w:r>
      <w:r w:rsidRPr="00806F7B">
        <w:rPr>
          <w:rFonts w:eastAsia="Times New Roman" w:cs="Times New Roman"/>
          <w:b/>
          <w:bCs/>
          <w:szCs w:val="28"/>
        </w:rPr>
        <w:t>сфер предпринимательской деятельности</w:t>
      </w:r>
      <w:r w:rsidRPr="00806F7B">
        <w:rPr>
          <w:rFonts w:eastAsia="Times New Roman" w:cs="Times New Roman"/>
          <w:szCs w:val="28"/>
        </w:rPr>
        <w:t> различают </w:t>
      </w:r>
      <w:r w:rsidRPr="00806F7B">
        <w:rPr>
          <w:rFonts w:eastAsia="Times New Roman" w:cs="Times New Roman"/>
          <w:b/>
          <w:bCs/>
          <w:szCs w:val="28"/>
        </w:rPr>
        <w:t>производство, коммерцию (торговлю) или предоставление услуг.</w:t>
      </w:r>
      <w:r w:rsidRPr="00806F7B">
        <w:rPr>
          <w:rFonts w:eastAsia="Times New Roman" w:cs="Times New Roman"/>
          <w:szCs w:val="28"/>
        </w:rPr>
        <w:t> По </w:t>
      </w:r>
      <w:r w:rsidRPr="00806F7B">
        <w:rPr>
          <w:rFonts w:eastAsia="Times New Roman" w:cs="Times New Roman"/>
          <w:b/>
          <w:bCs/>
          <w:szCs w:val="28"/>
        </w:rPr>
        <w:t>видам предпринимательская деятельность</w:t>
      </w:r>
      <w:r w:rsidRPr="00806F7B">
        <w:rPr>
          <w:rFonts w:eastAsia="Times New Roman" w:cs="Times New Roman"/>
          <w:szCs w:val="28"/>
        </w:rPr>
        <w:t> различается на </w:t>
      </w:r>
      <w:r w:rsidRPr="00806F7B">
        <w:rPr>
          <w:rFonts w:eastAsia="Times New Roman" w:cs="Times New Roman"/>
          <w:b/>
          <w:bCs/>
          <w:szCs w:val="28"/>
        </w:rPr>
        <w:t xml:space="preserve">банковскую, страховую, биржевую, производство определенного вида продукции и </w:t>
      </w:r>
      <w:proofErr w:type="spellStart"/>
      <w:r w:rsidRPr="00806F7B">
        <w:rPr>
          <w:rFonts w:eastAsia="Times New Roman" w:cs="Times New Roman"/>
          <w:b/>
          <w:bCs/>
          <w:szCs w:val="28"/>
        </w:rPr>
        <w:t>др</w:t>
      </w:r>
      <w:proofErr w:type="gramStart"/>
      <w:r w:rsidRPr="00806F7B">
        <w:rPr>
          <w:rFonts w:eastAsia="Times New Roman" w:cs="Times New Roman"/>
          <w:b/>
          <w:bCs/>
          <w:szCs w:val="28"/>
        </w:rPr>
        <w:t>.</w:t>
      </w:r>
      <w:r w:rsidRPr="00806F7B">
        <w:rPr>
          <w:rFonts w:eastAsia="Times New Roman" w:cs="Times New Roman"/>
          <w:szCs w:val="28"/>
        </w:rPr>
        <w:t>П</w:t>
      </w:r>
      <w:proofErr w:type="gramEnd"/>
      <w:r w:rsidRPr="00806F7B">
        <w:rPr>
          <w:rFonts w:eastAsia="Times New Roman" w:cs="Times New Roman"/>
          <w:szCs w:val="28"/>
        </w:rPr>
        <w:t>о</w:t>
      </w:r>
      <w:proofErr w:type="spellEnd"/>
      <w:r w:rsidRPr="00806F7B">
        <w:rPr>
          <w:rFonts w:eastAsia="Times New Roman" w:cs="Times New Roman"/>
          <w:szCs w:val="28"/>
        </w:rPr>
        <w:t> </w:t>
      </w:r>
      <w:r w:rsidRPr="00806F7B">
        <w:rPr>
          <w:rFonts w:eastAsia="Times New Roman" w:cs="Times New Roman"/>
          <w:b/>
          <w:bCs/>
          <w:szCs w:val="28"/>
        </w:rPr>
        <w:t xml:space="preserve">формам </w:t>
      </w:r>
      <w:proofErr w:type="spellStart"/>
      <w:r w:rsidRPr="00806F7B">
        <w:rPr>
          <w:rFonts w:eastAsia="Times New Roman" w:cs="Times New Roman"/>
          <w:b/>
          <w:bCs/>
          <w:szCs w:val="28"/>
        </w:rPr>
        <w:t>предпринимательства</w:t>
      </w:r>
      <w:r w:rsidRPr="00806F7B">
        <w:rPr>
          <w:rFonts w:eastAsia="Times New Roman" w:cs="Times New Roman"/>
          <w:szCs w:val="28"/>
        </w:rPr>
        <w:t>выделяют</w:t>
      </w:r>
      <w:proofErr w:type="spellEnd"/>
      <w:r w:rsidRPr="00806F7B">
        <w:rPr>
          <w:rFonts w:eastAsia="Times New Roman" w:cs="Times New Roman"/>
          <w:szCs w:val="28"/>
        </w:rPr>
        <w:t> </w:t>
      </w:r>
      <w:r w:rsidRPr="00806F7B">
        <w:rPr>
          <w:rFonts w:eastAsia="Times New Roman" w:cs="Times New Roman"/>
          <w:b/>
          <w:bCs/>
          <w:szCs w:val="28"/>
        </w:rPr>
        <w:t>индивидуальную и коллективную предпринимательскую деятельность</w:t>
      </w:r>
      <w:r w:rsidRPr="00806F7B">
        <w:rPr>
          <w:rFonts w:eastAsia="Times New Roman" w:cs="Times New Roman"/>
          <w:szCs w:val="28"/>
        </w:rPr>
        <w:t>(гражданин может как самостоятельно осуществлять предпринимательскую деятельность в индивидуальном порядке, так и путем участия в коммерческой организации).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Право на занятие предпринимательством является составляющей частью правоспособности гражданина: по закону предпринимательством самостоятельно может заниматься только дееспособный гражданин.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Для осуществления предпринимательской деятельности предпринимателю необходимо наличие определенного </w:t>
      </w:r>
      <w:r w:rsidRPr="00806F7B">
        <w:rPr>
          <w:rFonts w:eastAsia="Times New Roman" w:cs="Times New Roman"/>
          <w:b/>
          <w:bCs/>
          <w:szCs w:val="28"/>
        </w:rPr>
        <w:t>имущества</w:t>
      </w:r>
      <w:r w:rsidRPr="00806F7B">
        <w:rPr>
          <w:rFonts w:eastAsia="Times New Roman" w:cs="Times New Roman"/>
          <w:szCs w:val="28"/>
        </w:rPr>
        <w:t>, а одним из условий признания организации юридическим лицом является наличие обособленного имущества, находящегося на праве собственности, в хозяйственном ведении или оперативном управлении организации.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 xml:space="preserve">По юридическим основаниям имущество делят </w:t>
      </w:r>
      <w:proofErr w:type="gramStart"/>
      <w:r w:rsidRPr="00806F7B">
        <w:rPr>
          <w:rFonts w:eastAsia="Times New Roman" w:cs="Times New Roman"/>
          <w:szCs w:val="28"/>
        </w:rPr>
        <w:t>на</w:t>
      </w:r>
      <w:proofErr w:type="gramEnd"/>
      <w:r w:rsidRPr="00806F7B">
        <w:rPr>
          <w:rFonts w:eastAsia="Times New Roman" w:cs="Times New Roman"/>
          <w:szCs w:val="28"/>
        </w:rPr>
        <w:t>: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движимое и недвижимое;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 xml:space="preserve">- </w:t>
      </w:r>
      <w:proofErr w:type="spellStart"/>
      <w:r w:rsidRPr="00806F7B">
        <w:rPr>
          <w:rFonts w:eastAsia="Times New Roman" w:cs="Times New Roman"/>
          <w:szCs w:val="28"/>
        </w:rPr>
        <w:t>оборотоспособное</w:t>
      </w:r>
      <w:proofErr w:type="spellEnd"/>
      <w:r w:rsidRPr="00806F7B">
        <w:rPr>
          <w:rFonts w:eastAsia="Times New Roman" w:cs="Times New Roman"/>
          <w:szCs w:val="28"/>
        </w:rPr>
        <w:t xml:space="preserve">, </w:t>
      </w:r>
      <w:proofErr w:type="spellStart"/>
      <w:r w:rsidRPr="00806F7B">
        <w:rPr>
          <w:rFonts w:eastAsia="Times New Roman" w:cs="Times New Roman"/>
          <w:szCs w:val="28"/>
        </w:rPr>
        <w:t>ограниченнооборотоспособное</w:t>
      </w:r>
      <w:proofErr w:type="spellEnd"/>
      <w:r w:rsidRPr="00806F7B">
        <w:rPr>
          <w:rFonts w:eastAsia="Times New Roman" w:cs="Times New Roman"/>
          <w:szCs w:val="28"/>
        </w:rPr>
        <w:t xml:space="preserve"> и </w:t>
      </w:r>
      <w:proofErr w:type="gramStart"/>
      <w:r w:rsidRPr="00806F7B">
        <w:rPr>
          <w:rFonts w:eastAsia="Times New Roman" w:cs="Times New Roman"/>
          <w:szCs w:val="28"/>
        </w:rPr>
        <w:t>изъятое</w:t>
      </w:r>
      <w:proofErr w:type="gramEnd"/>
      <w:r w:rsidRPr="00806F7B">
        <w:rPr>
          <w:rFonts w:eastAsia="Times New Roman" w:cs="Times New Roman"/>
          <w:szCs w:val="28"/>
        </w:rPr>
        <w:t xml:space="preserve"> из оборота.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lastRenderedPageBreak/>
        <w:t xml:space="preserve">По экономическим признакам имущество подразделяется </w:t>
      </w:r>
      <w:proofErr w:type="gramStart"/>
      <w:r w:rsidRPr="00806F7B">
        <w:rPr>
          <w:rFonts w:eastAsia="Times New Roman" w:cs="Times New Roman"/>
          <w:szCs w:val="28"/>
        </w:rPr>
        <w:t>на</w:t>
      </w:r>
      <w:proofErr w:type="gramEnd"/>
      <w:r w:rsidRPr="00806F7B">
        <w:rPr>
          <w:rFonts w:eastAsia="Times New Roman" w:cs="Times New Roman"/>
          <w:szCs w:val="28"/>
        </w:rPr>
        <w:t>: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основные и оборотные средства;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имущество производственного и непроизводственного назначения;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материальные и нематериальные активы;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фонды различного назначения.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Для формирования имущества с целью ведения предпринимательской деятельности предприниматели могут приобретать имущество в собственность или во временное владение и пользование. Имущество приобретается при формировании уставного (складочного) капитала (например, при создании товарищества) и по иным основаниям, предусмотренным законом.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proofErr w:type="gramStart"/>
      <w:r w:rsidRPr="00806F7B">
        <w:rPr>
          <w:rFonts w:eastAsia="Times New Roman" w:cs="Times New Roman"/>
          <w:szCs w:val="28"/>
        </w:rPr>
        <w:t>В состав имущества предпринимателя входят все виды имущества, предназначенные для его деятельности (земельные участки, здания, сооружения, оборудование, инвентарь, сырье, продукция, права на фирменное наименование, товарные знаки и т.д.).</w:t>
      </w:r>
      <w:proofErr w:type="gramEnd"/>
      <w:r w:rsidRPr="00806F7B">
        <w:rPr>
          <w:rFonts w:eastAsia="Times New Roman" w:cs="Times New Roman"/>
          <w:szCs w:val="28"/>
        </w:rPr>
        <w:t xml:space="preserve"> Имущественные права предприятия закрепляются ценными бумагами, которые удостоверяют определенные имущественные права ее владельцев. Особыми видами имущества являются деньги и иностранная валюта.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b/>
          <w:bCs/>
          <w:szCs w:val="28"/>
        </w:rPr>
        <w:t>Правовой статус предпринимателя</w:t>
      </w:r>
      <w:r w:rsidRPr="00806F7B">
        <w:rPr>
          <w:rFonts w:eastAsia="Times New Roman" w:cs="Times New Roman"/>
          <w:szCs w:val="28"/>
        </w:rPr>
        <w:t> образует совокупность прав и обязанностей, которые составляют содержание предпринимательских отношений. </w:t>
      </w:r>
      <w:r w:rsidRPr="00806F7B">
        <w:rPr>
          <w:rFonts w:eastAsia="Times New Roman" w:cs="Times New Roman"/>
          <w:b/>
          <w:bCs/>
          <w:szCs w:val="28"/>
        </w:rPr>
        <w:t>Право предпринимателя</w:t>
      </w:r>
      <w:r w:rsidRPr="00806F7B">
        <w:rPr>
          <w:rFonts w:eastAsia="Times New Roman" w:cs="Times New Roman"/>
          <w:szCs w:val="28"/>
        </w:rPr>
        <w:t> – это выражение в конкретной правовой норме принципа свободы предпринимательства путем закрепления права за конкретным субъектом.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Содержание права состоит из следующих правомочий: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1) право на совершение собственных действий;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2) право требования исполнения обязанностей и обязатель</w:t>
      </w:r>
      <w:proofErr w:type="gramStart"/>
      <w:r w:rsidRPr="00806F7B">
        <w:rPr>
          <w:rFonts w:eastAsia="Times New Roman" w:cs="Times New Roman"/>
          <w:szCs w:val="28"/>
        </w:rPr>
        <w:t>ств др</w:t>
      </w:r>
      <w:proofErr w:type="gramEnd"/>
      <w:r w:rsidRPr="00806F7B">
        <w:rPr>
          <w:rFonts w:eastAsia="Times New Roman" w:cs="Times New Roman"/>
          <w:szCs w:val="28"/>
        </w:rPr>
        <w:t>угими лицами в собственных интересах;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3) возможность защиты предпринимателями своих интересов.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 xml:space="preserve">Каждому предпринимателю предоставляются равные возможности ведения предпринимательской деятельности и одинаковое правовое положение, независимо от места регистрации или места жительства. Индивидуальные предприниматели могут выбрать любое место жительства, а учредители коммерческой организации – любое место нахождения создаваемого ими юридического лица. В соответствии с </w:t>
      </w:r>
      <w:r w:rsidRPr="00806F7B">
        <w:rPr>
          <w:rFonts w:eastAsia="Times New Roman" w:cs="Times New Roman"/>
          <w:szCs w:val="28"/>
        </w:rPr>
        <w:lastRenderedPageBreak/>
        <w:t>принципом свободы экономической деятельности предприниматель вправе самостоятельно и независимо устанавливать цены на товары и услуги, кроме тех, которые регулируются государством (естественные монополии).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Коммерческие организации могут осуществлять любые виды деятельности. Предприниматели вправе иметь на праве собственности имущество, включая землю, иные природные ресурсы, денежные средства и т.д. Каждый предприниматель имеет право свободного доступа к любому рынку того или иного товара. Права предпринимателей могут быть ограничены федеральными законами.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К </w:t>
      </w:r>
      <w:r w:rsidRPr="00806F7B">
        <w:rPr>
          <w:rFonts w:eastAsia="Times New Roman" w:cs="Times New Roman"/>
          <w:b/>
          <w:bCs/>
          <w:szCs w:val="28"/>
        </w:rPr>
        <w:t>правам предпринимателей</w:t>
      </w:r>
      <w:r w:rsidRPr="00806F7B">
        <w:rPr>
          <w:rFonts w:eastAsia="Times New Roman" w:cs="Times New Roman"/>
          <w:szCs w:val="28"/>
        </w:rPr>
        <w:t> относятся: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право создавать юридические лица;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право иметь в собственности имущество, иные имущественные и неимущественные права;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право совершать не противоречащие закону сделки;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право участвовать в обязательствах;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право обладать правами автора произведений науки, искусства и литературы и иных результатов интеллектуальной деятельности.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b/>
          <w:bCs/>
          <w:szCs w:val="28"/>
        </w:rPr>
        <w:t>Обязанность предпринимателя</w:t>
      </w:r>
      <w:r w:rsidRPr="00806F7B">
        <w:rPr>
          <w:rFonts w:eastAsia="Times New Roman" w:cs="Times New Roman"/>
          <w:szCs w:val="28"/>
        </w:rPr>
        <w:t> – это мера ограничения его экономической свободы, условие правомерности поведения предпринимателя и устанавливается посредством правовых требований или правовых запретов.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Обязанности предпринимателя регулируются гражданским правом и являются элементом гражданско-правового отношения. Они устанавливаются по отношению к обществу, к потребителям, к наемным работникам, конкурентам, предпринимателям – другой стороне в сделке.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b/>
          <w:bCs/>
          <w:szCs w:val="28"/>
        </w:rPr>
        <w:t>Обязанности предпринимателя</w:t>
      </w:r>
      <w:r w:rsidRPr="00806F7B">
        <w:rPr>
          <w:rFonts w:eastAsia="Times New Roman" w:cs="Times New Roman"/>
          <w:szCs w:val="28"/>
        </w:rPr>
        <w:t> можно разделить на несколько групп, в зависимости от стадий предпринимательской деятельности: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1) подготовка к предпринимательской деятельности. В ходе этой стадии происходит государственная регистрация, предприниматель получает лицензии, допуски, разрешения и т.д. Он проводит подготовку форм и бухгалтерских книг, финансовой и статистической отчетности, становится на налоговый учет. В этой стадии происходит также формирование производственной базы;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lastRenderedPageBreak/>
        <w:t>2) производство товаров и оказание услуг. В этой стадии в обязанности предпринимателя включаются выполнение законодательства, обязательств по сделкам и прочее;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3) формирование результатов предпринимательской деятельности и распоряжение ими. В этой стадии в обязанности предпринимателя входят: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уплата налогов в бюджеты различных уровней;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уплата обязательных платежей во внебюджетные фонды;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подача налоговых деклараций, налоговых отчетов и бухгалтерских балансов;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представление статистической информации.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b/>
          <w:bCs/>
          <w:szCs w:val="28"/>
        </w:rPr>
        <w:t>Ответственность предпринимателя</w:t>
      </w:r>
      <w:r w:rsidRPr="00806F7B">
        <w:rPr>
          <w:rFonts w:eastAsia="Times New Roman" w:cs="Times New Roman"/>
          <w:szCs w:val="28"/>
        </w:rPr>
        <w:t> устанавливается для того, чтобы стимулировать предпринимателей к соблюдению установленных процедур, нормативов и правил, наказывать предпринимателей за несоблюдение своих обязанностей, предотвращать нарушения, обеспечивать восстановление нарушенных прав.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 xml:space="preserve">Ответственность предпринимателя выражается санкцией, которая применяется к правонарушителю в виде возложения на него дополнительных обязанностей (уплата штрафа, неустойки, убытков и т.д.) и лишения принадлежащего ему права, что влечет для него негативные последствия. Лишение права выражается в изъятии имущества в доход государства, лишении права собственности на имущество, в ограничении или прекращении </w:t>
      </w:r>
      <w:proofErr w:type="spellStart"/>
      <w:r w:rsidRPr="00806F7B">
        <w:rPr>
          <w:rFonts w:eastAsia="Times New Roman" w:cs="Times New Roman"/>
          <w:szCs w:val="28"/>
        </w:rPr>
        <w:t>правосубъектности</w:t>
      </w:r>
      <w:proofErr w:type="spellEnd"/>
      <w:r w:rsidRPr="00806F7B">
        <w:rPr>
          <w:rFonts w:eastAsia="Times New Roman" w:cs="Times New Roman"/>
          <w:szCs w:val="28"/>
        </w:rPr>
        <w:t xml:space="preserve"> предпринимателя. К таким мерам относятся: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· ликвидация юридического лица по решению суда в случае осуществления деятельности: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без лицензии;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 xml:space="preserve">- </w:t>
      </w:r>
      <w:proofErr w:type="gramStart"/>
      <w:r w:rsidRPr="00806F7B">
        <w:rPr>
          <w:rFonts w:eastAsia="Times New Roman" w:cs="Times New Roman"/>
          <w:szCs w:val="28"/>
        </w:rPr>
        <w:t>запрещенной</w:t>
      </w:r>
      <w:proofErr w:type="gramEnd"/>
      <w:r w:rsidRPr="00806F7B">
        <w:rPr>
          <w:rFonts w:eastAsia="Times New Roman" w:cs="Times New Roman"/>
          <w:szCs w:val="28"/>
        </w:rPr>
        <w:t xml:space="preserve"> законом;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- неоднократными или грубыми нарушениями закона;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· реорганизация юридического лица по решению государственных органов или по решению суда;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· приостановление деятельности юридического лица или индивидуального предпринимателя;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lastRenderedPageBreak/>
        <w:t xml:space="preserve">· аннулирование лицензии по решению суда (если предприниматель нарушил лицензионные требования, а </w:t>
      </w:r>
      <w:proofErr w:type="gramStart"/>
      <w:r w:rsidRPr="00806F7B">
        <w:rPr>
          <w:rFonts w:eastAsia="Times New Roman" w:cs="Times New Roman"/>
          <w:szCs w:val="28"/>
        </w:rPr>
        <w:t>также</w:t>
      </w:r>
      <w:proofErr w:type="gramEnd"/>
      <w:r w:rsidRPr="00806F7B">
        <w:rPr>
          <w:rFonts w:eastAsia="Times New Roman" w:cs="Times New Roman"/>
          <w:szCs w:val="28"/>
        </w:rPr>
        <w:t xml:space="preserve"> если эти нарушения повлекли за собой нарушение прав, законных интересов граждан, ущерб их здоровью;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· применение уголовного наказания в форме лишения прав заниматься определенной деятельностью или занимать определенные должности;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· ограничение предпринимательской деятельности или отдельных операций.</w:t>
      </w:r>
    </w:p>
    <w:p w:rsidR="00806F7B" w:rsidRPr="00806F7B" w:rsidRDefault="00806F7B" w:rsidP="00806F7B">
      <w:pPr>
        <w:shd w:val="clear" w:color="auto" w:fill="FFFFFF"/>
        <w:spacing w:before="100" w:beforeAutospacing="1" w:after="100" w:afterAutospacing="1"/>
        <w:ind w:left="300" w:right="300" w:firstLine="0"/>
        <w:rPr>
          <w:rFonts w:eastAsia="Times New Roman" w:cs="Times New Roman"/>
          <w:szCs w:val="28"/>
        </w:rPr>
      </w:pPr>
      <w:r w:rsidRPr="00806F7B">
        <w:rPr>
          <w:rFonts w:eastAsia="Times New Roman" w:cs="Times New Roman"/>
          <w:szCs w:val="28"/>
        </w:rPr>
        <w:t>Ответственность наступает только при совокупности юридических фактов, определяющих состав правонарушения, – противоправности (неправомерности) поведения предпринимателя, нарушении публичных интересов, причинной связи между ними, вины нарушителя.</w:t>
      </w:r>
    </w:p>
    <w:p w:rsidR="00232F5B" w:rsidRPr="00806F7B" w:rsidRDefault="00806F7B" w:rsidP="00806F7B">
      <w:pPr>
        <w:rPr>
          <w:rFonts w:cs="Times New Roman"/>
          <w:color w:val="FF0000"/>
          <w:szCs w:val="28"/>
        </w:rPr>
      </w:pPr>
      <w:r w:rsidRPr="00806F7B">
        <w:rPr>
          <w:rFonts w:cs="Times New Roman"/>
          <w:color w:val="FF0000"/>
          <w:szCs w:val="28"/>
        </w:rPr>
        <w:t>Законспектировать</w:t>
      </w:r>
    </w:p>
    <w:sectPr w:rsidR="00232F5B" w:rsidRPr="0080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56"/>
    <w:rsid w:val="00232F5B"/>
    <w:rsid w:val="00630F65"/>
    <w:rsid w:val="006C7202"/>
    <w:rsid w:val="00806F7B"/>
    <w:rsid w:val="00A63494"/>
    <w:rsid w:val="00D76456"/>
    <w:rsid w:val="00F4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5B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F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5B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F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.yandex.ru/count/WfiejI_zO8K2ZHG0924GQZNDaRf4SmK0XGCnXiraNm00000uaCCPkhxAugaJW06HsUqBY075yxdPFv01ZhBsoJIO0RZzi_Cue06GilR9DAW1jlspypYu0PBQcD_mnzaPu06GhyOLw06Q0VW1dfFUlW680WUO0f37pXQW0eQf7ha21niCdr34mgJm0kBRYDyD4fW3m8GzsG7u18J4BOW5Z9iha0M4n2sW1ORo3QW5siaBi0NQoGku1Th92y05zSqdo0NxY0hG1UAQ1SB7oE06k0PeoGRRtcuxUddZPz46smRQANjvusShJwT0BNoWGqou1xG6m0U4aepA3yB3b0yOXu1BRxZmFyaAugp_LnGBxGwg2n0pnQv_JwS007ty5U6Nh-WBZ9ihy0iBY0oUazw-0QaCmCV6f1zfhZ-CCZ_RlRlRew_UyS_Eegx0Z-YXJBZ4WHMG48ZWcTdBigQudy2W4j0Gq8ZcWec6vGVW4PZPIEWHsCFOzEtTkEiaJk90en9h_-rlsJ_f4WoZCximFnEh0gWJ-BxWugALbFFW4zh92uWKdiQDWEo7eV3u0Q0KsiaBg1I4n2qDs1IyqeBx1U0K0UWK3D0LlDA2-mNO5S6AzkoZZxpyO_2W5j3Ax_e5i1Qz0yaMq1QUazw-0O4Nc1UWtzCNg1S9k1S1m1Srs1V0X3tW5xpQkFO5w1S1-1UScSZw1PaOe1WEi1Yts9Bx1T0O8IKWaOJ6684n279awG6NX3pAvB3PvCVRxm0aZB4rnmGFFtjwY5l3o_Vo6za2Om3Tjda6E6LWnNtG2SFmXJTon6QPfGh8m8s3nWIAi6flFPINR6_tMhX3FWQqX5-kszi-CxmkE_LkYE-zse_Y-eajr3-7T0wINV-yOoVaJSG3~1?stat-id=7&amp;test-tag=80818563222529&amp;format-type=35&amp;actual-format=40&amp;banner-test-tags=eyI3MDU2ODM3NzY3IjoiMzI3NjkifQ%3D%3D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an.yandex.ru/count/WdWejI_zO702THC0T1yGQZNDJP9bD0K0S0CnXiraNm00000uaCCPkh2qWU83W06Mekg81OW1wU2psagG0U3Jbxx1W8200fW1uDENla6W0Twe0Twu0Oxjr-mUlDSJu06uhDSEw04U-07-1w02hCUB4xa21niCdr34mgJm0kBRYDyD4lWA-0I9xWM81Rgz1P05YUu5e0Nhv06e1Tc-0R05sRu1k0NPlW701Q-K0yW5vsRG1UXLufgdo0Uu1cZ91jlURZjwUUDdqGRR1jefUtdZPza60000O2i0002f1q-dG2rye4DCk0Uq1i07X9ACoW_2rkF5oGgkO_TKNxlu3geB43F5hdzFfm00VVmLuPUlw0kwlVwRthu1gGo4E7cdBzBbF-WC7vWDpumosxsxswEltl7FpgAkm8_eeKpP3y-F4wsbhVq_u0y1W13LajqGa128u9dPoxAck9y1e2A2YORb1-0HcDb8w17OmzZqxTsuwoHEua3pFK6BsnsdF-aI3ACpkp0_4wi2g1Fulk3YefMKy-0JsRu1Y1IUnes0x8UXyFW1e1JPlW6e58dk1R2V_FS5u1G1w1GCq1Mmd_pt1TWLmOhsxAEFlFnZyA0MqChl-WMm5hq3oHRG5lwRthu1WHUO5-oFuW-e5mcu5m705pNO5y24FUWN0PaOe1WBi1ZzxvBx1T0O8IC04KK63P69AFcwREuk-AZ7Kd5Cq02VlJmaRWbXTldAJiDUMLQ6WY-yaOqmfTDbPmc9NLSUJPXQ318y0gYzqqFvdErskJZJgY47k5i0r26flFrgdsCKxpszd_oRIkoX_kW2TK0oMYHir1U4pGPXf2OfKTi47W00~1?stat-id=7&amp;test-tag=80818563222529&amp;format-type=35&amp;actual-format=40&amp;banner-test-tags=eyI3MjA1NzYwMjgyNzI4NTc0NCI6IjMyNzcyIn0%3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n.yandex.ru/count/WfiejI_zO8K2ZHG0924GQZNDaRf4SmK0XGCnXiraNm00000uaCCPkhxAugaJW06HsUqBY075yxdPFv01ZhBsoJIO0RZzi_Cue06GilR9DAW1jlspypYu0PBQcD_mnzaPu06GhyOLw06Q0VW1dfFUlW680WUO0f37pXQW0eQf7ha21niCdr34mgJm0kBRYDyD4fW3m8GzsG7u18J4BOW5Z9iha0M4n2sW1ORo3QW5siaBi0NQoGku1Th92y05zSqdo0NxY0hG1UAQ1SB7oE06k0PeoGRRtcuxUddZPz46smRQANjvusShJwT0BNoWGqou1xG6m0U4aepA3yB3b0yOXu1BRxZmFyaAugp_LnGBxGwg2n0pnQv_JwS007ty5U6Nh-WBZ9ihy0iBY0oUazw-0QaCmCV6f1zfhZ-CCZ_RlRlRew_UyS_Eegx0Z-YXJBZ4WHMG48ZWcTdBigQudy2W4j0Gq8ZcWec6vGVW4PZPIEWHsCFOzEtTkEiaJk90en9h_-rlsJ_f4WoZCximFnEh0gWJ-BxWugALbFFW4zh92uWKdiQDWEo7eV3u0Q0KsiaBg1I4n2qDs1IyqeBx1U0K0UWK3D0LlDA2-mNO5S6AzkoZZxpyO_2W5j3Ax_e5i1Qz0yaMq1QUazw-0O4Nc1UWtzCNg1S9k1S1m1Srs1V0X3tW5xpQkFO5w1S1-1UScSZw1PaOe1WEi1Yts9Bx1T0O8IKWaOJ6684n279awG6NX3pAvB3PvCVRxm0aZB4rnmGFFtjwY5l3o_Vo6za2Om3Tjda6E6LWnNtG2SFmXJTon6QPfGh8m8s3nWIAi6flFPINR6_tMhX3FWQqX5-kszi-CxmkE_LkYE-zse_Y-eajr3-7T0wINV-yOoVaJSG3~1?stat-id=7&amp;test-tag=80818563222529&amp;format-type=35&amp;actual-format=40&amp;banner-test-tags=eyI3MDU2ODM3NzY3IjoiMzI3NjkifQ%3D%3D" TargetMode="External"/><Relationship Id="rId12" Type="http://schemas.openxmlformats.org/officeDocument/2006/relationships/hyperlink" Target="https://an.yandex.ru/count/WeKejI_zO7i2tHC0L20GQZND2JRQwmK0UmCnXiraNm00000uaCCPd8J4qeODW041Y07ewAc7Jv01WDAKgCM0W802c060qfIeHQ01tj6e0TxHbAX5k076jwlD7_268E01ZCMT7-W1QFW1mjdUlW680WUW0jpzYXYv0WSR39zGnCAam08By0BYsuZV3HAv0lW4XiiUY0NiXXsG1ORB7g05jge9g0MjumUm1QtZ1xW5hUC7m0N1ZHJ81QIE1T05zBy3gixuNxW6QCa6szvkEtfvusVH1ji6sYbxUUDdAq-dG2rye4DCi0U0W90yk0Uq1i07X9ACoW_2Wkw-XGp92cs7fT6KkVCEgWiGCyMkVq-d001z_1NXbw_e2-o67V0B2waC85r8Uh0Bi3_e31-O3S-CCh0-sxsxswEltl7FpgAkm8_eeKpP3okYhkKkL_Z_hHcG48ZWcTdBigQudw0WWec6vGVW4PZPIEWHsCFOzEtTkEiaJk90uBa1beIPs3_f4WoZCximFnEh0gWJ-BxWugALbFCLu1EjumU859x6ZO3iXw7m-06W5AtZ1wWKXiiUm1I0tD3DX_i5u1G1w1GCo1MDhCQHm0BG5T3DX_i5s1N1YlRieu-y_6Fme1RGok_w1R0MlGF95j0MmjdUlW615vWNgSACAAWN2RWN0S0NDTWNm8Gzw1S1cHYW61Am6Ftlali5q1WX8m0HHGODaPae-NRPtXLuOkAkpbnY3V05pKFYeX1cDvzmMit1hkm6Pl5GSBitii51Hbj24k2LHs1r43aAZrXmxtHhFkVbNIvaGCLG1WCN04jeI64xG1Eb_k3clQSteUmOJK2SWEuCqW79dXSo3kMQ-KLj4sC0~1?stat-id=7&amp;test-tag=80818563222529&amp;format-type=35&amp;actual-format=40&amp;banner-test-tags=eyI3MjA1NzYwMzM0MTA2MzI5NiI6IjMyNzcwIn0%3D" TargetMode="Externa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yperlink" Target="https://an.yandex.ru/count/WdWejI_zO702THC0T1yGQZNDJP9bD0K0S0CnXiraNm00000uaCCPkh2qWU83W06Mekg81OW1wU2psagG0U3Jbxx1W8200fW1uDENla6W0Twe0Twu0Oxjr-mUlDSJu06uhDSEw04U-07-1w02hCUB4xa21niCdr34mgJm0kBRYDyD4lWA-0I9xWM81Rgz1P05YUu5e0Nhv06e1Tc-0R05sRu1k0NPlW701Q-K0yW5vsRG1UXLufgdo0Uu1cZ91jlURZjwUUDdqGRR1jefUtdZPza60000O2i0002f1q-dG2rye4DCk0Uq1i07X9ACoW_2rkF5oGgkO_TKNxlu3geB43F5hdzFfm00VVmLuPUlw0kwlVwRthu1gGo4E7cdBzBbF-WC7vWDpumosxsxswEltl7FpgAkm8_eeKpP3y-F4wsbhVq_u0y1W13LajqGa128u9dPoxAck9y1e2A2YORb1-0HcDb8w17OmzZqxTsuwoHEua3pFK6BsnsdF-aI3ACpkp0_4wi2g1Fulk3YefMKy-0JsRu1Y1IUnes0x8UXyFW1e1JPlW6e58dk1R2V_FS5u1G1w1GCq1Mmd_pt1TWLmOhsxAEFlFnZyA0MqChl-WMm5hq3oHRG5lwRthu1WHUO5-oFuW-e5mcu5m705pNO5y24FUWN0PaOe1WBi1ZzxvBx1T0O8IC04KK63P69AFcwREuk-AZ7Kd5Cq02VlJmaRWbXTldAJiDUMLQ6WY-yaOqmfTDbPmc9NLSUJPXQ318y0gYzqqFvdErskJZJgY47k5i0r26flFrgdsCKxpszd_oRIkoX_kW2TK0oMYHir1U4pGPXf2OfKTi47W00~1?stat-id=7&amp;test-tag=80818563222529&amp;format-type=35&amp;actual-format=40&amp;banner-test-tags=eyI3MjA1NzYwMjgyNzI4NTc0NCI6IjMyNzcyIn0=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an.yandex.ru/count/WeKejI_zO7i2tHC0L20GQZND2JRQwmK0UmCnXiraNm00000uaCCPd8J4qeODW041Y07ewAc7Jv01WDAKgCM0W802c060qfIeHQ01tj6e0TxHbAX5k076jwlD7_268E01ZCMT7-W1QFW1mjdUlW680WUW0jpzYXYv0WSR39zGnCAam08By0BYsuZV3HAv0lW4XiiUY0NiXXsG1ORB7g05jge9g0MjumUm1QtZ1xW5hUC7m0N1ZHJ81QIE1T05zBy3gixuNxW6QCa6szvkEtfvusVH1ji6sYbxUUDdAq-dG2rye4DCi0U0W90yk0Uq1i07X9ACoW_2Wkw-XGp92cs7fT6KkVCEgWiGCyMkVq-d001z_1NXbw_e2-o67V0B2waC85r8Uh0Bi3_e31-O3S-CCh0-sxsxswEltl7FpgAkm8_eeKpP3okYhkKkL_Z_hHcG48ZWcTdBigQudw0WWec6vGVW4PZPIEWHsCFOzEtTkEiaJk90uBa1beIPs3_f4WoZCximFnEh0gWJ-BxWugALbFCLu1EjumU859x6ZO3iXw7m-06W5AtZ1wWKXiiUm1I0tD3DX_i5u1G1w1GCo1MDhCQHm0BG5T3DX_i5s1N1YlRieu-y_6Fme1RGok_w1R0MlGF95j0MmjdUlW615vWNgSACAAWN2RWN0S0NDTWNm8Gzw1S1cHYW61Am6Ftlali5q1WX8m0HHGODaPae-NRPtXLuOkAkpbnY3V05pKFYeX1cDvzmMit1hkm6Pl5GSBitii51Hbj24k2LHs1r43aAZrXmxtHhFkVbNIvaGCLG1WCN04jeI64xG1Eb_k3clQSteUmOJK2SWEuCqW79dXSo3kMQ-KLj4sC0~1?stat-id=7&amp;test-tag=80818563222529&amp;format-type=35&amp;actual-format=40&amp;banner-test-tags=eyI3MjA1NzYwMzM0MTA2MzI5NiI6IjMyNzcwIn0%3D" TargetMode="External"/><Relationship Id="rId5" Type="http://schemas.openxmlformats.org/officeDocument/2006/relationships/hyperlink" Target="https://direct.yandex.ru/?partner" TargetMode="External"/><Relationship Id="rId15" Type="http://schemas.openxmlformats.org/officeDocument/2006/relationships/hyperlink" Target="https://an.yandex.ru/count/WfyejI_zO9C2hHG0D28GQZND2SjtUmK0amCnXiraNm00000uaCCPlf_pa8aIW06VZlMcWfVgeW680PhIpFLEa06Kge2PnO20W0AO0PIgW9b5e060g060k06io9JA7y010jW1cewy8E01_Ao28EW1a047c0AmjQOOe0BiokOFkG876moVKCJ2fF02ujk8tmqIc0F0X3se0_W4qwCLY0NHzXIG1TEZ5Q05-Ru6g0Mwj0Mm1Rgq1RW5khG5m0MCYYp81RUQ2z05pRS2u0Luy0K1c0QeuOIS2BW6QCa6szvkEtfvusVH1ji6sYbxUUDdAq-dG2rye4DCi0U0W90yk0Uq1i07X9ACoWy6mhQbyx0niIilvTu_oGhOMN8l-KuEgWiGCyMkVq-d001z_1NXbw_e2z7s5F0B2uWCX9FUlW6f3705nJhwOhc_Z39mFTkzkzkZhzxnpywYhi2FwA5CsG_r-gSPa128u9dPoxAck9_0eeA9XkK7u16OsKZe4TZ3sFJjtRZh94xYGFtOntFY6T4_wH8CepExC3yJgxxWugALbFFW4xgq1OWKdiQDWEo7eV3u0Q0KkhG5g1JJenNWgSyCs1JqnOxx1U0K0UWK3CWLuC7SeDi3q1NqnOxx1TWLmOhsxAEFlFnZyA0MqChl-WMm5hq3oHRG5eIJthu1WHUO5zhvnoce5mcu5m705pNO5y24FU0NYE-nzmNe5m7u5w3zmle5cHYW61Mm69xaali5q1WX8m2NYZmQSXnHykcoot3mOM2lujZiSWOCgeV4nI7ChjOTJRQfWxsK0sc1QpmAlXH7DYB8NKn8B1YuUdACu17MyPqkg8RK4yG61dOW2nXkyB710pIHx0_k07vFRqQHEpgq7f1aNzPrOH1SQn8TjKtW0G00~1?stat-id=7&amp;test-tag=80818563222529&amp;format-type=35&amp;actual-format=40&amp;banner-test-tags=eyI3MjA1NzYwMzMyNTE2ODI2NiI6IjMyNzcxIn0%3D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an.yandex.ru/count/WdWejI_zO702THC0T1yGQZNDJP9bD0K0S0CnXiraNm00000uaCCPkh2qWU83W06Mekg81OW1wU2psagG0U3Jbxx1W8200fW1uDENla6W0Twe0Twu0Oxjr-mUlDSJu06uhDSEw04U-07-1w02hCUB4xa21niCdr34mgJm0kBRYDyD4lWA-0I9xWM81Rgz1P05YUu5e0Nhv06e1Tc-0R05sRu1k0NPlW701Q-K0yW5vsRG1UXLufgdo0Uu1cZ91jlURZjwUUDdqGRR1jefUtdZPza60000O2i0002f1q-dG2rye4DCk0Uq1i07X9ACoW_2rkF5oGgkO_TKNxlu3geB43F5hdzFfm00VVmLuPUlw0kwlVwRthu1gGo4E7cdBzBbF-WC7vWDpumosxsxswEltl7FpgAkm8_eeKpP3y-F4wsbhVq_u0y1W13LajqGa128u9dPoxAck9y1e2A2YORb1-0HcDb8w17OmzZqxTsuwoHEua3pFK6BsnsdF-aI3ACpkp0_4wi2g1Fulk3YefMKy-0JsRu1Y1IUnes0x8UXyFW1e1JPlW6e58dk1R2V_FS5u1G1w1GCq1Mmd_pt1TWLmOhsxAEFlFnZyA0MqChl-WMm5hq3oHRG5lwRthu1WHUO5-oFuW-e5mcu5m705pNO5y24FUWN0PaOe1WBi1ZzxvBx1T0O8IC04KK63P69AFcwREuk-AZ7Kd5Cq02VlJmaRWbXTldAJiDUMLQ6WY-yaOqmfTDbPmc9NLSUJPXQ318y0gYzqqFvdErskJZJgY47k5i0r26flFrgdsCKxpszd_oRIkoX_kW2TK0oMYHir1U4pGPXf2OfKTi47W00~1?stat-id=7&amp;test-tag=80818563222529&amp;format-type=35&amp;actual-format=40&amp;banner-test-tags=eyI3MjA1NzYwMjgyNzI4NTc0NCI6IjMyNzcyIn0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.yandex.ru/count/WeKejI_zO7i2tHC0L20GQZND2JRQwmK0UmCnXiraNm00000uaCCPd8J4qeODW041Y07ewAc7Jv01WDAKgCM0W802c060qfIeHQ01tj6e0TxHbAX5k076jwlD7_268E01ZCMT7-W1QFW1mjdUlW680WUW0jpzYXYv0WSR39zGnCAam08By0BYsuZV3HAv0lW4XiiUY0NiXXsG1ORB7g05jge9g0MjumUm1QtZ1xW5hUC7m0N1ZHJ81QIE1T05zBy3gixuNxW6QCa6szvkEtfvusVH1ji6sYbxUUDdAq-dG2rye4DCi0U0W90yk0Uq1i07X9ACoW_2Wkw-XGp92cs7fT6KkVCEgWiGCyMkVq-d001z_1NXbw_e2-o67V0B2waC85r8Uh0Bi3_e31-O3S-CCh0-sxsxswEltl7FpgAkm8_eeKpP3okYhkKkL_Z_hHcG48ZWcTdBigQudw0WWec6vGVW4PZPIEWHsCFOzEtTkEiaJk90uBa1beIPs3_f4WoZCximFnEh0gWJ-BxWugALbFCLu1EjumU859x6ZO3iXw7m-06W5AtZ1wWKXiiUm1I0tD3DX_i5u1G1w1GCo1MDhCQHm0BG5T3DX_i5s1N1YlRieu-y_6Fme1RGok_w1R0MlGF95j0MmjdUlW615vWNgSACAAWN2RWN0S0NDTWNm8Gzw1S1cHYW61Am6Ftlali5q1WX8m0HHGODaPae-NRPtXLuOkAkpbnY3V05pKFYeX1cDvzmMit1hkm6Pl5GSBitii51Hbj24k2LHs1r43aAZrXmxtHhFkVbNIvaGCLG1WCN04jeI64xG1Eb_k3clQSteUmOJK2SWEuCqW79dXSo3kMQ-KLj4sC0~1?stat-id=7&amp;test-tag=80818563222529&amp;format-type=35&amp;actual-format=40&amp;banner-test-tags=eyI3MjA1NzYwMzM0MTA2MzI5NiI6IjMyNzcwIn0=" TargetMode="External"/><Relationship Id="rId14" Type="http://schemas.openxmlformats.org/officeDocument/2006/relationships/hyperlink" Target="https://an.yandex.ru/count/WfyejI_zO9C2hHG0D28GQZND2SjtUmK0amCnXiraNm00000uaCCPlf_pa8aIW06VZlMcWfVgeW680PhIpFLEa06Kge2PnO20W0AO0PIgW9b5e060g060k06io9JA7y010jW1cewy8E01_Ao28EW1a047c0AmjQOOe0BiokOFkG876moVKCJ2fF02ujk8tmqIc0F0X3se0_W4qwCLY0NHzXIG1TEZ5Q05-Ru6g0Mwj0Mm1Rgq1RW5khG5m0MCYYp81RUQ2z05pRS2u0Luy0K1c0QeuOIS2BW6QCa6szvkEtfvusVH1ji6sYbxUUDdAq-dG2rye4DCi0U0W90yk0Uq1i07X9ACoWy6mhQbyx0niIilvTu_oGhOMN8l-KuEgWiGCyMkVq-d001z_1NXbw_e2z7s5F0B2uWCX9FUlW6f3705nJhwOhc_Z39mFTkzkzkZhzxnpywYhi2FwA5CsG_r-gSPa128u9dPoxAck9_0eeA9XkK7u16OsKZe4TZ3sFJjtRZh94xYGFtOntFY6T4_wH8CepExC3yJgxxWugALbFFW4xgq1OWKdiQDWEo7eV3u0Q0KkhG5g1JJenNWgSyCs1JqnOxx1U0K0UWK3CWLuC7SeDi3q1NqnOxx1TWLmOhsxAEFlFnZyA0MqChl-WMm5hq3oHRG5eIJthu1WHUO5zhvnoce5mcu5m705pNO5y24FU0NYE-nzmNe5m7u5w3zmle5cHYW61Mm69xaali5q1WX8m2NYZmQSXnHykcoot3mOM2lujZiSWOCgeV4nI7ChjOTJRQfWxsK0sc1QpmAlXH7DYB8NKn8B1YuUdACu17MyPqkg8RK4yG61dOW2nXkyB710pIHx0_k07vFRqQHEpgq7f1aNzPrOH1SQn8TjKtW0G00~1?stat-id=7&amp;test-tag=80818563222529&amp;format-type=35&amp;actual-format=40&amp;banner-test-tags=eyI3MjA1NzYwMzMyNTE2ODI2NiI6IjMyNzcxIn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2020-09-18T14:55:00Z</dcterms:created>
  <dcterms:modified xsi:type="dcterms:W3CDTF">2020-09-18T15:12:00Z</dcterms:modified>
</cp:coreProperties>
</file>