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7A64"/>
    <w:p w:rsidR="00687A64" w:rsidRDefault="00687A64" w:rsidP="00687A64">
      <w:r>
        <w:t xml:space="preserve">ВЫПОЛНИТЕ ЗАДАНИЯ ИЗ  3  КОЛОНКИ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5"/>
        <w:gridCol w:w="1862"/>
        <w:gridCol w:w="6108"/>
      </w:tblGrid>
      <w:tr w:rsidR="00687A64" w:rsidRPr="0079286C" w:rsidTr="005A09AD">
        <w:trPr>
          <w:trHeight w:val="127"/>
        </w:trPr>
        <w:tc>
          <w:tcPr>
            <w:tcW w:w="785" w:type="dxa"/>
          </w:tcPr>
          <w:p w:rsidR="00687A64" w:rsidRPr="0079286C" w:rsidRDefault="00687A64" w:rsidP="005A09A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01.10.2020</w:t>
            </w:r>
          </w:p>
        </w:tc>
        <w:tc>
          <w:tcPr>
            <w:tcW w:w="1862" w:type="dxa"/>
          </w:tcPr>
          <w:p w:rsidR="00687A64" w:rsidRPr="0079286C" w:rsidRDefault="00687A64" w:rsidP="005A09A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9286C">
              <w:rPr>
                <w:sz w:val="20"/>
                <w:szCs w:val="20"/>
              </w:rPr>
              <w:t>Прямолинейное равноускоренное движение</w:t>
            </w:r>
          </w:p>
        </w:tc>
        <w:tc>
          <w:tcPr>
            <w:tcW w:w="6108" w:type="dxa"/>
          </w:tcPr>
          <w:p w:rsidR="00687A64" w:rsidRPr="0079286C" w:rsidRDefault="00687A64" w:rsidP="005A09A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Решить задачи №1-4 стр.51</w:t>
            </w:r>
          </w:p>
        </w:tc>
      </w:tr>
    </w:tbl>
    <w:p w:rsidR="00687A64" w:rsidRDefault="00687A64"/>
    <w:sectPr w:rsidR="0068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87A64"/>
    <w:rsid w:val="0068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>Grizli777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2020-09-28T06:31:00Z</dcterms:created>
  <dcterms:modified xsi:type="dcterms:W3CDTF">2020-09-28T06:33:00Z</dcterms:modified>
</cp:coreProperties>
</file>