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43" w:rsidRDefault="007311C7">
      <w:r>
        <w:t>15.09.2020</w:t>
      </w:r>
    </w:p>
    <w:p w:rsidR="007311C7" w:rsidRDefault="007311C7">
      <w:r>
        <w:t>Правила дифференцирования.</w:t>
      </w:r>
    </w:p>
    <w:p w:rsidR="007311C7" w:rsidRDefault="007311C7">
      <w:r>
        <w:t>Запиши число. Тему урока. Перепиши правила дифференцирования, задачу № 1,2 стр.162.</w:t>
      </w:r>
    </w:p>
    <w:p w:rsidR="007311C7" w:rsidRDefault="007311C7">
      <w:r>
        <w:t xml:space="preserve">Реши № 386,387. </w:t>
      </w:r>
    </w:p>
    <w:p w:rsidR="007311C7" w:rsidRDefault="007311C7">
      <w:r>
        <w:t xml:space="preserve">Учебник получи в </w:t>
      </w:r>
      <w:r w:rsidR="004D18DE">
        <w:t xml:space="preserve"> 14 </w:t>
      </w:r>
      <w:r>
        <w:t>кабинете математики у Лехановой Елены Анатольевны.</w:t>
      </w:r>
    </w:p>
    <w:sectPr w:rsidR="007311C7" w:rsidSect="00C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11C7"/>
    <w:rsid w:val="004D18DE"/>
    <w:rsid w:val="007311C7"/>
    <w:rsid w:val="00CA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2020-09-14T06:43:00Z</dcterms:created>
  <dcterms:modified xsi:type="dcterms:W3CDTF">2020-09-14T07:03:00Z</dcterms:modified>
</cp:coreProperties>
</file>