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Предмет: МДК.02.01 Группа АДП-22. 17.09.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</w:t>
      </w: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ема урока </w:t>
      </w:r>
      <w:proofErr w:type="gramStart"/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: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анитарно-гигиенические требования к организации рабочих мест по приготовлению горячих блюд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кулинарных изделий,закусок -4 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часа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Порядок выполнения</w:t>
      </w:r>
      <w:proofErr w:type="gramStart"/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:</w:t>
      </w:r>
      <w:proofErr w:type="gramEnd"/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1-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Изучить теоретическую часть :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Выполнить практические задания.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3.-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Ответить на вопросы (Письменно)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Теоретическая часть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Технологический процесс приготовления пищи предполагает строгое соблюдение санитарно-гигиенических норм и правил. Санитарные требования должны выполняться на всех этапах технологического процесса: при приеме сырья и организации его хранения, при изготовлении блюд и кулинарной продукции, при реализации готовой продукции и обслуживании потребителей. От соблюдения санитарно-гигиенических правил зависит качество и безопасность кулинарной продукции.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горячем цеху должен быть микроклимат. Температура по требованиям научной организации должна быть в пределах 23-25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, поэтому более мощной должна быть приточно-вытяжная вентиляция (скорость движения воздуха 1-2 м/с); относительная влажность воздуха не должна превышать 50%.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Горячий цех должен быть связан со всеми производственными и торговыми помещениями, поэтому располагают его вблизи от холодного цеха, раздачи и моечной столовой посуды. Грузовыми лифтами горячий цех связан с заготовочными цехами или межцеховым транспортом.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горячем цехе обязательно должно быть дневное освещение.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Наиболее современным является модульное оборудование. Линейное расположение его обеспечивает необходимую последовательность выполнения различных операций технологического процесса.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 тепловым оборудованием устраивают вентиляционные отсосы, удаляющие пары, продуктов сгорания. В горячем цеху могут быть установлены как электрические плиты, так и газовые. Для приготовления первых, третьих блюд и гарниров, служат варочные устройства, стационарные котлы и передвижные котлы.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Посуда должна быть изготовлена из неокисляющегося металла, иметь ровное дно, гладкие стенки, прочно прикрепленные ручки, маркировку с указанием ее вместимости. Для варки в небольших количествах применяют котлы, кастрюли. Для пассерования, тушения и припускания - цилиндрические или конусные сотейники. Так же используют мармитницы, паровые коробки. Для жарки - разные противни и сковороды. Производственные столы оборудованы встроенными ваннами.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Дезинфекция на рабочем месте производится двумя способами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  <w:proofErr w:type="gramEnd"/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.Физическим методом относится применение горячей воды не ниже 75С, кипятка, пара, горячего воздуха (в жарочном шкафу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)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ультрафиолетовых ламп БУВ. Физические методы безвредны для пищевых продуктов.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 Химические методы - раствор хлорной извести, хлорамина и гипохлорита кальция.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Настоящие санитарно-эпидемиологические правила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  <w:proofErr w:type="gramEnd"/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соответствии с санитарными требованиями материал, из кото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рого изготавливают оборудование, инвентарь, посуду, тару, не должен оказывать вредного воздействия на продукты и вызывать изменение их органолептических свойств. Он должен быть устойчивым к кислотам, щелочам, легко мыться, очищаться, поддаваться дезинфицированию и просушиванию. Таким требованиям отвечают нержавеющая сталь, алюминий и его сплавы, никель, мельхиор, пластмассы, полиэти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лен, полистирол и др.</w:t>
      </w: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Санитарные требования к инвентарю и инструментам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.К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инвен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тарю относят приспособления, облегчающие труд повара и кондите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ра: разделочные доски, веселки, шумовки, грохот, сита, кондитерские мешки и т.д.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Разделочные доски изготавливают из твердых пород дерева (дуб, бук, береза, клен), в виде целого куска с гладкой поверхностью, без ще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лей. Доски бывают пластмассовые.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Материалы, применяемые для изготовления инвентаря, не долж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ны сообщать пищевым продуктам вредных и неприятных органолептических свойств, не должны изменять цвета, вкуса, запаха и внешнего вида. В пищу не должны переходить составные части того материала, из которого изготовлен инвентарь.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Все доски должны быть маркированы в соответствии с обрабаты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ваемым на них продуктом: «МО - мясо сырое, «МВ» - мясо вареное, «ОС» - овощи сырые и т.д.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процессе работы строго следят за правильным использованием досок в соответствии с маркировкой. Их моют после каждой операции горячей водой и щеткой (очистив предварительно ножом от остатков продукта), ошпаривают кипятком и хранят 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поставленными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ребро на стеллажах. Весь инвентарь, в 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том числе разделочные доски, дезин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фицируют кипячением в воде в течение 15-20 мин.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Поварские ножи, как и разделочные доски, должны закрепляться за рабочим местом и соответственно маркироваться. Учитывая, что по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варские ножи изготовлены из нержавеющей стали, их нужно хранить в сухом виде. Все металлические инструменты дезинфицируют кипяче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нием в воде или прокаливанием в духовом шкафу после мытья горячей водой. Нарушения санитарно-гигиенических правил мытья и содер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 xml:space="preserve">жания инвентаря и инструментов могут стать причиной обсеменения микробами пищевых продуктов, 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а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следовательно, возникновения пи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щевых отравлений и кишечных инфекций.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Санитарные требования к кухонной, столовой посуде</w:t>
      </w:r>
      <w:proofErr w:type="gramStart"/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Кухонную посуду (кастрюли, наплитные котлы емкостью не более 60 л, сотейники, чайники) изготовляют из нержавеющей ста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ли, алюминия и дюралюминия с гладкой поверхностью. Во избежание передачи запаха блюдам все котлы закрепляют за цехами и маркируют в зависимости от приготавливаемых блюд.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Противни изготавливают из железа, а сковороды - из чугуна. Все цеховое оборудование и посуда непосредственно после использования должны тщательно очищаться от пищевых остатков, промываться го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рячей водой и содержаться в надлежащем санитарно-техническом со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стоянии.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Своевременная очистка и мытье оборудования и посуды имеет важное гигиеническое и эпидемиологическое значение, так как пище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вые остатки представляют хорошую питательную среду для развития микроорганизмов. Все оборудование и инвентарь моечной столовой посуды подвергают санитарной обработке.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Щетки, мочалки тщательно промывают, а перед началом работы кипятят в 1%-ном растворе кальцинированной соды.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Требования к оборудованию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.Т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ехнологическое оборудование предприятий общественного пита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ния имеет большое гигиеническое значение.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Материал и конструкция оборудования не должны оказы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вать отрицательного воздействия на качество продуктов. Оборудо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вание должно легко подвергаться санитарной обработке, способ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ствовать облегчению труда и по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вышению его производительности.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Механическое, тепловое, холодильное и немеханическое оборудование размещают в производственных помещениях с учетом последовательности технологического процесса так, чтобы 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исключить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встречные и перекрещивающиеся потоки сырья, полуфабрикатов и готовой продукции, а также обеспечить свободный доступ к нему, предусматривая проходы шириной не менее 1,2-1,5 м. Металлические части машин и аппаратов, соприкасающиеся с пищевыми продуктами, изготавливаются из нержавеющей стали, наружные части окрашива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ются краской.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Самым гигиеничным тепловым оборудованием являются электри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 xml:space="preserve">ческие и газовые аппараты. Один раз в неделю все оборудование цехов после мытья 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дезинфицируют 0,5%-ным раствором хлорной извести или хлорамина и затем промывают горячей водой.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посудомоечных машинах посуду моют в трех отделениях с раз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ным температурным режимом: 45-48,50-55 и 90 °С. При этом в первом отделении она предварительно обмывается и обезжиривается, во вто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ром - осуществляется ее мойка и дезинфекция, а в третьем - опола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скивание.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Независимо от наличия посудомоечной машины моечная столо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вой посуды должна быть оборудована пятигнездной моечной ванной. Для мытья кухонной посуды используют ванны из двух отделений. В первом отделении посуду моют мочалками и щетками с моющими средствами при температуре воды 45-50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, во втором - ополаскивают горячей (не ниже 70 °С) водой.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Хранят кухонную посуду на стеллажах вверх дном. Перед ис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пользованием ее обязательно ополаскивают горячей водой, предвари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тельно проверив чистоту внутренней поверхности посуды визуально и на ощупь рукой. Посуду с остатками подгоревшей пищи перед мы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тьем замачивают водой. Противни, сковороды рекомендуют мыть после 2-3-разовой жарки.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Кухонную посуду не дезинфицируют, так как она постоянно под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вергается тепловой обработке.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общественном питании используется фарфоровая, фаянсовая, веджвудовая, керамическая, стеклянная посуда, а также из нержавеющей стали и мельхиора, столовые приборы - из алюминия и нержавеющей стали. 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последние годы санитарными нормами допускается посуда из пластмасс: для горячих блюд-из мегалита, для холодных блюд - из полистирола.</w:t>
      </w:r>
      <w:proofErr w:type="gramEnd"/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Особые гигиенические требования предъявляют к мойке столо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вой посуды, так как на ее поверхности могут находиться патогенные микробы. Столовую посуду чаще моют в посудомоечной машине, реже ручным способом в трехсекционной ванне. В том и другом слу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чае посуду предварительно очищают от остатков пищи и сортируют по видам.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Чистка, уход и хранение столовых приборов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Приборы из нержавеющей стали очень хорошо чистятся и моются в посудомоечной машине, но необходимо их 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сразу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же сушить, так как при долгом хранении во влажном состоянии на них могут появиться пятна. Приборы с деревянными ручками следует мыть бережно вручную. Причем рукоятки не следует мочить моющей жид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костью, так как дерево впитывает влагу и в результате коробится и дает трещинки. Время от времени (после 20-30-кратной мойки) деревянные рукоятки следует смазывать растительным маслом. Тяжелее всего обра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щаться с покрытыми серебром и серебряными приборами. Они со вре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менем окисляются и требуют особо бережного обращения.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Все при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боры должны храниться в специальных ящичках с мягкой прокладкой. Чистка, уход и хранение посуды.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Правила мытья посуды в машине:</w:t>
      </w:r>
    </w:p>
    <w:p w:rsidR="00FF61B9" w:rsidRPr="00FF61B9" w:rsidRDefault="00FF61B9" w:rsidP="00F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lastRenderedPageBreak/>
        <w:t>предварительное мытье посуды в ванне мочалками, щетками с моющими средствами при температуре воды 45-50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;</w:t>
      </w:r>
    </w:p>
    <w:p w:rsidR="00FF61B9" w:rsidRPr="00FF61B9" w:rsidRDefault="00FF61B9" w:rsidP="00F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укладка посуды в ящики-лотки;</w:t>
      </w:r>
    </w:p>
    <w:p w:rsidR="00FF61B9" w:rsidRPr="00FF61B9" w:rsidRDefault="00FF61B9" w:rsidP="00F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мытье в моющем отделении машины водой при температуре не менее 70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и давлением струи 0,5 ат,</w:t>
      </w:r>
    </w:p>
    <w:p w:rsidR="00FF61B9" w:rsidRPr="00FF61B9" w:rsidRDefault="00FF61B9" w:rsidP="00F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ополаскивание посуды во втором отделении машины водой при температуре не менее 90-95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и давлении струи 1-2 ат;</w:t>
      </w:r>
    </w:p>
    <w:p w:rsidR="00FF61B9" w:rsidRPr="00FF61B9" w:rsidRDefault="00FF61B9" w:rsidP="00FF61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удаление посуды из ящиков-лотков с проверкой качества мы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тья.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Особое внимание при машинном мытье посуды уделяют поддер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живанию температурного режима воды в ополаскивающем отделении и смене воды в моечном отделении через каждые 2 ч работы.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 мытье столовой посуды ручным способом соблюдают следу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ющие правила:</w:t>
      </w:r>
    </w:p>
    <w:p w:rsidR="00FF61B9" w:rsidRPr="00FF61B9" w:rsidRDefault="00FF61B9" w:rsidP="00FF6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в первой ванне посуду обезжиривают и моют мочалкой или щеткой в воде при температуре 45-50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с добавлением мою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щих средств;</w:t>
      </w:r>
    </w:p>
    <w:p w:rsidR="00FF61B9" w:rsidRPr="00FF61B9" w:rsidRDefault="00FF61B9" w:rsidP="00FF6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во второй ванне посуду дезинфицируют и моют в воде при тем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пературе 45-50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с добавлением дезинфицирующих средств;</w:t>
      </w:r>
    </w:p>
    <w:p w:rsidR="00FF61B9" w:rsidRPr="00FF61B9" w:rsidRDefault="00FF61B9" w:rsidP="00FF6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в третьей ванне посуду ополаскивают в воде при температуре не ниже 70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°С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в специальных сетках-корзинах или под душем;</w:t>
      </w:r>
    </w:p>
    <w:p w:rsidR="00FF61B9" w:rsidRPr="00FF61B9" w:rsidRDefault="00FF61B9" w:rsidP="00FF6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обсушивают посуду </w:t>
      </w:r>
      <w:proofErr w:type="gramStart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уложенной</w:t>
      </w:r>
      <w:proofErr w:type="gramEnd"/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 xml:space="preserve"> вверх дном или на ребро на спе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циальных полках-сушилках.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Столовые приборы моют с моющими средствами, затем ополаски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вают горячей водой и кипятят в течение 10 мин. в специальных стери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лизаторах. Сушат их на воздухе.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ресторанах хрустальную и стеклянную посуду моют вручную в двухсекционной ванне. В столовой самообслуживания подносы моют горячей водой и вытирают салфетками.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Для мойки столовой посуды применяют:</w:t>
      </w:r>
    </w:p>
    <w:p w:rsidR="00FF61B9" w:rsidRPr="00FF61B9" w:rsidRDefault="00FF61B9" w:rsidP="00FF6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средства с моющими свойствами (тринатрийфосфат, кальци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нированная сода);</w:t>
      </w:r>
    </w:p>
    <w:p w:rsidR="00FF61B9" w:rsidRPr="00FF61B9" w:rsidRDefault="00FF61B9" w:rsidP="00FF6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средства с моющими и дезинфицирующими свойствами («Про</w:t>
      </w: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softHyphen/>
        <w:t>гресс», «Посудомой», «Санпор»);</w:t>
      </w:r>
    </w:p>
    <w:p w:rsidR="00FF61B9" w:rsidRPr="00FF61B9" w:rsidRDefault="00FF61B9" w:rsidP="00FF6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67676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767676"/>
          <w:sz w:val="24"/>
          <w:szCs w:val="24"/>
        </w:rPr>
        <w:t>дезинфицирующие средства (1%-ный раствор хлорной извести или хлорамина).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Работники ПОП должны соблюдать правила личной гигиены, чтобы не допустить загрязнение пищевых продуктов, полуфабрикатов и готовой продукции патогенными микроорганизмами.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Работники ПОП должны проходить медицинский осмотр, целью которого является не допустить к работе больных и бактерионосителей. Не допускаются к работе больных туберкулезом, дизентерией, брюшным тифом, гепатитом, венерическими и кожными заболеваниями и т.д. Медицинский осмотр проводится 2 раза в год по графику.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Качеством выпускаемой продукции во многом зависит от содержания в чистоте рабочего места повара. В начале рабочего дня необходимо 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протереть производственные столы чистой влажной тканью. В процессе работы своевременно убирать со стола пищевые отходы, использованную посуду и инвентарь. После каждой операции промывать стол горячей водой. В конце рабочего дня столы промываются горячей водой с моющими средствами и дезинфицируются 0,5% раствором хлорной извести, промываются проточной водой.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процессе приготовления и оформления блюд необходимо как можно меньше касаться продуктов руками, используя специальные инструменты, инвентарь, оборудование. Использовать следует только чистое, прошедшую санитарную обработку оборудование, инвентарь, посуду и тару.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 приготовлении блюд необходимо строго соблюдать поточность технологических процессов. Обработку различных видов сырья и полуфабрикатов проводить в соответствующих цехах.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Готовить продукцию следует небольшими порциями, по мере ее спроса и реализации.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Чтобы не допустить развитие микробов уже в готовой пище ее необходимо хранить на раздаче не более 2-3 часов, соблюдая определенную температуру. Так температура хранения на раздаче и подаче первых блюд 75°</w:t>
      </w: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Практическая часть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Вставьте пропущенные слова в санитарно-гигиенические требования: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1- В горячем цеху должен быть___________. Температура по требованиям научной организации должна быть в пределах ________, поэтому более мощной должна быть приточно-вытяжная вентиляция (скорость движения воздуха 1-2 м/с); относительная влажность воздуха не должна превышать__________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2- Вставьте пропущенные слова в санитарно-гигиенические требования: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Дезинфекция на рабочем месте производится _____способами: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.____________ методом относится применение горячей воды __________, кипятка, пара, горячего воздуха (в жарочном шкафу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)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___________. Физические методы безвредны для пищевых продуктов.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 _______________ методы - раствор хлорной извести, хлорамина и гипохлорита кальция.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Вопросы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1-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К инвен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softHyphen/>
        <w:t>тарю относят?-__________________________________________________________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2- Санитарные требования к инвентарю и инструментам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3-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Правила мытья посуды в машине:__________________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4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- Правила мытья столовой посуды ручным способом:________________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5-</w:t>
      </w:r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Кухонную посуду дезинфицируют</w:t>
      </w:r>
      <w:proofErr w:type="gramStart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?(</w:t>
      </w:r>
      <w:proofErr w:type="gramEnd"/>
      <w:r w:rsidRPr="00FF61B9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Почему?)_______________________</w:t>
      </w:r>
    </w:p>
    <w:p w:rsid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веты оформляем в тетрадь по предмету!</w:t>
      </w:r>
    </w:p>
    <w:p w:rsidR="00FF61B9" w:rsidRPr="00FF61B9" w:rsidRDefault="00FF61B9" w:rsidP="00FF61B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F61B9">
        <w:rPr>
          <w:rFonts w:ascii="Arial" w:eastAsia="Times New Roman" w:hAnsi="Arial" w:cs="Arial"/>
          <w:bCs/>
          <w:i/>
          <w:iCs/>
          <w:color w:val="000000"/>
          <w:sz w:val="24"/>
          <w:szCs w:val="24"/>
        </w:rPr>
        <w:lastRenderedPageBreak/>
        <w:t>Преподаватель: Александрова И.И.</w:t>
      </w:r>
    </w:p>
    <w:p w:rsidR="00D311B2" w:rsidRDefault="00D311B2"/>
    <w:sectPr w:rsidR="00D3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46B"/>
    <w:multiLevelType w:val="multilevel"/>
    <w:tmpl w:val="9D847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1659"/>
    <w:multiLevelType w:val="multilevel"/>
    <w:tmpl w:val="0A888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23515"/>
    <w:multiLevelType w:val="multilevel"/>
    <w:tmpl w:val="43C6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61B9"/>
    <w:rsid w:val="00094522"/>
    <w:rsid w:val="00BC497F"/>
    <w:rsid w:val="00D311B2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admin</cp:lastModifiedBy>
  <cp:revision>2</cp:revision>
  <dcterms:created xsi:type="dcterms:W3CDTF">2020-09-17T05:42:00Z</dcterms:created>
  <dcterms:modified xsi:type="dcterms:W3CDTF">2020-09-17T05:42:00Z</dcterms:modified>
</cp:coreProperties>
</file>