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C4" w:rsidRPr="009D3CC4" w:rsidRDefault="009D3CC4" w:rsidP="009D3CC4">
      <w:pPr>
        <w:spacing w:after="0" w:line="240" w:lineRule="auto"/>
        <w:rPr>
          <w:rFonts w:eastAsia="Times New Roman"/>
          <w:sz w:val="24"/>
          <w:szCs w:val="24"/>
        </w:rPr>
      </w:pPr>
      <w:r>
        <w:rPr>
          <w:rFonts w:ascii="Arial" w:eastAsia="Times New Roman" w:hAnsi="Arial" w:cs="Arial"/>
          <w:color w:val="252525"/>
          <w:sz w:val="24"/>
          <w:szCs w:val="24"/>
          <w:shd w:val="clear" w:color="auto" w:fill="FFFFFF"/>
        </w:rPr>
        <w:t xml:space="preserve">Тема занятия: </w:t>
      </w:r>
      <w:r w:rsidRPr="009D3CC4">
        <w:rPr>
          <w:rFonts w:ascii="Arial" w:eastAsia="Times New Roman" w:hAnsi="Arial" w:cs="Arial"/>
          <w:color w:val="252525"/>
          <w:sz w:val="24"/>
          <w:szCs w:val="24"/>
          <w:shd w:val="clear" w:color="auto" w:fill="FFFFFF"/>
        </w:rPr>
        <w:t>Трудовой договор</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r w:rsidRPr="009D3CC4">
        <w:rPr>
          <w:rFonts w:ascii="Arial" w:eastAsia="Times New Roman" w:hAnsi="Arial" w:cs="Arial"/>
          <w:i/>
          <w:iCs/>
          <w:color w:val="000000"/>
          <w:sz w:val="21"/>
          <w:szCs w:val="21"/>
        </w:rPr>
        <w:t>Содержание:</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1.</w:t>
      </w:r>
      <w:r w:rsidRPr="009D3CC4">
        <w:rPr>
          <w:rFonts w:ascii="Arial" w:eastAsia="Times New Roman" w:hAnsi="Arial" w:cs="Arial"/>
          <w:i/>
          <w:iCs/>
          <w:color w:val="000000"/>
          <w:sz w:val="21"/>
          <w:szCs w:val="21"/>
        </w:rPr>
        <w:t xml:space="preserve"> Трудовой договор: понятие, содержание, виды</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i/>
          <w:iCs/>
          <w:color w:val="000000"/>
          <w:sz w:val="21"/>
          <w:szCs w:val="21"/>
        </w:rPr>
        <w:t>2.</w:t>
      </w:r>
      <w:r w:rsidRPr="009D3CC4">
        <w:rPr>
          <w:rFonts w:ascii="Arial" w:eastAsia="Times New Roman" w:hAnsi="Arial" w:cs="Arial"/>
          <w:i/>
          <w:iCs/>
          <w:color w:val="000000"/>
          <w:sz w:val="21"/>
          <w:szCs w:val="21"/>
        </w:rPr>
        <w:t>Заключение трудового договора. Оформление приема на работу</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r w:rsidRPr="009D3CC4">
        <w:rPr>
          <w:rFonts w:ascii="Arial" w:eastAsia="Times New Roman" w:hAnsi="Arial" w:cs="Arial"/>
          <w:i/>
          <w:iCs/>
          <w:color w:val="000000"/>
          <w:sz w:val="21"/>
          <w:szCs w:val="21"/>
        </w:rPr>
        <w:t>3 Изменение условий трудового договора</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r w:rsidRPr="009D3CC4">
        <w:rPr>
          <w:rFonts w:ascii="Arial" w:eastAsia="Times New Roman" w:hAnsi="Arial" w:cs="Arial"/>
          <w:i/>
          <w:iCs/>
          <w:color w:val="000000"/>
          <w:sz w:val="21"/>
          <w:szCs w:val="21"/>
        </w:rPr>
        <w:t>4 Прекращение трудового договора</w:t>
      </w:r>
    </w:p>
    <w:p w:rsidR="009D3CC4" w:rsidRPr="009D3CC4" w:rsidRDefault="009D3CC4" w:rsidP="009D3CC4">
      <w:pPr>
        <w:shd w:val="clear" w:color="auto" w:fill="FFFFFF"/>
        <w:spacing w:after="150" w:line="240" w:lineRule="auto"/>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1 Трудовой договор: понятие, содержание, виды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Институт трудового договора — центральный институт трудового права. Его значение определяется тем, что заключение трудового договора — это обязательное условие — единственное основание или неотъемлемый элемент сложного юридического состава, связанного с возникновением трудовых правоотношений. Большинство норм трудового законодательства начинают действовать лишь после заключения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В соответствии со ст. 56 ТК РФ </w:t>
      </w:r>
      <w:r w:rsidRPr="009D3CC4">
        <w:rPr>
          <w:rFonts w:ascii="Arial" w:eastAsia="Times New Roman" w:hAnsi="Arial" w:cs="Arial"/>
          <w:b/>
          <w:bCs/>
          <w:color w:val="000000"/>
          <w:sz w:val="21"/>
          <w:szCs w:val="21"/>
        </w:rPr>
        <w:t>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надлежащие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Иными словами, </w:t>
      </w:r>
      <w:r w:rsidRPr="009D3CC4">
        <w:rPr>
          <w:rFonts w:ascii="Arial" w:eastAsia="Times New Roman" w:hAnsi="Arial" w:cs="Arial"/>
          <w:i/>
          <w:iCs/>
          <w:color w:val="000000"/>
          <w:sz w:val="21"/>
          <w:szCs w:val="21"/>
        </w:rPr>
        <w:t>трудовой договор – это двустороннее соглашение, с помощью которого наемный работник продает работодателю свою рабочую силу, являющуюся товаром, как правило, по причине отсутствия у работника в его собственности сре</w:t>
      </w:r>
      <w:proofErr w:type="gramStart"/>
      <w:r w:rsidRPr="009D3CC4">
        <w:rPr>
          <w:rFonts w:ascii="Arial" w:eastAsia="Times New Roman" w:hAnsi="Arial" w:cs="Arial"/>
          <w:i/>
          <w:iCs/>
          <w:color w:val="000000"/>
          <w:sz w:val="21"/>
          <w:szCs w:val="21"/>
        </w:rPr>
        <w:t>дств пр</w:t>
      </w:r>
      <w:proofErr w:type="gramEnd"/>
      <w:r w:rsidRPr="009D3CC4">
        <w:rPr>
          <w:rFonts w:ascii="Arial" w:eastAsia="Times New Roman" w:hAnsi="Arial" w:cs="Arial"/>
          <w:i/>
          <w:iCs/>
          <w:color w:val="000000"/>
          <w:sz w:val="21"/>
          <w:szCs w:val="21"/>
        </w:rPr>
        <w:t>оизводства.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Как известно, гражданин может выполнять трудовую деятельность также и на основании гражданско-правовых договоров: подряд, возмездное оказание услуг, поручение, агентирование, авторские и другие договоры. Однако заключение любого из этих договоров не дает работнику таких гарантий, какие предоставляет ему трудовое законодательство. Поэтому на практике важно различать трудовые договоры и ряд гражданско-правовых договоров.</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Критериями, позволяющими отличать трудовой договор от иных договоров, предметом которых выступает труд (работа) физических лиц, являются: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 Трудовой договор предполагает выполнение работником определенной </w:t>
      </w:r>
      <w:r w:rsidRPr="009D3CC4">
        <w:rPr>
          <w:rFonts w:ascii="Arial" w:eastAsia="Times New Roman" w:hAnsi="Arial" w:cs="Arial"/>
          <w:i/>
          <w:iCs/>
          <w:color w:val="000000"/>
          <w:sz w:val="21"/>
          <w:szCs w:val="21"/>
        </w:rPr>
        <w:t>трудовой функции</w:t>
      </w:r>
      <w:r w:rsidRPr="009D3CC4">
        <w:rPr>
          <w:rFonts w:ascii="Arial" w:eastAsia="Times New Roman" w:hAnsi="Arial" w:cs="Arial"/>
          <w:color w:val="000000"/>
          <w:sz w:val="21"/>
          <w:szCs w:val="21"/>
        </w:rPr>
        <w:t>, которая чаще всего характеризуется </w:t>
      </w:r>
      <w:r w:rsidRPr="009D3CC4">
        <w:rPr>
          <w:rFonts w:ascii="Arial" w:eastAsia="Times New Roman" w:hAnsi="Arial" w:cs="Arial"/>
          <w:i/>
          <w:iCs/>
          <w:color w:val="000000"/>
          <w:sz w:val="21"/>
          <w:szCs w:val="21"/>
        </w:rPr>
        <w:t>профессией, специальностью и квалификацией</w:t>
      </w:r>
      <w:r w:rsidRPr="009D3CC4">
        <w:rPr>
          <w:rFonts w:ascii="Arial" w:eastAsia="Times New Roman" w:hAnsi="Arial" w:cs="Arial"/>
          <w:color w:val="000000"/>
          <w:sz w:val="21"/>
          <w:szCs w:val="21"/>
        </w:rPr>
        <w:t> работника и (или) занимаемой им должностью.</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В гражданско-правовом договоре, в отличие от </w:t>
      </w:r>
      <w:proofErr w:type="gramStart"/>
      <w:r w:rsidRPr="009D3CC4">
        <w:rPr>
          <w:rFonts w:ascii="Arial" w:eastAsia="Times New Roman" w:hAnsi="Arial" w:cs="Arial"/>
          <w:color w:val="000000"/>
          <w:sz w:val="21"/>
          <w:szCs w:val="21"/>
        </w:rPr>
        <w:t>трудового</w:t>
      </w:r>
      <w:proofErr w:type="gramEnd"/>
      <w:r w:rsidRPr="009D3CC4">
        <w:rPr>
          <w:rFonts w:ascii="Arial" w:eastAsia="Times New Roman" w:hAnsi="Arial" w:cs="Arial"/>
          <w:color w:val="000000"/>
          <w:sz w:val="21"/>
          <w:szCs w:val="21"/>
        </w:rPr>
        <w:t>, речь всегда идет об </w:t>
      </w:r>
      <w:r w:rsidRPr="009D3CC4">
        <w:rPr>
          <w:rFonts w:ascii="Arial" w:eastAsia="Times New Roman" w:hAnsi="Arial" w:cs="Arial"/>
          <w:i/>
          <w:iCs/>
          <w:color w:val="000000"/>
          <w:sz w:val="21"/>
          <w:szCs w:val="21"/>
        </w:rPr>
        <w:t>индивидуально-конкретном задании</w:t>
      </w:r>
      <w:r w:rsidRPr="009D3CC4">
        <w:rPr>
          <w:rFonts w:ascii="Arial" w:eastAsia="Times New Roman" w:hAnsi="Arial" w:cs="Arial"/>
          <w:color w:val="000000"/>
          <w:sz w:val="21"/>
          <w:szCs w:val="21"/>
        </w:rPr>
        <w:t>, которое должно выполнить лицо (подрядчик, поверенный, исполнитель, автор) безотносительно к его специальности или квалификации.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2. Целью трудового договора является урегулирование самого </w:t>
      </w:r>
      <w:r w:rsidRPr="009D3CC4">
        <w:rPr>
          <w:rFonts w:ascii="Arial" w:eastAsia="Times New Roman" w:hAnsi="Arial" w:cs="Arial"/>
          <w:i/>
          <w:iCs/>
          <w:color w:val="000000"/>
          <w:sz w:val="21"/>
          <w:szCs w:val="21"/>
        </w:rPr>
        <w:t>процесса труда</w:t>
      </w:r>
      <w:r w:rsidRPr="009D3CC4">
        <w:rPr>
          <w:rFonts w:ascii="Arial" w:eastAsia="Times New Roman" w:hAnsi="Arial" w:cs="Arial"/>
          <w:color w:val="000000"/>
          <w:sz w:val="21"/>
          <w:szCs w:val="21"/>
        </w:rPr>
        <w:t>, в то время как гражданско-правовой договор направлен на получение </w:t>
      </w:r>
      <w:r w:rsidRPr="009D3CC4">
        <w:rPr>
          <w:rFonts w:ascii="Arial" w:eastAsia="Times New Roman" w:hAnsi="Arial" w:cs="Arial"/>
          <w:i/>
          <w:iCs/>
          <w:color w:val="000000"/>
          <w:sz w:val="21"/>
          <w:szCs w:val="21"/>
        </w:rPr>
        <w:t>результата труда</w:t>
      </w:r>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3. По трудовому договору работодатель обязан </w:t>
      </w:r>
      <w:r w:rsidRPr="009D3CC4">
        <w:rPr>
          <w:rFonts w:ascii="Arial" w:eastAsia="Times New Roman" w:hAnsi="Arial" w:cs="Arial"/>
          <w:i/>
          <w:iCs/>
          <w:color w:val="000000"/>
          <w:sz w:val="21"/>
          <w:szCs w:val="21"/>
        </w:rPr>
        <w:t>обеспечить работнику нормальные условия труда</w:t>
      </w:r>
      <w:r w:rsidRPr="009D3CC4">
        <w:rPr>
          <w:rFonts w:ascii="Arial" w:eastAsia="Times New Roman" w:hAnsi="Arial" w:cs="Arial"/>
          <w:color w:val="000000"/>
          <w:sz w:val="21"/>
          <w:szCs w:val="21"/>
        </w:rPr>
        <w:t>, а также организовать его труд. Для гражданско-правовых договоров возложение на заказчика такой обязанности нетипично и зачастую исполнитель выполняет работу </w:t>
      </w:r>
      <w:r w:rsidRPr="009D3CC4">
        <w:rPr>
          <w:rFonts w:ascii="Arial" w:eastAsia="Times New Roman" w:hAnsi="Arial" w:cs="Arial"/>
          <w:i/>
          <w:iCs/>
          <w:color w:val="000000"/>
          <w:sz w:val="21"/>
          <w:szCs w:val="21"/>
        </w:rPr>
        <w:t>своим иждивением</w:t>
      </w:r>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4. Работник, состоящий в трудовых отношениях, обязан выполнять свои трудовые обязанности с </w:t>
      </w:r>
      <w:r w:rsidRPr="009D3CC4">
        <w:rPr>
          <w:rFonts w:ascii="Arial" w:eastAsia="Times New Roman" w:hAnsi="Arial" w:cs="Arial"/>
          <w:i/>
          <w:iCs/>
          <w:color w:val="000000"/>
          <w:sz w:val="21"/>
          <w:szCs w:val="21"/>
        </w:rPr>
        <w:t>подчинением правилам внутреннего трудового распорядка</w:t>
      </w:r>
      <w:r w:rsidRPr="009D3CC4">
        <w:rPr>
          <w:rFonts w:ascii="Arial" w:eastAsia="Times New Roman" w:hAnsi="Arial" w:cs="Arial"/>
          <w:color w:val="000000"/>
          <w:sz w:val="21"/>
          <w:szCs w:val="21"/>
        </w:rPr>
        <w:t xml:space="preserve">, действующим в организации. Выполнение работ (оказание услуг) по гражданско-правовым договорам организуется самим исполнителем, так как он, как правило, не связан режимом работы </w:t>
      </w:r>
      <w:r w:rsidRPr="009D3CC4">
        <w:rPr>
          <w:rFonts w:ascii="Arial" w:eastAsia="Times New Roman" w:hAnsi="Arial" w:cs="Arial"/>
          <w:color w:val="000000"/>
          <w:sz w:val="21"/>
          <w:szCs w:val="21"/>
        </w:rPr>
        <w:lastRenderedPageBreak/>
        <w:t>организации, с которой заключил договор. Он должен лишь в срок выполнить работу (оказать услугу). Сам </w:t>
      </w:r>
      <w:r w:rsidRPr="009D3CC4">
        <w:rPr>
          <w:rFonts w:ascii="Arial" w:eastAsia="Times New Roman" w:hAnsi="Arial" w:cs="Arial"/>
          <w:i/>
          <w:iCs/>
          <w:color w:val="000000"/>
          <w:sz w:val="21"/>
          <w:szCs w:val="21"/>
        </w:rPr>
        <w:t>процесс труда </w:t>
      </w:r>
      <w:r w:rsidRPr="009D3CC4">
        <w:rPr>
          <w:rFonts w:ascii="Arial" w:eastAsia="Times New Roman" w:hAnsi="Arial" w:cs="Arial"/>
          <w:color w:val="000000"/>
          <w:sz w:val="21"/>
          <w:szCs w:val="21"/>
        </w:rPr>
        <w:t>таким договором</w:t>
      </w:r>
      <w:r w:rsidRPr="009D3CC4">
        <w:rPr>
          <w:rFonts w:ascii="Arial" w:eastAsia="Times New Roman" w:hAnsi="Arial" w:cs="Arial"/>
          <w:i/>
          <w:iCs/>
          <w:color w:val="000000"/>
          <w:sz w:val="21"/>
          <w:szCs w:val="21"/>
        </w:rPr>
        <w:t> не регламентируется</w:t>
      </w:r>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5. В соответствии с трудовым договором </w:t>
      </w:r>
      <w:r w:rsidRPr="009D3CC4">
        <w:rPr>
          <w:rFonts w:ascii="Arial" w:eastAsia="Times New Roman" w:hAnsi="Arial" w:cs="Arial"/>
          <w:i/>
          <w:iCs/>
          <w:color w:val="000000"/>
          <w:sz w:val="21"/>
          <w:szCs w:val="21"/>
        </w:rPr>
        <w:t>работник обязан выполнять свою трудовую функцию лично</w:t>
      </w:r>
      <w:r w:rsidRPr="009D3CC4">
        <w:rPr>
          <w:rFonts w:ascii="Arial" w:eastAsia="Times New Roman" w:hAnsi="Arial" w:cs="Arial"/>
          <w:color w:val="000000"/>
          <w:sz w:val="21"/>
          <w:szCs w:val="21"/>
        </w:rPr>
        <w:t>. Он не вправе передоверять выполнение работы другим лицам, в том числе и тем, которые состоят в трудовых отношениях с тем же работодателям.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гражданско-правовых договорах допускается </w:t>
      </w:r>
      <w:r w:rsidRPr="009D3CC4">
        <w:rPr>
          <w:rFonts w:ascii="Arial" w:eastAsia="Times New Roman" w:hAnsi="Arial" w:cs="Arial"/>
          <w:i/>
          <w:iCs/>
          <w:color w:val="000000"/>
          <w:sz w:val="21"/>
          <w:szCs w:val="21"/>
        </w:rPr>
        <w:t>возможность привлечения иных лиц</w:t>
      </w:r>
      <w:r w:rsidRPr="009D3CC4">
        <w:rPr>
          <w:rFonts w:ascii="Arial" w:eastAsia="Times New Roman" w:hAnsi="Arial" w:cs="Arial"/>
          <w:color w:val="000000"/>
          <w:sz w:val="21"/>
          <w:szCs w:val="21"/>
        </w:rPr>
        <w:t>, при сохранении ответственности за результаты стороны заключившей такой договор.</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6. Оплата труда по трудовому договору определяется не только соглашением сторон, но и регулируется нормами трудового законодательства.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Основное содержание трудового договора — как и любого договора вообще — составляют его условия.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Все условия трудового договора делятся на две группы: </w:t>
      </w:r>
      <w:r w:rsidRPr="009D3CC4">
        <w:rPr>
          <w:rFonts w:ascii="Arial" w:eastAsia="Times New Roman" w:hAnsi="Arial" w:cs="Arial"/>
          <w:i/>
          <w:iCs/>
          <w:color w:val="000000"/>
          <w:sz w:val="21"/>
          <w:szCs w:val="21"/>
        </w:rPr>
        <w:t>существенные (необходимые, обязательные) и дополнительные (факультативные).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Существенные</w:t>
      </w:r>
      <w:r w:rsidRPr="009D3CC4">
        <w:rPr>
          <w:rFonts w:ascii="Arial" w:eastAsia="Times New Roman" w:hAnsi="Arial" w:cs="Arial"/>
          <w:color w:val="000000"/>
          <w:sz w:val="21"/>
          <w:szCs w:val="21"/>
        </w:rPr>
        <w:t> — это такие условия, при отсутствии соглашения по которым трудовой договор не считается заключенным и не порождает трудового отношения. Поэтому существенные условия — обязательный элемент содержания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Дополнительные (факультативные) </w:t>
      </w:r>
      <w:r w:rsidRPr="009D3CC4">
        <w:rPr>
          <w:rFonts w:ascii="Arial" w:eastAsia="Times New Roman" w:hAnsi="Arial" w:cs="Arial"/>
          <w:color w:val="000000"/>
          <w:sz w:val="21"/>
          <w:szCs w:val="21"/>
        </w:rPr>
        <w:t>условия не являются обязательным элементом содержания трудового договора — о чем говорит и само их название — они включаются в содержание трудового договора по усмотрению сторон, и их наличие или отсутствие не влияет на факт заключения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Согласно ст. 57 ТК РФ существенными условиями трудового договора являются: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место работы (с указанием структурного подразделения);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дата начала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наименование должности, специальности, профессии с указанием квалификации в соответствии со штатным расписанием организации или конкретной трудовой функции;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права и обязанности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права и обязанности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характеристики условий труда, компенсации и льготы работникам за работу в тяжелых, вредных и (или) опасных условиях;</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режим труда и отдыха (если он в отношении данного работника отличается от общих правил, установленных в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условия оплаты труда (в том числе размер тарифной ставки или должностного оклада работника, доплаты, надбавки и поощрительные выплаты);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виды и условия социального страхования, непосредственно связанные с трудовой деятельностью.</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Остановимся на этих условиях подробнее.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Место работы,</w:t>
      </w:r>
      <w:r w:rsidRPr="009D3CC4">
        <w:rPr>
          <w:rFonts w:ascii="Arial" w:eastAsia="Times New Roman" w:hAnsi="Arial" w:cs="Arial"/>
          <w:color w:val="000000"/>
          <w:sz w:val="21"/>
          <w:szCs w:val="21"/>
        </w:rPr>
        <w:t> т. е. название структурного подразделения (цеха, отдела, лаборатории и т. п.), должно быть указано в любом трудовом договоре. В тех случаях, когда структурные подразделения находятся в разных местах, а тем более в разных населенных пунктах, следует указывать их фактический и почтовый адрес. Особое значение имеет указание названия и местонахождения обособленного структурного подразделения (филиала, представительства), которое будет являться местом работы работника на основании трудового договора, заключенного с юридическим лицом.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Дата начала работы</w:t>
      </w:r>
      <w:r w:rsidRPr="009D3CC4">
        <w:rPr>
          <w:rFonts w:ascii="Arial" w:eastAsia="Times New Roman" w:hAnsi="Arial" w:cs="Arial"/>
          <w:color w:val="000000"/>
          <w:sz w:val="21"/>
          <w:szCs w:val="21"/>
        </w:rPr>
        <w:t xml:space="preserve">, т. е. день, когда работник должен приступить (или приступил) к исполнению трудовых обязанностей. По общему правилу работник обязан приступить к исполнению трудовых обязанностей со дня, определенного трудовым договором. Если </w:t>
      </w:r>
      <w:r w:rsidRPr="009D3CC4">
        <w:rPr>
          <w:rFonts w:ascii="Arial" w:eastAsia="Times New Roman" w:hAnsi="Arial" w:cs="Arial"/>
          <w:color w:val="000000"/>
          <w:sz w:val="21"/>
          <w:szCs w:val="21"/>
        </w:rPr>
        <w:lastRenderedPageBreak/>
        <w:t xml:space="preserve">работник фактически был допущен к работе </w:t>
      </w:r>
      <w:proofErr w:type="gramStart"/>
      <w:r w:rsidRPr="009D3CC4">
        <w:rPr>
          <w:rFonts w:ascii="Arial" w:eastAsia="Times New Roman" w:hAnsi="Arial" w:cs="Arial"/>
          <w:color w:val="000000"/>
          <w:sz w:val="21"/>
          <w:szCs w:val="21"/>
        </w:rPr>
        <w:t>с</w:t>
      </w:r>
      <w:proofErr w:type="gramEnd"/>
      <w:r w:rsidRPr="009D3CC4">
        <w:rPr>
          <w:rFonts w:ascii="Arial" w:eastAsia="Times New Roman" w:hAnsi="Arial" w:cs="Arial"/>
          <w:color w:val="000000"/>
          <w:sz w:val="21"/>
          <w:szCs w:val="21"/>
        </w:rPr>
        <w:t xml:space="preserve"> </w:t>
      </w:r>
      <w:proofErr w:type="gramStart"/>
      <w:r w:rsidRPr="009D3CC4">
        <w:rPr>
          <w:rFonts w:ascii="Arial" w:eastAsia="Times New Roman" w:hAnsi="Arial" w:cs="Arial"/>
          <w:color w:val="000000"/>
          <w:sz w:val="21"/>
          <w:szCs w:val="21"/>
        </w:rPr>
        <w:t>ведома</w:t>
      </w:r>
      <w:proofErr w:type="gramEnd"/>
      <w:r w:rsidRPr="009D3CC4">
        <w:rPr>
          <w:rFonts w:ascii="Arial" w:eastAsia="Times New Roman" w:hAnsi="Arial" w:cs="Arial"/>
          <w:color w:val="000000"/>
          <w:sz w:val="21"/>
          <w:szCs w:val="21"/>
        </w:rPr>
        <w:t xml:space="preserve"> или по поручению работодателя или его представителя до подписания трудового договора, то в нем должна быть указана фактическая дата начала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Трудовая функция работника</w:t>
      </w:r>
      <w:r w:rsidRPr="009D3CC4">
        <w:rPr>
          <w:rFonts w:ascii="Arial" w:eastAsia="Times New Roman" w:hAnsi="Arial" w:cs="Arial"/>
          <w:color w:val="000000"/>
          <w:sz w:val="21"/>
          <w:szCs w:val="21"/>
        </w:rPr>
        <w:t>, т. е. работа по определенной должности, специальности, профессии с указанием квалификации в соответствии со штатным расписанием организации. В тех случаях, когда работодатель вводит в штатное расписание должности, не предусмотренные в квалификационных справочниках, в трудовом договоре должно быть описание трудовой функции работника и наименование должности.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Права и обязанности работника и работодателя</w:t>
      </w:r>
      <w:r w:rsidRPr="009D3CC4">
        <w:rPr>
          <w:rFonts w:ascii="Arial" w:eastAsia="Times New Roman" w:hAnsi="Arial" w:cs="Arial"/>
          <w:color w:val="000000"/>
          <w:sz w:val="21"/>
          <w:szCs w:val="21"/>
        </w:rPr>
        <w:t> закреплены в ст. 21 и 22 ТК РФ. Однако в трудовом договоре целесообразно их конкретизировать применительно к конкретной должности, специальности, профессии.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Часто это осуществляется посредством должностных инструкций, которые могут прилагаться к трудовому договору.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Характеристики условий труда. </w:t>
      </w:r>
      <w:r w:rsidRPr="009D3CC4">
        <w:rPr>
          <w:rFonts w:ascii="Arial" w:eastAsia="Times New Roman" w:hAnsi="Arial" w:cs="Arial"/>
          <w:color w:val="000000"/>
          <w:sz w:val="21"/>
          <w:szCs w:val="21"/>
        </w:rPr>
        <w:t>Их описание имеет особое значение при работе в тяжелых, вредных или опасных условиях. В этом случае в трудовом договоре следует указывать также полагающиеся работнику компенсации и льготы, если они предусмотрены непосредственно соглашением сторон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Режим труда и отдыха </w:t>
      </w:r>
      <w:r w:rsidRPr="009D3CC4">
        <w:rPr>
          <w:rFonts w:ascii="Arial" w:eastAsia="Times New Roman" w:hAnsi="Arial" w:cs="Arial"/>
          <w:color w:val="000000"/>
          <w:sz w:val="21"/>
          <w:szCs w:val="21"/>
        </w:rPr>
        <w:t>указывается в индивидуальном трудовом договоре, если в отношении данного работника он отличается от общих правил, установленных в организации (несовершеннолетний работник, женщина, имеющая детей до 1,5 лет и т.д.).</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Условия оплаты труда</w:t>
      </w:r>
      <w:r w:rsidRPr="009D3CC4">
        <w:rPr>
          <w:rFonts w:ascii="Arial" w:eastAsia="Times New Roman" w:hAnsi="Arial" w:cs="Arial"/>
          <w:color w:val="000000"/>
          <w:sz w:val="21"/>
          <w:szCs w:val="21"/>
        </w:rPr>
        <w:t>, в том числе размер тарифной ставки (должностного оклада) работника, доплаты, надбавки и поощрительные выплаты, т. е. премии, предусмотренные системой оплаты труда. Учитывая, что различные элементы системы оплаты труда устанавливаются как в централизованном порядке, так и на уровне организации, в трудовом договоре может быть сделана отсылка к соответствующим нормативным правовым актам, принятым в централизованном порядке, а также к коллективному договору и положению о премировании, действующим в данной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Виды и условия социального страхования</w:t>
      </w:r>
      <w:r w:rsidRPr="009D3CC4">
        <w:rPr>
          <w:rFonts w:ascii="Arial" w:eastAsia="Times New Roman" w:hAnsi="Arial" w:cs="Arial"/>
          <w:color w:val="000000"/>
          <w:sz w:val="21"/>
          <w:szCs w:val="21"/>
        </w:rPr>
        <w:t>, непосредственно связанные с трудовой деятельностью работника, целесообразно конкретизировать в трудовом договоре при условии, что работодатель осуществляет дополнительное (медицинское, пенсионное) страхование работника и в связи с этим производит отчисления в негосударственные страховые фонды.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Помимо перечисленных условий согласно ст. 57 ТК РФ 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законами и иными</w:t>
      </w:r>
      <w:proofErr w:type="gramEnd"/>
      <w:r w:rsidRPr="009D3CC4">
        <w:rPr>
          <w:rFonts w:ascii="Arial" w:eastAsia="Times New Roman" w:hAnsi="Arial" w:cs="Arial"/>
          <w:color w:val="000000"/>
          <w:sz w:val="21"/>
          <w:szCs w:val="21"/>
        </w:rPr>
        <w:t xml:space="preserve"> нормативными правовыми актами, коллективным договором, соглашениями.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Все эти условия являются дополнительными. Причем, как следует из ст. 57 ТК РФ, перечень названных в ней дополнительных условий не является исчерпывающим. </w:t>
      </w:r>
      <w:proofErr w:type="gramStart"/>
      <w:r w:rsidRPr="009D3CC4">
        <w:rPr>
          <w:rFonts w:ascii="Arial" w:eastAsia="Times New Roman" w:hAnsi="Arial" w:cs="Arial"/>
          <w:color w:val="000000"/>
          <w:sz w:val="21"/>
          <w:szCs w:val="21"/>
        </w:rPr>
        <w:t>Помимо названных в данной статье это могут быть любые другие условия, о которых договорятся работник и работодатель, — важно лишь, чтобы они не ухудшали положение работника по сравнению с действующим законодательством, коллективным договором, соглашениями.</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зависимости от того на какой срок заключается трудовой договор различают следующие </w:t>
      </w:r>
      <w:r w:rsidRPr="009D3CC4">
        <w:rPr>
          <w:rFonts w:ascii="Arial" w:eastAsia="Times New Roman" w:hAnsi="Arial" w:cs="Arial"/>
          <w:i/>
          <w:iCs/>
          <w:color w:val="000000"/>
          <w:sz w:val="21"/>
          <w:szCs w:val="21"/>
        </w:rPr>
        <w:t>виды трудовых договоров</w:t>
      </w:r>
      <w:r w:rsidRPr="009D3CC4">
        <w:rPr>
          <w:rFonts w:ascii="Arial" w:eastAsia="Times New Roman" w:hAnsi="Arial" w:cs="Arial"/>
          <w:color w:val="000000"/>
          <w:sz w:val="21"/>
          <w:szCs w:val="21"/>
        </w:rPr>
        <w:t>:</w:t>
      </w:r>
    </w:p>
    <w:p w:rsidR="009D3CC4" w:rsidRPr="009D3CC4" w:rsidRDefault="009D3CC4" w:rsidP="009D3CC4">
      <w:pPr>
        <w:numPr>
          <w:ilvl w:val="0"/>
          <w:numId w:val="1"/>
        </w:num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договор, заключаемый на неопределенный срок </w:t>
      </w:r>
      <w:r w:rsidRPr="009D3CC4">
        <w:rPr>
          <w:rFonts w:ascii="Arial" w:eastAsia="Times New Roman" w:hAnsi="Arial" w:cs="Arial"/>
          <w:color w:val="000000"/>
          <w:sz w:val="21"/>
          <w:szCs w:val="21"/>
        </w:rPr>
        <w:t>(речь идет о приеме на постоянную работу);</w:t>
      </w:r>
    </w:p>
    <w:p w:rsidR="009D3CC4" w:rsidRPr="009D3CC4" w:rsidRDefault="009D3CC4" w:rsidP="009D3CC4">
      <w:pPr>
        <w:numPr>
          <w:ilvl w:val="0"/>
          <w:numId w:val="1"/>
        </w:num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договор, заключаемый на определенный срок </w:t>
      </w:r>
      <w:r w:rsidRPr="009D3CC4">
        <w:rPr>
          <w:rFonts w:ascii="Arial" w:eastAsia="Times New Roman" w:hAnsi="Arial" w:cs="Arial"/>
          <w:color w:val="000000"/>
          <w:sz w:val="21"/>
          <w:szCs w:val="21"/>
        </w:rPr>
        <w:t>(т.н. срочный трудовой договор – от 1 дня до 5 лет);</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РФ и иными федеральными законами.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Если в трудовом договоре не оговорен срок его действия, то договор считается заключенным на неопределенный срок. В случае</w:t>
      </w:r>
      <w:proofErr w:type="gramStart"/>
      <w:r w:rsidRPr="009D3CC4">
        <w:rPr>
          <w:rFonts w:ascii="Arial" w:eastAsia="Times New Roman" w:hAnsi="Arial" w:cs="Arial"/>
          <w:color w:val="000000"/>
          <w:sz w:val="21"/>
          <w:szCs w:val="21"/>
        </w:rPr>
        <w:t>,</w:t>
      </w:r>
      <w:proofErr w:type="gramEnd"/>
      <w:r w:rsidRPr="009D3CC4">
        <w:rPr>
          <w:rFonts w:ascii="Arial" w:eastAsia="Times New Roman" w:hAnsi="Arial" w:cs="Arial"/>
          <w:color w:val="000000"/>
          <w:sz w:val="21"/>
          <w:szCs w:val="21"/>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договор также считается заключенным на неопределенный срок.</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интересах поддержки работника как более слабой стороны в трудовом договоре, ТК ограничивает право работодателей на заключение срочных трудовых договоров.</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Срочный трудовой договор может заключаться по инициативе работника либо работодателя в следующих случаях:</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для замены временно отсутствующего работника, за которым в соответствии с законом сохраняется место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для проведения срочных работ по предотвращению несчастных случаев, аварий, катастроф, эпидемий, эпизоотий, а также для устранения последствий указанных и других чрезвычайных обстоятельств;</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 лицами, поступающими на работу в организации — субъекты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 лицами, направляемыми на работу за границу;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 для проведения работ, выходящих за рамки обычной деятельности организации (реконструкция, монтажные, пусконаладочные и другие работы), а также для проведения работ, связанных с заведомо временным (до одного года) расширением производства или объема оказываемых услуг;</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 лицами, направленными на временные работы органами службы занятости населения, в том числе на проведение общественных работ.</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9D3CC4">
        <w:rPr>
          <w:rFonts w:ascii="Arial" w:eastAsia="Times New Roman" w:hAnsi="Arial" w:cs="Arial"/>
          <w:color w:val="000000"/>
          <w:sz w:val="21"/>
          <w:szCs w:val="21"/>
        </w:rPr>
        <w:t>контроль за</w:t>
      </w:r>
      <w:proofErr w:type="gramEnd"/>
      <w:r w:rsidRPr="009D3CC4">
        <w:rPr>
          <w:rFonts w:ascii="Arial" w:eastAsia="Times New Roman" w:hAnsi="Arial" w:cs="Arial"/>
          <w:color w:val="000000"/>
          <w:sz w:val="21"/>
          <w:szCs w:val="21"/>
        </w:rPr>
        <w:t xml:space="preserve"> соблюдением трудового законодательства или судом, считается заключенным на неопределенный срок.</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2 Заключение трудового договора. Оформление приема на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а) Заключение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Трудовой кодекс РФ устанавливает ряд гарантий гражданам при заключении трудового договора. В частности, не допускается какое бы то ни было прямое или косвенное </w:t>
      </w:r>
      <w:r w:rsidRPr="009D3CC4">
        <w:rPr>
          <w:rFonts w:ascii="Arial" w:eastAsia="Times New Roman" w:hAnsi="Arial" w:cs="Arial"/>
          <w:color w:val="000000"/>
          <w:sz w:val="21"/>
          <w:szCs w:val="21"/>
        </w:rPr>
        <w:lastRenderedPageBreak/>
        <w:t>ограничение прав или установление прямых или косвенных преимуще</w:t>
      </w:r>
      <w:proofErr w:type="gramStart"/>
      <w:r w:rsidRPr="009D3CC4">
        <w:rPr>
          <w:rFonts w:ascii="Arial" w:eastAsia="Times New Roman" w:hAnsi="Arial" w:cs="Arial"/>
          <w:color w:val="000000"/>
          <w:sz w:val="21"/>
          <w:szCs w:val="21"/>
        </w:rPr>
        <w:t>ств пр</w:t>
      </w:r>
      <w:proofErr w:type="gramEnd"/>
      <w:r w:rsidRPr="009D3CC4">
        <w:rPr>
          <w:rFonts w:ascii="Arial" w:eastAsia="Times New Roman" w:hAnsi="Arial" w:cs="Arial"/>
          <w:color w:val="000000"/>
          <w:sz w:val="21"/>
          <w:szCs w:val="21"/>
        </w:rPr>
        <w:t>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и других обстоятельств, не связанных с деловыми качествами работников.</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Запрещается отказывать в заключени</w:t>
      </w:r>
      <w:proofErr w:type="gramStart"/>
      <w:r w:rsidRPr="009D3CC4">
        <w:rPr>
          <w:rFonts w:ascii="Arial" w:eastAsia="Times New Roman" w:hAnsi="Arial" w:cs="Arial"/>
          <w:color w:val="000000"/>
          <w:sz w:val="21"/>
          <w:szCs w:val="21"/>
        </w:rPr>
        <w:t>и</w:t>
      </w:r>
      <w:proofErr w:type="gramEnd"/>
      <w:r w:rsidRPr="009D3CC4">
        <w:rPr>
          <w:rFonts w:ascii="Arial" w:eastAsia="Times New Roman" w:hAnsi="Arial" w:cs="Arial"/>
          <w:color w:val="000000"/>
          <w:sz w:val="21"/>
          <w:szCs w:val="21"/>
        </w:rPr>
        <w:t xml:space="preserve"> трудового договора женщинам по мотивам, связанным с беременностью или наличием детей, а также работникам, приглашенным в письменной форме на работу в порядке перевода от другого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По требованию любого лица, которому отказано в заключение трудового договора, работодатель обязан сообщить причину отказа письменной форме. Отказ в заключени</w:t>
      </w:r>
      <w:proofErr w:type="gramStart"/>
      <w:r w:rsidRPr="009D3CC4">
        <w:rPr>
          <w:rFonts w:ascii="Arial" w:eastAsia="Times New Roman" w:hAnsi="Arial" w:cs="Arial"/>
          <w:color w:val="000000"/>
          <w:sz w:val="21"/>
          <w:szCs w:val="21"/>
        </w:rPr>
        <w:t>и</w:t>
      </w:r>
      <w:proofErr w:type="gramEnd"/>
      <w:r w:rsidRPr="009D3CC4">
        <w:rPr>
          <w:rFonts w:ascii="Arial" w:eastAsia="Times New Roman" w:hAnsi="Arial" w:cs="Arial"/>
          <w:color w:val="000000"/>
          <w:sz w:val="21"/>
          <w:szCs w:val="21"/>
        </w:rPr>
        <w:t xml:space="preserve"> трудового договора может быть обжалован в судебном порядке.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В то же время в соответствии с законодательством работодатель не только вправе, но и обязан отказать лицу в приеме на работу, если таковая запрещена ему судебным приговором за совершение преступления, либо это лицо, которое совершило административное правонарушение и в связи с этим лишено специального права, или дисквалифицировано в соответствии с КоАП РФ.</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При заключении трудового договора гражданин, поступающий на работу, обязан предъявить работодателю ряд документов, перечень которых определен законодательством.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К их числу Трудовой кодекс относит:</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паспорт или иной документ, удостоверяющий личность;</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страховое свидетельство государственного пенсионного страхования;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документы воинского учета — для военнообязанных и лиц, подлежащих призыву на военную службу;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в случаях, прямо предусмотренных законом, с учетом специфики работы – иные дополнительные документы (например, при поступлении на государственную гражданскую службу необходимо представить сведения о доходах и имуществе, принадлежащем на праве собственности).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Вместе с тем запрещается требовать от лица, поступающего на работу, документы, не предусмотренные законодательством.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Если работник заключает трудовой договор впервые, то трудовая книжка и страховое свидетельство государственного пенсионного страхования оформляются работодателем.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Трудовая книжка</w:t>
      </w:r>
      <w:r w:rsidRPr="009D3CC4">
        <w:rPr>
          <w:rFonts w:ascii="Arial" w:eastAsia="Times New Roman" w:hAnsi="Arial" w:cs="Arial"/>
          <w:color w:val="000000"/>
          <w:sz w:val="21"/>
          <w:szCs w:val="21"/>
          <w:u w:val="single"/>
        </w:rPr>
        <w:t> является основным документом о трудовой деятельности и трудовом стаже работника</w:t>
      </w:r>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б) Форма трудового договора. Оформление приема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на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Законодательство предусматривает, что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Цель заключения трудового договора в письменной форме состоит в фиксации достигнутого его сторонами соглашения о приеме гражданина (физического лица) на работу и условиях его труда. Письменная форма трудового договора, имеющаяся у работника и работодателя, позволяет избежать излишних разногласий между ними по поводу их конкретных прав и обязанностей.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По общему правилу </w:t>
      </w:r>
      <w:r w:rsidRPr="009D3CC4">
        <w:rPr>
          <w:rFonts w:ascii="Arial" w:eastAsia="Times New Roman" w:hAnsi="Arial" w:cs="Arial"/>
          <w:color w:val="000000"/>
          <w:sz w:val="21"/>
          <w:szCs w:val="21"/>
          <w:u w:val="single"/>
        </w:rPr>
        <w:t>трудовой договор вступает в силу со дня его подписания сторонами, либо со дня фактического допущения работника к работе</w:t>
      </w:r>
      <w:r w:rsidRPr="009D3CC4">
        <w:rPr>
          <w:rFonts w:ascii="Arial" w:eastAsia="Times New Roman" w:hAnsi="Arial" w:cs="Arial"/>
          <w:color w:val="000000"/>
          <w:sz w:val="21"/>
          <w:szCs w:val="21"/>
        </w:rPr>
        <w:t xml:space="preserve"> с </w:t>
      </w:r>
      <w:proofErr w:type="gramStart"/>
      <w:r w:rsidRPr="009D3CC4">
        <w:rPr>
          <w:rFonts w:ascii="Arial" w:eastAsia="Times New Roman" w:hAnsi="Arial" w:cs="Arial"/>
          <w:color w:val="000000"/>
          <w:sz w:val="21"/>
          <w:szCs w:val="21"/>
        </w:rPr>
        <w:t>ведома</w:t>
      </w:r>
      <w:proofErr w:type="gramEnd"/>
      <w:r w:rsidRPr="009D3CC4">
        <w:rPr>
          <w:rFonts w:ascii="Arial" w:eastAsia="Times New Roman" w:hAnsi="Arial" w:cs="Arial"/>
          <w:color w:val="000000"/>
          <w:sz w:val="21"/>
          <w:szCs w:val="21"/>
        </w:rPr>
        <w:t xml:space="preserve"> или по поручению работодателя или его представителя.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последнем случае трудовой договор считается заключенным со дня фактического допущения работника к работе, а </w:t>
      </w:r>
      <w:r w:rsidRPr="009D3CC4">
        <w:rPr>
          <w:rFonts w:ascii="Arial" w:eastAsia="Times New Roman" w:hAnsi="Arial" w:cs="Arial"/>
          <w:color w:val="000000"/>
          <w:sz w:val="21"/>
          <w:szCs w:val="21"/>
          <w:u w:val="single"/>
        </w:rPr>
        <w:t>работодатель обязан оформить с работником трудовой договор в письменной форме не позднее трех дней со дня фактического допущения последнего к работе.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На основании заключенного трудового договора работодатель издает соответствующий приказ (распоряжение), содержание которого должно полностью совпадать с условиями указанного договора. Цель приказа — оформление приема работника на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Приказ (распоряжение)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приказа (распоряжения). Цель этих правил состоит в том, чтобы обеспечить работнику реальную возможность </w:t>
      </w:r>
      <w:proofErr w:type="gramStart"/>
      <w:r w:rsidRPr="009D3CC4">
        <w:rPr>
          <w:rFonts w:ascii="Arial" w:eastAsia="Times New Roman" w:hAnsi="Arial" w:cs="Arial"/>
          <w:color w:val="000000"/>
          <w:sz w:val="21"/>
          <w:szCs w:val="21"/>
        </w:rPr>
        <w:t>контроля за</w:t>
      </w:r>
      <w:proofErr w:type="gramEnd"/>
      <w:r w:rsidRPr="009D3CC4">
        <w:rPr>
          <w:rFonts w:ascii="Arial" w:eastAsia="Times New Roman" w:hAnsi="Arial" w:cs="Arial"/>
          <w:color w:val="000000"/>
          <w:sz w:val="21"/>
          <w:szCs w:val="21"/>
        </w:rPr>
        <w:t xml:space="preserve"> оформлением его приема на работу. При отсутствии приказа работник </w:t>
      </w:r>
      <w:proofErr w:type="gramStart"/>
      <w:r w:rsidRPr="009D3CC4">
        <w:rPr>
          <w:rFonts w:ascii="Arial" w:eastAsia="Times New Roman" w:hAnsi="Arial" w:cs="Arial"/>
          <w:color w:val="000000"/>
          <w:sz w:val="21"/>
          <w:szCs w:val="21"/>
        </w:rPr>
        <w:t>в праве</w:t>
      </w:r>
      <w:proofErr w:type="gramEnd"/>
      <w:r w:rsidRPr="009D3CC4">
        <w:rPr>
          <w:rFonts w:ascii="Arial" w:eastAsia="Times New Roman" w:hAnsi="Arial" w:cs="Arial"/>
          <w:color w:val="000000"/>
          <w:sz w:val="21"/>
          <w:szCs w:val="21"/>
        </w:rPr>
        <w:t xml:space="preserve"> потребовать от работодателя его издания.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При приеме на работу работодатель обязан ознакомить работника не только с приказом, но и локальными нормативными актами, имеющими отношение к трудовой функции работника (действующими в организации правилами внутреннего трудового распорядка и т. п.), а также с коллективным договором.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3 Изменение условий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процессе производственной деятельности у работодателя может возникнуть необходимость поручить работнику выполнение работы, не обусловленной трудовым договором, или, говоря другими словами, перевести его на другую работу. Переводы позволяют осуществить более рациональную расстановку рабочей силы, провести необходимое в интересах производства перераспределение кадров по отдельным подразделениям.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а) Перевод на другую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Под переводом на другую работу понимается изменение трудовой функции работника или изменение иных существенных условий трудового договора</w:t>
      </w:r>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Различаются следующие виды переводов:</w:t>
      </w:r>
    </w:p>
    <w:p w:rsidR="009D3CC4" w:rsidRPr="009D3CC4" w:rsidRDefault="009D3CC4" w:rsidP="009D3CC4">
      <w:pPr>
        <w:numPr>
          <w:ilvl w:val="0"/>
          <w:numId w:val="2"/>
        </w:num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переводы на другую постоянную работу:</w:t>
      </w:r>
    </w:p>
    <w:p w:rsidR="009D3CC4" w:rsidRPr="009D3CC4" w:rsidRDefault="009D3CC4" w:rsidP="009D3CC4">
      <w:pPr>
        <w:numPr>
          <w:ilvl w:val="0"/>
          <w:numId w:val="2"/>
        </w:num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временные переводы на другую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При переводах на другую постоянную работу условия трудового договора изменяются на неопределенный срок, и прежняя работа за работником не сохраняется.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Временные переводы </w:t>
      </w:r>
      <w:proofErr w:type="gramStart"/>
      <w:r w:rsidRPr="009D3CC4">
        <w:rPr>
          <w:rFonts w:ascii="Arial" w:eastAsia="Times New Roman" w:hAnsi="Arial" w:cs="Arial"/>
          <w:color w:val="000000"/>
          <w:sz w:val="21"/>
          <w:szCs w:val="21"/>
        </w:rPr>
        <w:t>осуществляются на определенный срок и за работником сохраняется</w:t>
      </w:r>
      <w:proofErr w:type="gramEnd"/>
      <w:r w:rsidRPr="009D3CC4">
        <w:rPr>
          <w:rFonts w:ascii="Arial" w:eastAsia="Times New Roman" w:hAnsi="Arial" w:cs="Arial"/>
          <w:color w:val="000000"/>
          <w:sz w:val="21"/>
          <w:szCs w:val="21"/>
        </w:rPr>
        <w:t xml:space="preserve"> прежнее место его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Переводы на другую постоянную работу, в свою очередь, можно подразделить на переводы: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а) в той же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б) в другую организацию;</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в) в другую местность вместе с организацией.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i/>
          <w:iCs/>
          <w:color w:val="000000"/>
          <w:sz w:val="21"/>
          <w:szCs w:val="21"/>
        </w:rPr>
        <w:t>Временные переводы</w:t>
      </w:r>
      <w:r w:rsidRPr="009D3CC4">
        <w:rPr>
          <w:rFonts w:ascii="Arial" w:eastAsia="Times New Roman" w:hAnsi="Arial" w:cs="Arial"/>
          <w:color w:val="000000"/>
          <w:sz w:val="21"/>
          <w:szCs w:val="21"/>
        </w:rPr>
        <w:t> могут производиться как по взаимному соглашению сторон, так и — в предусмотренных законом случаях — по инициативе одной стороны.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Временный перевод работника на другую работу может быть осуществлен без согласия работника, в случае производственной необходимости на срок до одного месяца на не обусловленную трудовым договором работу в той же организации либо в другой организации, но в той же местности, с оплатой труда по выполняемой работе, но не ниже среднего заработка по прежней работе.</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любом случае работник не может быть переведен на работу, противопоказанную ему по состоянию здоровья. Кроме того, на работу, требующую более низкой квалификации, работник может быть переведен только с его письменного согласия.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б) Перемещение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Трудовое законодательство </w:t>
      </w:r>
      <w:proofErr w:type="gramStart"/>
      <w:r w:rsidRPr="009D3CC4">
        <w:rPr>
          <w:rFonts w:ascii="Arial" w:eastAsia="Times New Roman" w:hAnsi="Arial" w:cs="Arial"/>
          <w:color w:val="000000"/>
          <w:sz w:val="21"/>
          <w:szCs w:val="21"/>
        </w:rPr>
        <w:t>различает перевод от перемещения</w:t>
      </w:r>
      <w:proofErr w:type="gramEnd"/>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В соответствии со ст. 72 ТК РФ 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w:t>
      </w:r>
      <w:proofErr w:type="gramEnd"/>
      <w:r w:rsidRPr="009D3CC4">
        <w:rPr>
          <w:rFonts w:ascii="Arial" w:eastAsia="Times New Roman" w:hAnsi="Arial" w:cs="Arial"/>
          <w:color w:val="000000"/>
          <w:sz w:val="21"/>
          <w:szCs w:val="21"/>
        </w:rPr>
        <w:t xml:space="preserve"> договора. Это означает, что, например, бухгалтер материального отдела может быть перемещен в расчетный отдел бухгалтерии той же организации, водитель автомобиля может быть перемещен в рамках того же автотранспортного предприятия на другой автомобиль той же категории, токарю или фрезеровщику может быть поручена работа на другом станке. Однако все это будет являться перемещением только в том случае, если не повлечет за собой изменений существенных условий трудового договора: </w:t>
      </w:r>
      <w:proofErr w:type="gramStart"/>
      <w:r w:rsidRPr="009D3CC4">
        <w:rPr>
          <w:rFonts w:ascii="Arial" w:eastAsia="Times New Roman" w:hAnsi="Arial" w:cs="Arial"/>
          <w:color w:val="000000"/>
          <w:sz w:val="21"/>
          <w:szCs w:val="21"/>
        </w:rPr>
        <w:t>размера оплаты труда</w:t>
      </w:r>
      <w:proofErr w:type="gramEnd"/>
      <w:r w:rsidRPr="009D3CC4">
        <w:rPr>
          <w:rFonts w:ascii="Arial" w:eastAsia="Times New Roman" w:hAnsi="Arial" w:cs="Arial"/>
          <w:color w:val="000000"/>
          <w:sz w:val="21"/>
          <w:szCs w:val="21"/>
        </w:rPr>
        <w:t>, режима рабочего времени и т. д. В противном случае будет иметь место перевод на другую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Кроме того, если при заключении трудового договора был, например, специально оговорен конкретный участок, объект, структурное подразделение, то работу на другом участке также, следует считать переводом, требующим согласия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в) Изменение условий трудового договора в связи с изменением организационных или технологических условий труда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Изменение установленных в трудовом договоре его условий (кроме трудовой функции) в порядке, предусмотренном ст. 74 ТК, допускается по инициативе работодателя только в случаях, когда для этого имеются причины, связанные с изменением организационных или технологических условий труда. Изменение организационных или технологических условий труда может влечь установление как лучших, так и худших условий, по сравнению с условиями, предусмотренными трудовым договором при его заключении.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Одним из главных условий является неизменность трудовой функции работника. Если одновременно с изменением других существенных условий труда предполагается изменение также трудовой функции, то к соответствующим отношениям должны применяться правила о переводе на другую постоянную работу.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u w:val="single"/>
        </w:rPr>
        <w:t>Не позднее, чем за два месяца до введения работодателем изменений организационных или технологических условий труда, влекущих изменение условий трудового договора, работодатель обязан письменно предупредить работника о введении указанных изменений.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Соблюдение письменной формы такого предупреждения может быть обеспечено двумя способами - путем ознакомления под расписку соответствующих работников с приказом, вводящим с определенной даты указанные изменения, или путем персонального письменного уведомления каждого работника, условия труда которого будут затронуты вводимыми изменениями.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При отсутствии указанной работы или отказе работника от предложенной работы трудовой договор прекращается.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Если работник отказывается от продолжения работы в новых условиях, то работодатель обязан предложить ему иную имеющуюся работу. Такое предложение должно быть сделано в письменной форме, так как соответствующий письменный документ, во-первых, подтверждает надлежащее исполнение работодателем указанной обязанности, а во-вторых, может иметь доказательственное значение в случае возникновения трудового спора.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Трудовой договор может быть прекращен по основанию отказа работника от продолжения работы в связи с изменением определенных сторонами условий трудового договора (п. 7 ч. 1 ст. 77 Кодекса) только в двух случаях: а) отсутствия такой работы; б) отказа работника от предложенной ему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Если введение новых организационных или технологических условий труда, влекущее изменение условий заключенных трудовых договоров, может вызвать массовое увольнение работников, то работодатель вправе временно (на срок до шести месяцев) вводить режим неполного рабочего времени (неполный рабочий день или неполную рабочую неделю).</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Режим неполного рабочего времени в случаях, указанных в </w:t>
      </w:r>
      <w:proofErr w:type="gramStart"/>
      <w:r w:rsidRPr="009D3CC4">
        <w:rPr>
          <w:rFonts w:ascii="Arial" w:eastAsia="Times New Roman" w:hAnsi="Arial" w:cs="Arial"/>
          <w:color w:val="000000"/>
          <w:sz w:val="21"/>
          <w:szCs w:val="21"/>
        </w:rPr>
        <w:t>ч</w:t>
      </w:r>
      <w:proofErr w:type="gramEnd"/>
      <w:r w:rsidRPr="009D3CC4">
        <w:rPr>
          <w:rFonts w:ascii="Arial" w:eastAsia="Times New Roman" w:hAnsi="Arial" w:cs="Arial"/>
          <w:color w:val="000000"/>
          <w:sz w:val="21"/>
          <w:szCs w:val="21"/>
        </w:rPr>
        <w:t>. 5 ст. 74 Кодекса, не может вводиться работодателем в одностороннем порядке. Введение неполного рабочего дня или неполной рабочей недели в таких случаях возможно только с учетом мнения выборного профсоюзного органа соответствующей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Если работодатель по согласованию с профсоюзным органом в случае, предусмотренном </w:t>
      </w:r>
      <w:proofErr w:type="gramStart"/>
      <w:r w:rsidRPr="009D3CC4">
        <w:rPr>
          <w:rFonts w:ascii="Arial" w:eastAsia="Times New Roman" w:hAnsi="Arial" w:cs="Arial"/>
          <w:color w:val="000000"/>
          <w:sz w:val="21"/>
          <w:szCs w:val="21"/>
        </w:rPr>
        <w:t>ч</w:t>
      </w:r>
      <w:proofErr w:type="gramEnd"/>
      <w:r w:rsidRPr="009D3CC4">
        <w:rPr>
          <w:rFonts w:ascii="Arial" w:eastAsia="Times New Roman" w:hAnsi="Arial" w:cs="Arial"/>
          <w:color w:val="000000"/>
          <w:sz w:val="21"/>
          <w:szCs w:val="21"/>
        </w:rPr>
        <w:t>. 5 ст. 74 Кодекса, предложил работнику работу на условиях неполного рабочего дня или неполной рабочей недели, а работник от этого предложения отказался, то трудовой договор подлежит расторжению по инициативе работодателя. Основанием увольнения в таком случае является сокращение численности или штата работников организации (п. 2 ч. 1 ст. 81 Кодекса).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Изменения условий трудового договора, осуществляемые по правилам ст. 73 Кодекса, могут предусматривать как улучшение, так и ухудшение положения работника по сравнению с положениями заключенных коллективного договора, соглашений. Для случаев, когда указанные изменения улучшают положение работника по сравнению условиями, предусмотренными в договорном порядке, Кодекс не устанавливает запретов на введение </w:t>
      </w:r>
      <w:r w:rsidRPr="009D3CC4">
        <w:rPr>
          <w:rFonts w:ascii="Arial" w:eastAsia="Times New Roman" w:hAnsi="Arial" w:cs="Arial"/>
          <w:color w:val="000000"/>
          <w:sz w:val="21"/>
          <w:szCs w:val="21"/>
        </w:rPr>
        <w:lastRenderedPageBreak/>
        <w:t xml:space="preserve">соответствующих изменений. Однако если изменение условий трудового договора может ухудшить положение работника по сравнению с условиями, установленными в коллективном договоре, соглашении, то такое изменение не допускается. О коллективных договорах </w:t>
      </w:r>
      <w:proofErr w:type="gramStart"/>
      <w:r w:rsidRPr="009D3CC4">
        <w:rPr>
          <w:rFonts w:ascii="Arial" w:eastAsia="Times New Roman" w:hAnsi="Arial" w:cs="Arial"/>
          <w:color w:val="000000"/>
          <w:sz w:val="21"/>
          <w:szCs w:val="21"/>
        </w:rPr>
        <w:t>см</w:t>
      </w:r>
      <w:proofErr w:type="gramEnd"/>
      <w:r w:rsidRPr="009D3CC4">
        <w:rPr>
          <w:rFonts w:ascii="Arial" w:eastAsia="Times New Roman" w:hAnsi="Arial" w:cs="Arial"/>
          <w:color w:val="000000"/>
          <w:sz w:val="21"/>
          <w:szCs w:val="21"/>
        </w:rPr>
        <w:t>. ст. ст. 40 - 44, о соглашениях - ст. ст. 45 - 49 Кодекса.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4 Прекращение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Общие основания прекращения трудового договора перечислены в ст. 77 ТК РФ. К ним относятся: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соглашение сторон;</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расторжение трудового договора по инициативе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расторжение трудового договора по инициативе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перевод работника по его просьбе или с его согласия на работу к другому работодателю или переход на выборную работу (должность);</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отказ работника от продолжения работы в связи с изменением существенных условий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 отказ работника </w:t>
      </w:r>
      <w:proofErr w:type="gramStart"/>
      <w:r w:rsidRPr="009D3CC4">
        <w:rPr>
          <w:rFonts w:ascii="Arial" w:eastAsia="Times New Roman" w:hAnsi="Arial" w:cs="Arial"/>
          <w:color w:val="000000"/>
          <w:sz w:val="21"/>
          <w:szCs w:val="21"/>
        </w:rPr>
        <w:t>от перевода на другую работу вследствие состояния здоровья в соответствии с медицинским заключением</w:t>
      </w:r>
      <w:proofErr w:type="gramEnd"/>
      <w:r w:rsidRPr="009D3CC4">
        <w:rPr>
          <w:rFonts w:ascii="Arial" w:eastAsia="Times New Roman" w:hAnsi="Arial" w:cs="Arial"/>
          <w:color w:val="000000"/>
          <w:sz w:val="21"/>
          <w:szCs w:val="21"/>
        </w:rPr>
        <w:t>;</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отказ работника от перевода в связи с перемещением работодателя в другую местность;</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обстоятельства, не зависящие от воли сторон;</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а) Расторжение трудового договора по инициативе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Исходя из принципа свободы труда и неотъемлемого права каждого на выбор места работы, работник имеет право расторгнуть трудовой договор в любой момент, предупредив об этом работодателя в письменной форме за две недели.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Основная цель предупреждения заключается в том, чтобы дать возможность работодателю подобрать нового работника на место увольняющегося по собственному желанию. Поэтому работник вправе предупредить работодателя о своем желании оставить работу не только в период работы, но и во время выполнения государственных и общественных обязанностей, перед уходом в отпуск или во время отпуска, а также болезни.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По соглашению между работником и работодателем трудовой </w:t>
      </w:r>
      <w:proofErr w:type="gramStart"/>
      <w:r w:rsidRPr="009D3CC4">
        <w:rPr>
          <w:rFonts w:ascii="Arial" w:eastAsia="Times New Roman" w:hAnsi="Arial" w:cs="Arial"/>
          <w:color w:val="000000"/>
          <w:sz w:val="21"/>
          <w:szCs w:val="21"/>
        </w:rPr>
        <w:t>договор</w:t>
      </w:r>
      <w:proofErr w:type="gramEnd"/>
      <w:r w:rsidRPr="009D3CC4">
        <w:rPr>
          <w:rFonts w:ascii="Arial" w:eastAsia="Times New Roman" w:hAnsi="Arial" w:cs="Arial"/>
          <w:color w:val="000000"/>
          <w:sz w:val="21"/>
          <w:szCs w:val="21"/>
        </w:rPr>
        <w:t xml:space="preserve"> может быть расторгнут и до истечения срока предупреждения об увольнении.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w:t>
      </w:r>
      <w:proofErr w:type="gramStart"/>
      <w:r w:rsidRPr="009D3CC4">
        <w:rPr>
          <w:rFonts w:ascii="Arial" w:eastAsia="Times New Roman" w:hAnsi="Arial" w:cs="Arial"/>
          <w:color w:val="000000"/>
          <w:sz w:val="21"/>
          <w:szCs w:val="21"/>
        </w:rPr>
        <w:t>и</w:t>
      </w:r>
      <w:proofErr w:type="gramEnd"/>
      <w:r w:rsidRPr="009D3CC4">
        <w:rPr>
          <w:rFonts w:ascii="Arial" w:eastAsia="Times New Roman" w:hAnsi="Arial" w:cs="Arial"/>
          <w:color w:val="000000"/>
          <w:sz w:val="21"/>
          <w:szCs w:val="21"/>
        </w:rPr>
        <w:t xml:space="preserve">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и произвести с ним окончательный расчет.</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Если по истечении срока предупреждения об увольнении трудовой до говор не </w:t>
      </w:r>
      <w:proofErr w:type="gramStart"/>
      <w:r w:rsidRPr="009D3CC4">
        <w:rPr>
          <w:rFonts w:ascii="Arial" w:eastAsia="Times New Roman" w:hAnsi="Arial" w:cs="Arial"/>
          <w:color w:val="000000"/>
          <w:sz w:val="21"/>
          <w:szCs w:val="21"/>
        </w:rPr>
        <w:t>был</w:t>
      </w:r>
      <w:proofErr w:type="gramEnd"/>
      <w:r w:rsidRPr="009D3CC4">
        <w:rPr>
          <w:rFonts w:ascii="Arial" w:eastAsia="Times New Roman" w:hAnsi="Arial" w:cs="Arial"/>
          <w:color w:val="000000"/>
          <w:sz w:val="21"/>
          <w:szCs w:val="21"/>
        </w:rPr>
        <w:t xml:space="preserve"> расторгнут и работник не настаивает на увольнении, то действие трудового договора продолжается.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Расторжение трудового договора по инициативе работника может быть произведено лишь на основании его письменного заявления (предупреждения). Никакие иные доказательства желания работника расторгнуть трудовой договор по своей инициативе в расчет не принимаются, поскольку для предупреждения об увольнении установлена обязательная письменная форма.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б) Расторжение трудового договора по инициативе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ТК предусматривает, что трудовой </w:t>
      </w:r>
      <w:proofErr w:type="gramStart"/>
      <w:r w:rsidRPr="009D3CC4">
        <w:rPr>
          <w:rFonts w:ascii="Arial" w:eastAsia="Times New Roman" w:hAnsi="Arial" w:cs="Arial"/>
          <w:color w:val="000000"/>
          <w:sz w:val="21"/>
          <w:szCs w:val="21"/>
        </w:rPr>
        <w:t>договор</w:t>
      </w:r>
      <w:proofErr w:type="gramEnd"/>
      <w:r w:rsidRPr="009D3CC4">
        <w:rPr>
          <w:rFonts w:ascii="Arial" w:eastAsia="Times New Roman" w:hAnsi="Arial" w:cs="Arial"/>
          <w:color w:val="000000"/>
          <w:sz w:val="21"/>
          <w:szCs w:val="21"/>
        </w:rPr>
        <w:t xml:space="preserve"> может быть расторгнут работодателем в случаях:</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 ликвидации организации либо прекращения деятельности работодателем — физическим лицом;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2) сокращения численности или штата работников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3) несоответствия работника занимаемой должности или выполняемой работе вследствие: а) состояния здоровья в соответствии с медицинским заключением; б) недостаточной квалификации, подтвержденной результатами аттестации;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4) смены собственника имущества организации (в отношении руководителя организации, его заместителей и главного бухгалтера);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5) неоднократного неисполнения работником без уважительных причин трудовых обязанностей, если он имеет дисциплинарное взыскание;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6) однократного грубого нарушения работником трудовых обязанностей: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а) прогула (отсутствия на работе без уважительных причин более четырех часов подряд в течение рабочего дня);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б) появления на работе в состоянии алкогольного, наркотического или иного токсического опьянения;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10) однократного грубого нарушения руководителем организации (филиала, представительства), его заместителями своих трудовых обязанностей;</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11) представления работником работодателю подложных документов или заведомо ложных сведений при заключении трудового договора;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12) прекращения допуска к государственной тайне, если выполняемая работа требует допуска к государственной тайне;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 xml:space="preserve">13) </w:t>
      </w:r>
      <w:proofErr w:type="gramStart"/>
      <w:r w:rsidRPr="009D3CC4">
        <w:rPr>
          <w:rFonts w:ascii="Arial" w:eastAsia="Times New Roman" w:hAnsi="Arial" w:cs="Arial"/>
          <w:color w:val="000000"/>
          <w:sz w:val="21"/>
          <w:szCs w:val="21"/>
        </w:rPr>
        <w:t>предусмотренных</w:t>
      </w:r>
      <w:proofErr w:type="gramEnd"/>
      <w:r w:rsidRPr="009D3CC4">
        <w:rPr>
          <w:rFonts w:ascii="Arial" w:eastAsia="Times New Roman" w:hAnsi="Arial" w:cs="Arial"/>
          <w:color w:val="000000"/>
          <w:sz w:val="21"/>
          <w:szCs w:val="21"/>
        </w:rPr>
        <w:t xml:space="preserve"> трудовым договором с руководителем организации, членами коллегиального исполнительного органа организации;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в) Прекращение трудового договора по обстоятельствам,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 xml:space="preserve">не </w:t>
      </w:r>
      <w:proofErr w:type="gramStart"/>
      <w:r w:rsidRPr="009D3CC4">
        <w:rPr>
          <w:rFonts w:ascii="Arial" w:eastAsia="Times New Roman" w:hAnsi="Arial" w:cs="Arial"/>
          <w:b/>
          <w:bCs/>
          <w:color w:val="000000"/>
          <w:sz w:val="21"/>
          <w:szCs w:val="21"/>
        </w:rPr>
        <w:t>зависящим</w:t>
      </w:r>
      <w:proofErr w:type="gramEnd"/>
      <w:r w:rsidRPr="009D3CC4">
        <w:rPr>
          <w:rFonts w:ascii="Arial" w:eastAsia="Times New Roman" w:hAnsi="Arial" w:cs="Arial"/>
          <w:b/>
          <w:bCs/>
          <w:color w:val="000000"/>
          <w:sz w:val="21"/>
          <w:szCs w:val="21"/>
        </w:rPr>
        <w:t xml:space="preserve"> от воли сторон</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Трудовой договор подлежит прекращению по следующим обстоятельствам, не зависящим от воли сторон:</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 призыв работника на военную службу или направление его на заменяющую ее альтернативную гражданскую службу;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2) восстановление на работе работника, ранее выполнявшего эту работу, по решению государственной инспекции труда или суда;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3) неизбрание на должность;</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4) осуждение работника к наказанию, исключающему продолжение прежней работы, в соответствии с приговором суда, вступившим в законную силу;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roofErr w:type="gramStart"/>
      <w:r w:rsidRPr="009D3CC4">
        <w:rPr>
          <w:rFonts w:ascii="Arial" w:eastAsia="Times New Roman" w:hAnsi="Arial" w:cs="Arial"/>
          <w:color w:val="000000"/>
          <w:sz w:val="21"/>
          <w:szCs w:val="21"/>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10) прекращение допуска к государственной тайне, если выполняемая работа требует такого допуска;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lastRenderedPageBreak/>
        <w:t xml:space="preserve">11) отмена решения суда или отмена (признание </w:t>
      </w:r>
      <w:proofErr w:type="gramStart"/>
      <w:r w:rsidRPr="009D3CC4">
        <w:rPr>
          <w:rFonts w:ascii="Arial" w:eastAsia="Times New Roman" w:hAnsi="Arial" w:cs="Arial"/>
          <w:color w:val="000000"/>
          <w:sz w:val="21"/>
          <w:szCs w:val="21"/>
        </w:rPr>
        <w:t>незаконным</w:t>
      </w:r>
      <w:proofErr w:type="gramEnd"/>
      <w:r w:rsidRPr="009D3CC4">
        <w:rPr>
          <w:rFonts w:ascii="Arial" w:eastAsia="Times New Roman" w:hAnsi="Arial" w:cs="Arial"/>
          <w:color w:val="000000"/>
          <w:sz w:val="21"/>
          <w:szCs w:val="21"/>
        </w:rPr>
        <w:t>) решения государственной инспекции труда о восстановлении работника на работе;</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РФ для работодателей, осуществляющих на территории России определенные виды экономической деятельности.</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Общим для всех оснований прекращения трудового договора является то, что по любому из указанных оснований прекращение трудового договора происходит без инициативы работника или работодателя.</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b/>
          <w:bCs/>
          <w:color w:val="000000"/>
          <w:sz w:val="21"/>
          <w:szCs w:val="21"/>
        </w:rPr>
        <w:t>г) Порядок увольнения работника</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Прекращение трудового договора практически всегда (за исключением прекращения трудового договора вследствие смерти гражданина) означает увольнение работника. Порядок увольнения регламентируется законодательством.</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Днем увольнения работника во всех случаях является последний день его работы. В последний день работы работодатель обязан выдать работнику трудовую книжку, а по его письменному заявлению и другие документы, связанные с работой, и произвести с ним окончательный расчет.</w:t>
      </w:r>
    </w:p>
    <w:p w:rsidR="009D3CC4" w:rsidRP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Неисполнение этой обязанности, если оно повлекло для работника невозможность устроиться на новую работу (например, вследствие задержки выдачи трудовой книжки), влечет материальную ответственность работодателя в виде его обязанности возместить работнику утраченный заработок за незаконное лишение работника возможности трудиться.</w:t>
      </w:r>
    </w:p>
    <w:p w:rsidR="009D3CC4" w:rsidRDefault="009D3CC4" w:rsidP="009D3CC4">
      <w:pPr>
        <w:shd w:val="clear" w:color="auto" w:fill="FFFFFF"/>
        <w:spacing w:after="150" w:line="240" w:lineRule="auto"/>
        <w:jc w:val="both"/>
        <w:rPr>
          <w:rFonts w:ascii="Arial" w:eastAsia="Times New Roman" w:hAnsi="Arial" w:cs="Arial"/>
          <w:color w:val="000000"/>
          <w:sz w:val="21"/>
          <w:szCs w:val="21"/>
        </w:rPr>
      </w:pPr>
      <w:r w:rsidRPr="009D3CC4">
        <w:rPr>
          <w:rFonts w:ascii="Arial" w:eastAsia="Times New Roman" w:hAnsi="Arial" w:cs="Arial"/>
          <w:color w:val="000000"/>
          <w:sz w:val="21"/>
          <w:szCs w:val="21"/>
        </w:rPr>
        <w:t>В приказе об увольнении работника и его трудовой книжке должна быть ссылка на соответствующую статью, на основании которой прекращен трудовой договор.</w:t>
      </w:r>
    </w:p>
    <w:p w:rsidR="009D3CC4" w:rsidRPr="009D3CC4" w:rsidRDefault="009D3CC4" w:rsidP="009D3CC4">
      <w:pPr>
        <w:shd w:val="clear" w:color="auto" w:fill="FFFFFF"/>
        <w:spacing w:after="150" w:line="240" w:lineRule="auto"/>
        <w:jc w:val="both"/>
        <w:rPr>
          <w:rFonts w:ascii="Arial" w:eastAsia="Times New Roman" w:hAnsi="Arial" w:cs="Arial"/>
          <w:b/>
          <w:color w:val="000000"/>
          <w:sz w:val="21"/>
          <w:szCs w:val="21"/>
        </w:rPr>
      </w:pPr>
      <w:r w:rsidRPr="009D3CC4">
        <w:rPr>
          <w:rFonts w:ascii="Arial" w:eastAsia="Times New Roman" w:hAnsi="Arial" w:cs="Arial"/>
          <w:b/>
          <w:color w:val="000000"/>
          <w:sz w:val="21"/>
          <w:szCs w:val="21"/>
        </w:rPr>
        <w:t>Самостоятельная работа.</w:t>
      </w:r>
    </w:p>
    <w:p w:rsidR="009D3CC4" w:rsidRPr="009D3CC4" w:rsidRDefault="009D3CC4" w:rsidP="009D3CC4">
      <w:pPr>
        <w:shd w:val="clear" w:color="auto" w:fill="FFFFFF"/>
        <w:spacing w:after="150" w:line="240" w:lineRule="auto"/>
        <w:jc w:val="both"/>
        <w:rPr>
          <w:rFonts w:ascii="Arial" w:eastAsia="Times New Roman" w:hAnsi="Arial" w:cs="Arial"/>
          <w:b/>
          <w:color w:val="000000"/>
          <w:sz w:val="21"/>
          <w:szCs w:val="21"/>
        </w:rPr>
      </w:pPr>
      <w:r w:rsidRPr="009D3CC4">
        <w:rPr>
          <w:rFonts w:ascii="Arial" w:eastAsia="Times New Roman" w:hAnsi="Arial" w:cs="Arial"/>
          <w:b/>
          <w:color w:val="000000"/>
          <w:sz w:val="21"/>
          <w:szCs w:val="21"/>
        </w:rPr>
        <w:t>Ответить на вопросы:</w:t>
      </w:r>
    </w:p>
    <w:p w:rsidR="009D3CC4" w:rsidRDefault="009D3CC4" w:rsidP="009D3CC4">
      <w:pPr>
        <w:shd w:val="clear" w:color="auto" w:fill="FFFFFF"/>
        <w:spacing w:after="150" w:line="240" w:lineRule="auto"/>
        <w:jc w:val="both"/>
        <w:rPr>
          <w:rFonts w:ascii="Arial" w:eastAsia="Times New Roman" w:hAnsi="Arial" w:cs="Arial"/>
          <w:b/>
          <w:color w:val="000000"/>
          <w:sz w:val="21"/>
          <w:szCs w:val="21"/>
        </w:rPr>
      </w:pPr>
      <w:r>
        <w:rPr>
          <w:rFonts w:ascii="Arial" w:eastAsia="Times New Roman" w:hAnsi="Arial" w:cs="Arial"/>
          <w:b/>
          <w:color w:val="000000"/>
          <w:sz w:val="21"/>
          <w:szCs w:val="21"/>
        </w:rPr>
        <w:t>Что такое трудовой договор?</w:t>
      </w:r>
      <w:r w:rsidRPr="009D3CC4">
        <w:rPr>
          <w:rFonts w:ascii="Arial" w:eastAsia="Times New Roman" w:hAnsi="Arial" w:cs="Arial"/>
          <w:b/>
          <w:color w:val="000000"/>
          <w:sz w:val="21"/>
          <w:szCs w:val="21"/>
        </w:rPr>
        <w:t xml:space="preserve"> </w:t>
      </w:r>
    </w:p>
    <w:p w:rsidR="009D3CC4" w:rsidRDefault="009D3CC4" w:rsidP="009D3CC4">
      <w:pPr>
        <w:shd w:val="clear" w:color="auto" w:fill="FFFFFF"/>
        <w:spacing w:after="150" w:line="240" w:lineRule="auto"/>
        <w:jc w:val="both"/>
        <w:rPr>
          <w:rFonts w:ascii="Arial" w:eastAsia="Times New Roman" w:hAnsi="Arial" w:cs="Arial"/>
          <w:b/>
          <w:color w:val="000000"/>
          <w:sz w:val="21"/>
          <w:szCs w:val="21"/>
        </w:rPr>
      </w:pPr>
      <w:r>
        <w:rPr>
          <w:rFonts w:ascii="Arial" w:eastAsia="Times New Roman" w:hAnsi="Arial" w:cs="Arial"/>
          <w:b/>
          <w:color w:val="000000"/>
          <w:sz w:val="21"/>
          <w:szCs w:val="21"/>
        </w:rPr>
        <w:t>Виды трудового договора?</w:t>
      </w:r>
    </w:p>
    <w:p w:rsidR="009D3CC4" w:rsidRDefault="009D3CC4" w:rsidP="009D3CC4">
      <w:pPr>
        <w:shd w:val="clear" w:color="auto" w:fill="FFFFFF"/>
        <w:spacing w:after="150" w:line="240" w:lineRule="auto"/>
        <w:jc w:val="both"/>
        <w:rPr>
          <w:rFonts w:ascii="Arial" w:eastAsia="Times New Roman" w:hAnsi="Arial" w:cs="Arial"/>
          <w:b/>
          <w:color w:val="000000"/>
          <w:sz w:val="21"/>
          <w:szCs w:val="21"/>
        </w:rPr>
      </w:pPr>
      <w:r w:rsidRPr="009D3CC4">
        <w:rPr>
          <w:rFonts w:ascii="Arial" w:eastAsia="Times New Roman" w:hAnsi="Arial" w:cs="Arial"/>
          <w:b/>
          <w:color w:val="000000"/>
          <w:sz w:val="21"/>
          <w:szCs w:val="21"/>
        </w:rPr>
        <w:t xml:space="preserve"> Прекращение трудового договора</w:t>
      </w:r>
      <w:r>
        <w:rPr>
          <w:rFonts w:ascii="Arial" w:eastAsia="Times New Roman" w:hAnsi="Arial" w:cs="Arial"/>
          <w:b/>
          <w:color w:val="000000"/>
          <w:sz w:val="21"/>
          <w:szCs w:val="21"/>
        </w:rPr>
        <w:t>?</w:t>
      </w:r>
    </w:p>
    <w:p w:rsidR="009D3CC4" w:rsidRDefault="009D3CC4" w:rsidP="009D3CC4">
      <w:pPr>
        <w:shd w:val="clear" w:color="auto" w:fill="FFFFFF"/>
        <w:spacing w:after="150" w:line="240" w:lineRule="auto"/>
        <w:jc w:val="both"/>
        <w:rPr>
          <w:rFonts w:ascii="Arial" w:eastAsia="Times New Roman" w:hAnsi="Arial" w:cs="Arial"/>
          <w:b/>
          <w:color w:val="000000"/>
          <w:sz w:val="21"/>
          <w:szCs w:val="21"/>
        </w:rPr>
      </w:pPr>
      <w:r>
        <w:rPr>
          <w:rFonts w:ascii="Arial" w:eastAsia="Times New Roman" w:hAnsi="Arial" w:cs="Arial"/>
          <w:b/>
          <w:color w:val="000000"/>
          <w:sz w:val="21"/>
          <w:szCs w:val="21"/>
        </w:rPr>
        <w:t>В тетради по предмету!</w:t>
      </w:r>
    </w:p>
    <w:p w:rsidR="009D3CC4" w:rsidRPr="009D3CC4" w:rsidRDefault="009D3CC4" w:rsidP="009D3CC4">
      <w:pPr>
        <w:shd w:val="clear" w:color="auto" w:fill="FFFFFF"/>
        <w:spacing w:after="150" w:line="240" w:lineRule="auto"/>
        <w:jc w:val="both"/>
        <w:rPr>
          <w:rFonts w:ascii="Arial" w:eastAsia="Times New Roman" w:hAnsi="Arial" w:cs="Arial"/>
          <w:b/>
          <w:color w:val="000000"/>
          <w:sz w:val="21"/>
          <w:szCs w:val="21"/>
        </w:rPr>
      </w:pPr>
      <w:r>
        <w:rPr>
          <w:rFonts w:ascii="Arial" w:eastAsia="Times New Roman" w:hAnsi="Arial" w:cs="Arial"/>
          <w:b/>
          <w:color w:val="000000"/>
          <w:sz w:val="21"/>
          <w:szCs w:val="21"/>
        </w:rPr>
        <w:t>Преподаватель: Александрова И.А.</w:t>
      </w:r>
    </w:p>
    <w:p w:rsidR="00D311B2" w:rsidRDefault="00D311B2"/>
    <w:sectPr w:rsidR="00D31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6D1"/>
    <w:multiLevelType w:val="multilevel"/>
    <w:tmpl w:val="EF88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D3098"/>
    <w:multiLevelType w:val="multilevel"/>
    <w:tmpl w:val="EC9C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3CC4"/>
    <w:rsid w:val="009D3CC4"/>
    <w:rsid w:val="00BC497F"/>
    <w:rsid w:val="00D311B2"/>
    <w:rsid w:val="00EA1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admin</cp:lastModifiedBy>
  <cp:revision>2</cp:revision>
  <dcterms:created xsi:type="dcterms:W3CDTF">2020-09-17T03:52:00Z</dcterms:created>
  <dcterms:modified xsi:type="dcterms:W3CDTF">2020-09-17T03:52:00Z</dcterms:modified>
</cp:coreProperties>
</file>