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3A" w:rsidRPr="00FC06D2" w:rsidRDefault="00590F3A" w:rsidP="00590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30</w:t>
      </w:r>
      <w:r w:rsidRPr="00FC06D2">
        <w:rPr>
          <w:rFonts w:ascii="Times New Roman" w:hAnsi="Times New Roman" w:cs="Times New Roman"/>
          <w:sz w:val="28"/>
          <w:szCs w:val="28"/>
        </w:rPr>
        <w:t>.09.2020</w:t>
      </w:r>
    </w:p>
    <w:p w:rsidR="00590F3A" w:rsidRPr="00FC06D2" w:rsidRDefault="00590F3A" w:rsidP="00590F3A">
      <w:pPr>
        <w:rPr>
          <w:rFonts w:ascii="Times New Roman" w:hAnsi="Times New Roman" w:cs="Times New Roman"/>
          <w:sz w:val="28"/>
          <w:szCs w:val="28"/>
        </w:rPr>
      </w:pPr>
      <w:r w:rsidRPr="00FC06D2">
        <w:rPr>
          <w:rFonts w:ascii="Times New Roman" w:hAnsi="Times New Roman" w:cs="Times New Roman"/>
          <w:sz w:val="28"/>
          <w:szCs w:val="28"/>
        </w:rPr>
        <w:t>Группа: АДП-12</w:t>
      </w:r>
    </w:p>
    <w:p w:rsidR="00590F3A" w:rsidRPr="00FC06D2" w:rsidRDefault="00590F3A" w:rsidP="00590F3A">
      <w:pPr>
        <w:rPr>
          <w:rFonts w:ascii="Times New Roman" w:hAnsi="Times New Roman" w:cs="Times New Roman"/>
          <w:sz w:val="28"/>
          <w:szCs w:val="28"/>
        </w:rPr>
      </w:pPr>
      <w:r w:rsidRPr="00FC06D2">
        <w:rPr>
          <w:rFonts w:ascii="Times New Roman" w:hAnsi="Times New Roman" w:cs="Times New Roman"/>
          <w:sz w:val="28"/>
          <w:szCs w:val="28"/>
        </w:rPr>
        <w:t>Предмет: МДК 01.01</w:t>
      </w:r>
    </w:p>
    <w:p w:rsidR="00590F3A" w:rsidRPr="00FC06D2" w:rsidRDefault="00590F3A" w:rsidP="00590F3A">
      <w:pPr>
        <w:rPr>
          <w:rFonts w:ascii="Times New Roman" w:hAnsi="Times New Roman" w:cs="Times New Roman"/>
          <w:sz w:val="28"/>
          <w:szCs w:val="28"/>
        </w:rPr>
      </w:pPr>
      <w:r w:rsidRPr="00FC06D2">
        <w:rPr>
          <w:rFonts w:ascii="Times New Roman" w:hAnsi="Times New Roman" w:cs="Times New Roman"/>
          <w:sz w:val="28"/>
          <w:szCs w:val="28"/>
        </w:rPr>
        <w:t>Тема 1.1: Механичес</w:t>
      </w:r>
      <w:r>
        <w:rPr>
          <w:rFonts w:ascii="Times New Roman" w:hAnsi="Times New Roman" w:cs="Times New Roman"/>
          <w:sz w:val="28"/>
          <w:szCs w:val="28"/>
        </w:rPr>
        <w:t>кая кулинарная обработка овощей</w:t>
      </w:r>
      <w:r w:rsidRPr="00FC06D2">
        <w:rPr>
          <w:rFonts w:ascii="Times New Roman" w:hAnsi="Times New Roman" w:cs="Times New Roman"/>
          <w:sz w:val="28"/>
          <w:szCs w:val="28"/>
        </w:rPr>
        <w:t>,плодов и грибов.</w:t>
      </w:r>
    </w:p>
    <w:p w:rsidR="00590F3A" w:rsidRPr="00FC06D2" w:rsidRDefault="00590F3A" w:rsidP="00590F3A">
      <w:pPr>
        <w:rPr>
          <w:rFonts w:ascii="Times New Roman" w:hAnsi="Times New Roman" w:cs="Times New Roman"/>
          <w:sz w:val="28"/>
          <w:szCs w:val="28"/>
        </w:rPr>
      </w:pPr>
      <w:r w:rsidRPr="00FC06D2">
        <w:rPr>
          <w:rFonts w:ascii="Times New Roman" w:hAnsi="Times New Roman" w:cs="Times New Roman"/>
          <w:sz w:val="28"/>
          <w:szCs w:val="28"/>
        </w:rPr>
        <w:t>Преподаватель: Кречетова Анна Григорьевна</w:t>
      </w:r>
    </w:p>
    <w:p w:rsidR="00590F3A" w:rsidRPr="00FC06D2" w:rsidRDefault="00590F3A" w:rsidP="00590F3A">
      <w:pPr>
        <w:rPr>
          <w:rFonts w:ascii="Times New Roman" w:hAnsi="Times New Roman" w:cs="Times New Roman"/>
          <w:sz w:val="28"/>
          <w:szCs w:val="28"/>
        </w:rPr>
      </w:pPr>
      <w:r w:rsidRPr="00FC06D2">
        <w:rPr>
          <w:rFonts w:ascii="Times New Roman" w:hAnsi="Times New Roman" w:cs="Times New Roman"/>
          <w:sz w:val="28"/>
          <w:szCs w:val="28"/>
        </w:rPr>
        <w:t>Почта: akre4etova@yandex.ru</w:t>
      </w:r>
    </w:p>
    <w:p w:rsidR="00590F3A" w:rsidRPr="00FC06D2" w:rsidRDefault="00590F3A" w:rsidP="00590F3A">
      <w:pPr>
        <w:rPr>
          <w:rFonts w:ascii="Times New Roman" w:hAnsi="Times New Roman" w:cs="Times New Roman"/>
          <w:sz w:val="28"/>
          <w:szCs w:val="28"/>
        </w:rPr>
      </w:pPr>
    </w:p>
    <w:p w:rsidR="00590F3A" w:rsidRPr="00FC3E18" w:rsidRDefault="00590F3A" w:rsidP="00590F3A">
      <w:pPr>
        <w:rPr>
          <w:rFonts w:ascii="Times New Roman" w:hAnsi="Times New Roman" w:cs="Times New Roman"/>
          <w:b/>
          <w:sz w:val="28"/>
          <w:szCs w:val="28"/>
        </w:rPr>
      </w:pPr>
      <w:r w:rsidRPr="00FC3E18">
        <w:rPr>
          <w:rFonts w:ascii="Times New Roman" w:hAnsi="Times New Roman" w:cs="Times New Roman"/>
          <w:b/>
          <w:sz w:val="28"/>
          <w:szCs w:val="28"/>
        </w:rPr>
        <w:t>Задание: 1) Кратко законспектировать.</w:t>
      </w:r>
    </w:p>
    <w:p w:rsidR="00136C0B" w:rsidRDefault="00590F3A">
      <w:pPr>
        <w:rPr>
          <w:rFonts w:ascii="Times New Roman" w:hAnsi="Times New Roman" w:cs="Times New Roman"/>
          <w:b/>
          <w:sz w:val="28"/>
          <w:szCs w:val="28"/>
        </w:rPr>
      </w:pPr>
      <w:r w:rsidRPr="00590F3A">
        <w:rPr>
          <w:rFonts w:ascii="Times New Roman" w:hAnsi="Times New Roman" w:cs="Times New Roman"/>
          <w:b/>
          <w:sz w:val="28"/>
          <w:szCs w:val="28"/>
        </w:rPr>
        <w:t>Выполнение технологической последовательности  механической кулинарной обработки  луковых овощей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0F3A" w:rsidRPr="00590F3A" w:rsidRDefault="00590F3A" w:rsidP="00590F3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90F3A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Луковые овощи.</w:t>
      </w: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t>Лук ценят за содержание в нем сахара, эфирных ма</w:t>
      </w: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softHyphen/>
        <w:t>сел, фитонцидов.</w:t>
      </w:r>
    </w:p>
    <w:p w:rsidR="00590F3A" w:rsidRPr="00590F3A" w:rsidRDefault="00590F3A" w:rsidP="00590F3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t>Репчатый лук сортируют, отрезают нижнюю часть — донце и шейку, затем снимают сухие чешуйки и промывают в холодной воде. На круп</w:t>
      </w: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softHyphen/>
        <w:t>ных предприятиях для очистки лука устанавливают специальные шка</w:t>
      </w: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softHyphen/>
        <w:t>фы с вытяжкой, которая удаляет эфирные масла. Лук можно очистить термическим способом. Его обжигают в термоагрегате при температуре 1200—1300°С, затем очищают в моечно-очистительных машинах и до</w:t>
      </w: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softHyphen/>
        <w:t>чищают вручную.</w:t>
      </w:r>
    </w:p>
    <w:p w:rsidR="00590F3A" w:rsidRPr="00590F3A" w:rsidRDefault="00590F3A" w:rsidP="0059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br/>
      </w:r>
    </w:p>
    <w:p w:rsidR="00590F3A" w:rsidRPr="00590F3A" w:rsidRDefault="00590F3A" w:rsidP="0059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br/>
      </w:r>
    </w:p>
    <w:p w:rsidR="00590F3A" w:rsidRPr="00590F3A" w:rsidRDefault="00590F3A" w:rsidP="00590F3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t>Лук нарезают непосредственно перед тепловой обработкой, так как </w:t>
      </w:r>
      <w:r w:rsidRPr="00590F3A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он</w:t>
      </w: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t>быстро вянет и улетучиваются эфирные масла. Нарезают его следую</w:t>
      </w: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softHyphen/>
        <w:t>щими формами.</w:t>
      </w:r>
    </w:p>
    <w:p w:rsidR="00590F3A" w:rsidRPr="00590F3A" w:rsidRDefault="00590F3A" w:rsidP="00590F3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t>Кольца. Репчатый лук нарезают поперек толщиной 1—2 мм и разделяют на кольца. Используют для приготовления шашлыков, жарки во фритюре.</w:t>
      </w:r>
    </w:p>
    <w:p w:rsidR="00590F3A" w:rsidRPr="00590F3A" w:rsidRDefault="00590F3A" w:rsidP="00590F3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t>Полукольца (соломка). Лук разрезают вдоль по оси на две половинки или на четыре части, кладут разрезом вниз и шин</w:t>
      </w: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softHyphen/>
        <w:t>куют толщиной 1—2 мм. Используют для приготовления супов, со</w:t>
      </w: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softHyphen/>
        <w:t>усов, винегрета.</w:t>
      </w:r>
    </w:p>
    <w:p w:rsidR="00590F3A" w:rsidRPr="00590F3A" w:rsidRDefault="00590F3A" w:rsidP="00590F3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t>Дольки. Для нарезки используют мелкие луковицы, у которых при обработке оставляют часть донца, чтобы лучше сохранить форму нарезки. Луковицу разрезают вдоль пополам, а затем по радиусу на 3— 4 части. Используют для приготовления щей из свежей капусты, рагу, говядины духовой, почек "по-русски".</w:t>
      </w:r>
    </w:p>
    <w:p w:rsidR="00590F3A" w:rsidRPr="00590F3A" w:rsidRDefault="00590F3A" w:rsidP="00590F3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Кубики мелкие (крошка). Лук разрезают вдоль по</w:t>
      </w: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softHyphen/>
        <w:t>полам, нарезают пластины толщиной 1—3 мм, затем поперек режут</w:t>
      </w:r>
    </w:p>
    <w:p w:rsidR="00590F3A" w:rsidRPr="00590F3A" w:rsidRDefault="00590F3A" w:rsidP="00590F3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t>на кубики. Используют для крупяных супов, супа харчо, щей суточ</w:t>
      </w: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softHyphen/>
        <w:t>ных, фаршей.</w:t>
      </w:r>
    </w:p>
    <w:p w:rsidR="00590F3A" w:rsidRPr="00590F3A" w:rsidRDefault="00590F3A" w:rsidP="00590F3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90F3A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У зеленого лука</w:t>
      </w: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t>отрезают корешки, зачищают белую часть, удаляют увядшие, пожелтевшие и загнившие перья, кладут в холодную воду, хо</w:t>
      </w: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softHyphen/>
        <w:t>рошо промывают несколько раз в большом количестве воды и ополас</w:t>
      </w: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softHyphen/>
        <w:t>кивают в проточной воде.</w:t>
      </w:r>
    </w:p>
    <w:p w:rsidR="00590F3A" w:rsidRPr="00590F3A" w:rsidRDefault="00590F3A" w:rsidP="00590F3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t>Колечки (мелко нарезанный лук) используют для приготовле</w:t>
      </w: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softHyphen/>
        <w:t>ния салатов, окрошки, холодного борща, гарнира к холодным блюдам и закускам.</w:t>
      </w:r>
    </w:p>
    <w:p w:rsidR="00590F3A" w:rsidRPr="00590F3A" w:rsidRDefault="00590F3A" w:rsidP="00590F3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t>Мелкие шпалки нарезают длиной 1,5—2 см и используют для приготовления салатов.</w:t>
      </w:r>
    </w:p>
    <w:p w:rsidR="00590F3A" w:rsidRPr="00590F3A" w:rsidRDefault="00590F3A" w:rsidP="00590F3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t>Крупные шпалки нарезают длиной 5—6 см, используют для гарниров к шашлыкам, люля-кебаб, цыплятам табака.</w:t>
      </w:r>
    </w:p>
    <w:p w:rsidR="00590F3A" w:rsidRPr="00590F3A" w:rsidRDefault="00590F3A" w:rsidP="00590F3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90F3A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У лука-порея</w:t>
      </w: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t>отрезают корешок, удаляют сухие, пожелтевшие лис</w:t>
      </w: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softHyphen/>
        <w:t>тья, разрезают вдоль, чтобы лучше смыть песок и землю, затем промы</w:t>
      </w: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softHyphen/>
        <w:t>вают так же, как зеленый лук.</w:t>
      </w:r>
    </w:p>
    <w:p w:rsidR="00590F3A" w:rsidRPr="00590F3A" w:rsidRDefault="00590F3A" w:rsidP="00590F3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90F3A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У чеснока</w:t>
      </w:r>
      <w:r w:rsidRPr="00590F3A">
        <w:rPr>
          <w:rFonts w:ascii="Georgia" w:eastAsia="Times New Roman" w:hAnsi="Georgia" w:cs="Times New Roman"/>
          <w:color w:val="333333"/>
          <w:sz w:val="24"/>
          <w:szCs w:val="24"/>
        </w:rPr>
        <w:t>срезают верхушку и донце, снимают чешуйки, разделяют головку чеснока на дол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ьки и очищают.</w:t>
      </w:r>
    </w:p>
    <w:p w:rsidR="00590F3A" w:rsidRPr="00590F3A" w:rsidRDefault="00590F3A">
      <w:pPr>
        <w:rPr>
          <w:rFonts w:ascii="Times New Roman" w:hAnsi="Times New Roman" w:cs="Times New Roman"/>
          <w:b/>
          <w:sz w:val="28"/>
          <w:szCs w:val="28"/>
        </w:rPr>
      </w:pPr>
    </w:p>
    <w:sectPr w:rsidR="00590F3A" w:rsidRPr="00590F3A" w:rsidSect="0013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590F3A"/>
    <w:rsid w:val="00136C0B"/>
    <w:rsid w:val="00590F3A"/>
    <w:rsid w:val="006E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0F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Company>Bryansk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2020-10-01T09:25:00Z</dcterms:created>
  <dcterms:modified xsi:type="dcterms:W3CDTF">2020-10-01T09:25:00Z</dcterms:modified>
</cp:coreProperties>
</file>