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8B" w:rsidRDefault="00D6488B" w:rsidP="003846D4">
      <w:pPr>
        <w:widowControl/>
        <w:shd w:val="clear" w:color="auto" w:fill="FFFFFF"/>
        <w:suppressAutoHyphens w:val="0"/>
        <w:autoSpaceDE/>
        <w:spacing w:line="336" w:lineRule="atLeast"/>
        <w:ind w:firstLine="709"/>
        <w:contextualSpacing/>
        <w:jc w:val="both"/>
        <w:outlineLvl w:val="1"/>
        <w:rPr>
          <w:rFonts w:cs="Times New Roman"/>
          <w:b/>
          <w:bCs/>
          <w:sz w:val="28"/>
          <w:szCs w:val="28"/>
          <w:lang w:val="en-US" w:eastAsia="ru-RU"/>
        </w:rPr>
      </w:pPr>
      <w:bookmarkStart w:id="0" w:name="_Toc45906859"/>
    </w:p>
    <w:p w:rsidR="00D6488B" w:rsidRDefault="00D6488B" w:rsidP="00D6488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Группа АДП-11, предмет «Математика»</w:t>
      </w:r>
    </w:p>
    <w:p w:rsidR="00D6488B" w:rsidRDefault="00D6488B" w:rsidP="00D6488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.10. 2020 г.</w:t>
      </w:r>
    </w:p>
    <w:p w:rsidR="00D6488B" w:rsidRDefault="00D6488B" w:rsidP="00D6488B">
      <w:pPr>
        <w:spacing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Сюткина</w:t>
      </w:r>
      <w:proofErr w:type="spellEnd"/>
      <w:r>
        <w:rPr>
          <w:b/>
          <w:sz w:val="28"/>
          <w:szCs w:val="28"/>
        </w:rPr>
        <w:t xml:space="preserve"> Надежда Юрьевна</w:t>
      </w:r>
    </w:p>
    <w:p w:rsidR="00D6488B" w:rsidRDefault="00D6488B" w:rsidP="00D6488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Ответы отправлять на электронную почту: sytkinan@mail.ru</w:t>
      </w:r>
    </w:p>
    <w:p w:rsidR="00D6488B" w:rsidRDefault="00D6488B" w:rsidP="00D648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Задание: </w:t>
      </w:r>
      <w:r>
        <w:rPr>
          <w:color w:val="FF0000"/>
          <w:sz w:val="28"/>
          <w:szCs w:val="28"/>
        </w:rPr>
        <w:t>ознакомиться с лекцией.</w:t>
      </w:r>
    </w:p>
    <w:p w:rsidR="00D6488B" w:rsidRDefault="00D6488B" w:rsidP="00D6488B">
      <w:pPr>
        <w:spacing w:line="276" w:lineRule="auto"/>
        <w:rPr>
          <w:rFonts w:cs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Тема: </w:t>
      </w:r>
      <w:r>
        <w:rPr>
          <w:b/>
          <w:sz w:val="28"/>
          <w:szCs w:val="28"/>
          <w:lang w:bidi="he-IL"/>
        </w:rPr>
        <w:t>Прямоугольный</w:t>
      </w:r>
      <w:r w:rsidRPr="00D6488B">
        <w:rPr>
          <w:rFonts w:cs="Times New Roman"/>
          <w:b/>
          <w:bCs/>
          <w:sz w:val="28"/>
          <w:szCs w:val="28"/>
          <w:lang w:eastAsia="ru-RU"/>
        </w:rPr>
        <w:t xml:space="preserve"> </w:t>
      </w:r>
      <w:r w:rsidRPr="003846D4">
        <w:rPr>
          <w:rFonts w:cs="Times New Roman"/>
          <w:b/>
          <w:bCs/>
          <w:sz w:val="28"/>
          <w:szCs w:val="28"/>
          <w:lang w:eastAsia="ru-RU"/>
        </w:rPr>
        <w:t>параллелепипед</w:t>
      </w:r>
      <w:r>
        <w:rPr>
          <w:rFonts w:cs="Times New Roman"/>
          <w:b/>
          <w:bCs/>
          <w:sz w:val="28"/>
          <w:szCs w:val="28"/>
          <w:lang w:eastAsia="ru-RU"/>
        </w:rPr>
        <w:t>. Куб.</w:t>
      </w:r>
    </w:p>
    <w:p w:rsidR="00D6488B" w:rsidRPr="00930557" w:rsidRDefault="00D6488B" w:rsidP="00D6488B">
      <w:pPr>
        <w:spacing w:line="276" w:lineRule="auto"/>
        <w:rPr>
          <w:sz w:val="28"/>
          <w:szCs w:val="28"/>
        </w:rPr>
      </w:pPr>
      <w:r w:rsidRPr="00930557">
        <w:rPr>
          <w:sz w:val="28"/>
          <w:szCs w:val="28"/>
        </w:rPr>
        <w:t>Количество часов – 2</w:t>
      </w:r>
    </w:p>
    <w:p w:rsidR="00D6488B" w:rsidRPr="00D6488B" w:rsidRDefault="00D6488B" w:rsidP="00D6488B">
      <w:pPr>
        <w:spacing w:line="276" w:lineRule="auto"/>
        <w:rPr>
          <w:rFonts w:ascii="inherit" w:hAnsi="inherit"/>
          <w:b/>
          <w:color w:val="333333"/>
          <w:sz w:val="28"/>
          <w:szCs w:val="28"/>
          <w:lang w:eastAsia="ru-RU"/>
        </w:rPr>
      </w:pPr>
    </w:p>
    <w:p w:rsidR="00D6488B" w:rsidRPr="00D6488B" w:rsidRDefault="00D6488B" w:rsidP="003846D4">
      <w:pPr>
        <w:widowControl/>
        <w:shd w:val="clear" w:color="auto" w:fill="FFFFFF"/>
        <w:suppressAutoHyphens w:val="0"/>
        <w:autoSpaceDE/>
        <w:spacing w:line="336" w:lineRule="atLeast"/>
        <w:ind w:firstLine="709"/>
        <w:contextualSpacing/>
        <w:jc w:val="both"/>
        <w:outlineLvl w:val="1"/>
        <w:rPr>
          <w:rFonts w:cs="Times New Roman"/>
          <w:b/>
          <w:bCs/>
          <w:sz w:val="28"/>
          <w:szCs w:val="28"/>
          <w:lang w:eastAsia="ru-RU"/>
        </w:rPr>
      </w:pP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spacing w:line="336" w:lineRule="atLeast"/>
        <w:ind w:firstLine="709"/>
        <w:contextualSpacing/>
        <w:jc w:val="both"/>
        <w:outlineLvl w:val="1"/>
        <w:rPr>
          <w:rFonts w:cs="Times New Roman"/>
          <w:b/>
          <w:bCs/>
          <w:sz w:val="28"/>
          <w:szCs w:val="28"/>
          <w:lang w:eastAsia="ru-RU"/>
        </w:rPr>
      </w:pPr>
      <w:r w:rsidRPr="003846D4">
        <w:rPr>
          <w:rFonts w:cs="Times New Roman"/>
          <w:b/>
          <w:bCs/>
          <w:sz w:val="28"/>
          <w:szCs w:val="28"/>
          <w:lang w:eastAsia="ru-RU"/>
        </w:rPr>
        <w:t>Что такое параллелепипед?</w:t>
      </w:r>
      <w:bookmarkEnd w:id="0"/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b/>
          <w:bCs/>
          <w:sz w:val="28"/>
          <w:szCs w:val="28"/>
          <w:lang w:eastAsia="ru-RU"/>
        </w:rPr>
        <w:t>Параллелепипед – многоугольник, образованный пересечением трех пар параллельных плоскостей.</w:t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sz w:val="28"/>
          <w:szCs w:val="28"/>
          <w:lang w:eastAsia="ru-RU"/>
        </w:rPr>
        <w:t>Если слишком сложно, просто посмотри на картинку.</w:t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3812540" cy="2898140"/>
            <wp:effectExtent l="19050" t="0" r="0" b="0"/>
            <wp:docPr id="1" name="Рисунок 1" descr="https://youclever.gumlet.net/wp-content/uploads/2020/07/parallelepiped.png?compress=true&amp;quality=80&amp;w=400&amp;dpr=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ouclever.gumlet.net/wp-content/uploads/2020/07/parallelepiped.png?compress=true&amp;quality=80&amp;w=400&amp;dpr=1.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89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Какую фигуру из </w:t>
      </w:r>
      <w:r w:rsidRPr="003846D4">
        <w:rPr>
          <w:rFonts w:cs="Times New Roman"/>
          <w:sz w:val="28"/>
          <w:szCs w:val="28"/>
          <w:lang w:eastAsia="ru-RU"/>
        </w:rPr>
        <w:t>геометрии с</w:t>
      </w:r>
      <w:r>
        <w:rPr>
          <w:rFonts w:cs="Times New Roman"/>
          <w:sz w:val="28"/>
          <w:szCs w:val="28"/>
          <w:lang w:eastAsia="ru-RU"/>
        </w:rPr>
        <w:t xml:space="preserve"> «плоскими» фигурами </w:t>
      </w:r>
      <w:r w:rsidRPr="003846D4">
        <w:rPr>
          <w:rFonts w:cs="Times New Roman"/>
          <w:sz w:val="28"/>
          <w:szCs w:val="28"/>
          <w:lang w:eastAsia="ru-RU"/>
        </w:rPr>
        <w:t>напоминает </w:t>
      </w:r>
      <w:r w:rsidRPr="003846D4">
        <w:rPr>
          <w:rFonts w:cs="Times New Roman"/>
          <w:b/>
          <w:bCs/>
          <w:sz w:val="28"/>
          <w:szCs w:val="28"/>
          <w:lang w:eastAsia="ru-RU"/>
        </w:rPr>
        <w:t>параллелепипед</w:t>
      </w:r>
      <w:r w:rsidRPr="003846D4">
        <w:rPr>
          <w:rFonts w:cs="Times New Roman"/>
          <w:sz w:val="28"/>
          <w:szCs w:val="28"/>
          <w:lang w:eastAsia="ru-RU"/>
        </w:rPr>
        <w:t>?</w:t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sz w:val="28"/>
          <w:szCs w:val="28"/>
          <w:lang w:eastAsia="ru-RU"/>
        </w:rPr>
        <w:t>Немного похоже на параллелограмм, правда? Только «</w:t>
      </w:r>
      <w:proofErr w:type="gramStart"/>
      <w:r w:rsidRPr="003846D4">
        <w:rPr>
          <w:rFonts w:cs="Times New Roman"/>
          <w:sz w:val="28"/>
          <w:szCs w:val="28"/>
          <w:lang w:eastAsia="ru-RU"/>
        </w:rPr>
        <w:t>потолще</w:t>
      </w:r>
      <w:proofErr w:type="gramEnd"/>
      <w:r w:rsidRPr="003846D4">
        <w:rPr>
          <w:rFonts w:cs="Times New Roman"/>
          <w:sz w:val="28"/>
          <w:szCs w:val="28"/>
          <w:lang w:eastAsia="ru-RU"/>
        </w:rPr>
        <w:t>» и слово подлиннее.</w:t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2540" cy="2541905"/>
            <wp:effectExtent l="19050" t="0" r="0" b="0"/>
            <wp:docPr id="2" name="Рисунок 2" descr="https://youclever.gumlet.net/wp-content/uploads/2020/07/parallelogramm-2.png?compress=true&amp;quality=80&amp;w=400&amp;dpr=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ouclever.gumlet.net/wp-content/uploads/2020/07/parallelogramm-2.png?compress=true&amp;quality=80&amp;w=400&amp;dpr=1.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54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spacing w:line="336" w:lineRule="atLeast"/>
        <w:ind w:firstLine="709"/>
        <w:contextualSpacing/>
        <w:jc w:val="both"/>
        <w:outlineLvl w:val="1"/>
        <w:rPr>
          <w:rFonts w:cs="Times New Roman"/>
          <w:b/>
          <w:bCs/>
          <w:sz w:val="28"/>
          <w:szCs w:val="28"/>
          <w:lang w:eastAsia="ru-RU"/>
        </w:rPr>
      </w:pPr>
      <w:bookmarkStart w:id="1" w:name="_Toc45906860"/>
      <w:r w:rsidRPr="003846D4">
        <w:rPr>
          <w:rFonts w:cs="Times New Roman"/>
          <w:b/>
          <w:bCs/>
          <w:sz w:val="28"/>
          <w:szCs w:val="28"/>
          <w:lang w:eastAsia="ru-RU"/>
        </w:rPr>
        <w:t>Основные понятия</w:t>
      </w:r>
      <w:bookmarkEnd w:id="1"/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sz w:val="28"/>
          <w:szCs w:val="28"/>
          <w:lang w:eastAsia="ru-RU"/>
        </w:rPr>
        <w:t>Смотри, запоминай и не путай!</w:t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3812540" cy="2541905"/>
            <wp:effectExtent l="19050" t="0" r="0" b="0"/>
            <wp:docPr id="3" name="Рисунок 3" descr="https://youclever.gumlet.net/wp-content/uploads/2020/07/parallelepiped-grani.png?compress=true&amp;quality=80&amp;w=400&amp;dpr=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ouclever.gumlet.net/wp-content/uploads/2020/07/parallelepiped-grani.png?compress=true&amp;quality=80&amp;w=400&amp;dpr=1.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54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3812540" cy="1952625"/>
            <wp:effectExtent l="19050" t="0" r="0" b="0"/>
            <wp:docPr id="4" name="Рисунок 4" descr="https://youclever.gumlet.net/wp-content/uploads/2020/07/parallelepiped-rebra.png?compress=true&amp;quality=80&amp;w=400&amp;dpr=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ouclever.gumlet.net/wp-content/uploads/2020/07/parallelepiped-rebra.png?compress=true&amp;quality=80&amp;w=400&amp;dpr=1.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5675" cy="1867535"/>
            <wp:effectExtent l="19050" t="0" r="0" b="0"/>
            <wp:docPr id="5" name="Рисунок 5" descr="https://youclever.gumlet.net/wp-content/uploads/2020/07/parallelepiped-diagonali.png?compress=true&amp;quality=80&amp;w=576&amp;dpr=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ouclever.gumlet.net/wp-content/uploads/2020/07/parallelepiped-diagonali.png?compress=true&amp;quality=80&amp;w=576&amp;dpr=1.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18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4765675" cy="1821180"/>
            <wp:effectExtent l="19050" t="0" r="0" b="0"/>
            <wp:docPr id="6" name="Рисунок 6" descr="https://youclever.gumlet.net/wp-content/uploads/2020/07/parallelepiped-diagonali-granej.png?compress=true&amp;quality=80&amp;w=576&amp;dpr=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youclever.gumlet.net/wp-content/uploads/2020/07/parallelepiped-diagonali-granej.png?compress=true&amp;quality=80&amp;w=576&amp;dpr=1.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4765675" cy="2650490"/>
            <wp:effectExtent l="19050" t="0" r="0" b="0"/>
            <wp:docPr id="7" name="Рисунок 7" descr="https://youclever.gumlet.net/wp-content/uploads/2020/07/parallelepiped-vysota.png?compress=true&amp;quality=80&amp;w=576&amp;dpr=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ouclever.gumlet.net/wp-content/uploads/2020/07/parallelepiped-vysota.png?compress=true&amp;quality=80&amp;w=576&amp;dpr=1.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265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4765675" cy="2355850"/>
            <wp:effectExtent l="19050" t="0" r="0" b="0"/>
            <wp:docPr id="8" name="Рисунок 8" descr="https://youclever.gumlet.net/wp-content/uploads/2020/07/parallelepiped-vysota-k-grani.png?compress=true&amp;quality=80&amp;w=576&amp;dpr=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youclever.gumlet.net/wp-content/uploads/2020/07/parallelepiped-vysota-k-grani.png?compress=true&amp;quality=80&amp;w=576&amp;dpr=1.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b/>
          <w:bCs/>
          <w:sz w:val="28"/>
          <w:szCs w:val="28"/>
          <w:lang w:eastAsia="ru-RU"/>
        </w:rPr>
      </w:pP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b/>
          <w:bCs/>
          <w:sz w:val="28"/>
          <w:szCs w:val="28"/>
          <w:lang w:eastAsia="ru-RU"/>
        </w:rPr>
        <w:lastRenderedPageBreak/>
        <w:t>Высота – перпендикуляр, опущенный из любой вершины параллелепипеда на противоположную грань.</w:t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sz w:val="28"/>
          <w:szCs w:val="28"/>
          <w:lang w:eastAsia="ru-RU"/>
        </w:rPr>
        <w:t>Та грань, на которую опущена высота, называется </w:t>
      </w:r>
      <w:r w:rsidRPr="003846D4">
        <w:rPr>
          <w:rFonts w:cs="Times New Roman"/>
          <w:b/>
          <w:bCs/>
          <w:sz w:val="28"/>
          <w:szCs w:val="28"/>
          <w:lang w:eastAsia="ru-RU"/>
        </w:rPr>
        <w:t>основанием</w:t>
      </w:r>
      <w:r w:rsidRPr="003846D4">
        <w:rPr>
          <w:rFonts w:cs="Times New Roman"/>
          <w:sz w:val="28"/>
          <w:szCs w:val="28"/>
          <w:lang w:eastAsia="ru-RU"/>
        </w:rPr>
        <w:t>.</w:t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spacing w:line="336" w:lineRule="atLeast"/>
        <w:ind w:firstLine="709"/>
        <w:contextualSpacing/>
        <w:jc w:val="both"/>
        <w:outlineLvl w:val="1"/>
        <w:rPr>
          <w:rFonts w:cs="Times New Roman"/>
          <w:b/>
          <w:bCs/>
          <w:sz w:val="28"/>
          <w:szCs w:val="28"/>
          <w:lang w:eastAsia="ru-RU"/>
        </w:rPr>
      </w:pPr>
      <w:bookmarkStart w:id="2" w:name="_Toc45906861"/>
      <w:r w:rsidRPr="003846D4">
        <w:rPr>
          <w:rFonts w:cs="Times New Roman"/>
          <w:b/>
          <w:bCs/>
          <w:sz w:val="28"/>
          <w:szCs w:val="28"/>
          <w:lang w:eastAsia="ru-RU"/>
        </w:rPr>
        <w:t>Свойства параллелепипеда</w:t>
      </w:r>
      <w:bookmarkEnd w:id="2"/>
    </w:p>
    <w:p w:rsidR="003846D4" w:rsidRPr="003846D4" w:rsidRDefault="003846D4" w:rsidP="003846D4">
      <w:pPr>
        <w:widowControl/>
        <w:numPr>
          <w:ilvl w:val="0"/>
          <w:numId w:val="7"/>
        </w:numPr>
        <w:shd w:val="clear" w:color="auto" w:fill="FFFFFF"/>
        <w:suppressAutoHyphens w:val="0"/>
        <w:autoSpaceDE/>
        <w:spacing w:before="100" w:beforeAutospacing="1" w:line="336" w:lineRule="atLeast"/>
        <w:ind w:left="244"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sz w:val="28"/>
          <w:szCs w:val="28"/>
          <w:lang w:eastAsia="ru-RU"/>
        </w:rPr>
        <w:t>Все грани параллелепипеда –</w:t>
      </w:r>
      <w:r w:rsidRPr="003846D4">
        <w:rPr>
          <w:rFonts w:cs="Times New Roman"/>
          <w:b/>
          <w:bCs/>
          <w:sz w:val="28"/>
          <w:szCs w:val="28"/>
          <w:lang w:eastAsia="ru-RU"/>
        </w:rPr>
        <w:t> параллелограммы</w:t>
      </w:r>
      <w:r w:rsidRPr="003846D4">
        <w:rPr>
          <w:rFonts w:cs="Times New Roman"/>
          <w:sz w:val="28"/>
          <w:szCs w:val="28"/>
          <w:lang w:eastAsia="ru-RU"/>
        </w:rPr>
        <w:t>.</w:t>
      </w:r>
    </w:p>
    <w:p w:rsidR="003846D4" w:rsidRPr="003846D4" w:rsidRDefault="003846D4" w:rsidP="003846D4">
      <w:pPr>
        <w:widowControl/>
        <w:numPr>
          <w:ilvl w:val="0"/>
          <w:numId w:val="7"/>
        </w:numPr>
        <w:shd w:val="clear" w:color="auto" w:fill="FFFFFF"/>
        <w:suppressAutoHyphens w:val="0"/>
        <w:autoSpaceDE/>
        <w:spacing w:before="100" w:beforeAutospacing="1" w:line="336" w:lineRule="atLeast"/>
        <w:ind w:left="244"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b/>
          <w:bCs/>
          <w:sz w:val="28"/>
          <w:szCs w:val="28"/>
          <w:lang w:eastAsia="ru-RU"/>
        </w:rPr>
        <w:t>Противоположные грани параллелепипеда параллельны и равны.</w:t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711190" cy="1503045"/>
            <wp:effectExtent l="19050" t="0" r="3810" b="0"/>
            <wp:docPr id="9" name="Рисунок 9" descr="https://youclever.gumlet.net/wp-content/uploads/2020/07/parallelepiped-protivopolozhnye-grani.png?compress=true&amp;quality=80&amp;w=600&amp;dpr=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youclever.gumlet.net/wp-content/uploads/2020/07/parallelepiped-protivopolozhnye-grani.png?compress=true&amp;quality=80&amp;w=600&amp;dpr=1.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b/>
          <w:bCs/>
          <w:sz w:val="28"/>
          <w:szCs w:val="28"/>
          <w:lang w:eastAsia="ru-RU"/>
        </w:rPr>
      </w:pP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3846D4">
        <w:rPr>
          <w:rFonts w:cs="Times New Roman"/>
          <w:b/>
          <w:bCs/>
          <w:sz w:val="28"/>
          <w:szCs w:val="28"/>
          <w:lang w:eastAsia="ru-RU"/>
        </w:rPr>
        <w:t>Внимание:</w:t>
      </w:r>
      <w:r w:rsidRPr="003846D4">
        <w:rPr>
          <w:rFonts w:cs="Times New Roman"/>
          <w:sz w:val="28"/>
          <w:szCs w:val="28"/>
          <w:lang w:eastAsia="ru-RU"/>
        </w:rPr>
        <w:t> передняя и задняя грани параллелепипеда равны, верхняя и нижняя – тоже равны, но </w:t>
      </w:r>
      <w:r w:rsidRPr="003846D4">
        <w:rPr>
          <w:rFonts w:cs="Times New Roman"/>
          <w:b/>
          <w:bCs/>
          <w:sz w:val="28"/>
          <w:szCs w:val="28"/>
          <w:lang w:eastAsia="ru-RU"/>
        </w:rPr>
        <w:t>не равны</w:t>
      </w:r>
      <w:r w:rsidRPr="003846D4">
        <w:rPr>
          <w:rFonts w:cs="Times New Roman"/>
          <w:sz w:val="28"/>
          <w:szCs w:val="28"/>
          <w:lang w:eastAsia="ru-RU"/>
        </w:rPr>
        <w:t> (не обязаны быть равны) передняя и верхняя грани – потому что они не противоположные, а</w:t>
      </w:r>
      <w:r w:rsidRPr="003846D4">
        <w:rPr>
          <w:rFonts w:cs="Times New Roman"/>
          <w:b/>
          <w:bCs/>
          <w:sz w:val="28"/>
          <w:szCs w:val="28"/>
          <w:lang w:eastAsia="ru-RU"/>
        </w:rPr>
        <w:t> смежные</w:t>
      </w:r>
      <w:r w:rsidRPr="003846D4">
        <w:rPr>
          <w:rFonts w:cs="Times New Roman"/>
          <w:sz w:val="28"/>
          <w:szCs w:val="28"/>
          <w:lang w:eastAsia="ru-RU"/>
        </w:rPr>
        <w:t>.</w:t>
      </w:r>
      <w:proofErr w:type="gramEnd"/>
    </w:p>
    <w:p w:rsidR="003846D4" w:rsidRPr="003846D4" w:rsidRDefault="003846D4" w:rsidP="003846D4">
      <w:pPr>
        <w:widowControl/>
        <w:numPr>
          <w:ilvl w:val="0"/>
          <w:numId w:val="8"/>
        </w:numPr>
        <w:shd w:val="clear" w:color="auto" w:fill="FFFFFF"/>
        <w:suppressAutoHyphens w:val="0"/>
        <w:autoSpaceDE/>
        <w:spacing w:before="100" w:beforeAutospacing="1" w:line="336" w:lineRule="atLeast"/>
        <w:ind w:left="244"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sz w:val="28"/>
          <w:szCs w:val="28"/>
          <w:lang w:eastAsia="ru-RU"/>
        </w:rPr>
        <w:t>Боковые </w:t>
      </w:r>
      <w:r w:rsidRPr="003846D4">
        <w:rPr>
          <w:rFonts w:cs="Times New Roman"/>
          <w:b/>
          <w:bCs/>
          <w:sz w:val="28"/>
          <w:szCs w:val="28"/>
          <w:lang w:eastAsia="ru-RU"/>
        </w:rPr>
        <w:t>ребра параллелепипеда</w:t>
      </w:r>
      <w:r w:rsidRPr="003846D4">
        <w:rPr>
          <w:rFonts w:cs="Times New Roman"/>
          <w:sz w:val="28"/>
          <w:szCs w:val="28"/>
          <w:lang w:eastAsia="ru-RU"/>
        </w:rPr>
        <w:t> равны.</w:t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4765675" cy="3487420"/>
            <wp:effectExtent l="19050" t="0" r="0" b="0"/>
            <wp:docPr id="10" name="Рисунок 10" descr="https://youclever.gumlet.net/wp-content/uploads/2020/07/parallelepiped-ravnye-rebra.png?compress=true&amp;quality=80&amp;w=576&amp;dpr=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youclever.gumlet.net/wp-content/uploads/2020/07/parallelepiped-ravnye-rebra.png?compress=true&amp;quality=80&amp;w=576&amp;dpr=1.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48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5675" cy="4284980"/>
            <wp:effectExtent l="19050" t="0" r="0" b="0"/>
            <wp:docPr id="11" name="Рисунок 11" descr="https://youclever.gumlet.net/wp-content/uploads/2020/07/parallelepiped-osnovanie-i-rebra.png?compress=true&amp;quality=80&amp;w=576&amp;dpr=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youclever.gumlet.net/wp-content/uploads/2020/07/parallelepiped-osnovanie-i-rebra.png?compress=true&amp;quality=80&amp;w=576&amp;dpr=1.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4765675" cy="4300855"/>
            <wp:effectExtent l="19050" t="0" r="0" b="0"/>
            <wp:docPr id="12" name="Рисунок 12" descr="https://youclever.gumlet.net/wp-content/uploads/2020/07/parallelepiped-ravnye-rebra-i-osnovanie.png?compress=true&amp;quality=80&amp;w=576&amp;dpr=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youclever.gumlet.net/wp-content/uploads/2020/07/parallelepiped-ravnye-rebra-i-osnovanie.png?compress=true&amp;quality=80&amp;w=576&amp;dpr=1.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430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6D4" w:rsidRPr="003846D4" w:rsidRDefault="003846D4" w:rsidP="003846D4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spacing w:before="100" w:beforeAutospacing="1" w:line="336" w:lineRule="atLeast"/>
        <w:ind w:left="244"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b/>
          <w:bCs/>
          <w:sz w:val="28"/>
          <w:szCs w:val="28"/>
          <w:lang w:eastAsia="ru-RU"/>
        </w:rPr>
        <w:t>Диагонали параллелепипеда пересекаются и точкой пересечения делятся пополам.</w:t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2540" cy="2789555"/>
            <wp:effectExtent l="19050" t="0" r="0" b="0"/>
            <wp:docPr id="13" name="Рисунок 13" descr="https://youclever.gumlet.net/wp-content/uploads/2020/07/parallelepiped-diagonali-popolam.png?compress=true&amp;quality=80&amp;w=400&amp;dpr=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youclever.gumlet.net/wp-content/uploads/2020/07/parallelepiped-diagonali-popolam.png?compress=true&amp;quality=80&amp;w=400&amp;dpr=1.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78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sz w:val="28"/>
          <w:szCs w:val="28"/>
          <w:lang w:eastAsia="ru-RU"/>
        </w:rPr>
        <w:t>Точка пересечения диагоналей называется </w:t>
      </w:r>
      <w:r w:rsidRPr="003846D4">
        <w:rPr>
          <w:rFonts w:cs="Times New Roman"/>
          <w:b/>
          <w:bCs/>
          <w:sz w:val="28"/>
          <w:szCs w:val="28"/>
          <w:lang w:eastAsia="ru-RU"/>
        </w:rPr>
        <w:t>центром параллелепипеда</w:t>
      </w:r>
      <w:r w:rsidRPr="003846D4">
        <w:rPr>
          <w:rFonts w:cs="Times New Roman"/>
          <w:sz w:val="28"/>
          <w:szCs w:val="28"/>
          <w:lang w:eastAsia="ru-RU"/>
        </w:rPr>
        <w:t>.</w:t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spacing w:line="336" w:lineRule="atLeast"/>
        <w:ind w:firstLine="709"/>
        <w:contextualSpacing/>
        <w:jc w:val="both"/>
        <w:outlineLvl w:val="1"/>
        <w:rPr>
          <w:rFonts w:cs="Times New Roman"/>
          <w:b/>
          <w:bCs/>
          <w:sz w:val="28"/>
          <w:szCs w:val="28"/>
          <w:lang w:eastAsia="ru-RU"/>
        </w:rPr>
      </w:pPr>
      <w:bookmarkStart w:id="3" w:name="_Toc45906862"/>
      <w:r w:rsidRPr="003846D4">
        <w:rPr>
          <w:rFonts w:cs="Times New Roman"/>
          <w:b/>
          <w:bCs/>
          <w:sz w:val="28"/>
          <w:szCs w:val="28"/>
          <w:lang w:eastAsia="ru-RU"/>
        </w:rPr>
        <w:t>Прямой параллелепипед</w:t>
      </w:r>
      <w:bookmarkEnd w:id="3"/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b/>
          <w:bCs/>
          <w:sz w:val="28"/>
          <w:szCs w:val="28"/>
          <w:lang w:eastAsia="ru-RU"/>
        </w:rPr>
        <w:t>Прямым называется параллелепипед, у которого боковые ребра перпендикулярны основанию.</w:t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sz w:val="28"/>
          <w:szCs w:val="28"/>
          <w:lang w:eastAsia="ru-RU"/>
        </w:rPr>
        <w:t>Вот так:</w:t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3812540" cy="2789555"/>
            <wp:effectExtent l="19050" t="0" r="0" b="0"/>
            <wp:docPr id="14" name="Рисунок 14" descr="https://youclever.gumlet.net/wp-content/uploads/2020/07/pryamougolnyj-parallelepiped.png?compress=true&amp;quality=80&amp;w=400&amp;dpr=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youclever.gumlet.net/wp-content/uploads/2020/07/pryamougolnyj-parallelepiped.png?compress=true&amp;quality=80&amp;w=400&amp;dpr=1.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78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sz w:val="28"/>
          <w:szCs w:val="28"/>
          <w:lang w:eastAsia="ru-RU"/>
        </w:rPr>
        <w:t>У прямого параллелепипеда </w:t>
      </w:r>
      <w:r w:rsidRPr="003846D4">
        <w:rPr>
          <w:rFonts w:cs="Times New Roman"/>
          <w:b/>
          <w:bCs/>
          <w:sz w:val="28"/>
          <w:szCs w:val="28"/>
          <w:lang w:eastAsia="ru-RU"/>
        </w:rPr>
        <w:t>в основании – параллелограмм</w:t>
      </w:r>
      <w:r w:rsidRPr="003846D4">
        <w:rPr>
          <w:rFonts w:cs="Times New Roman"/>
          <w:sz w:val="28"/>
          <w:szCs w:val="28"/>
          <w:lang w:eastAsia="ru-RU"/>
        </w:rPr>
        <w:t>, а </w:t>
      </w:r>
      <w:r w:rsidRPr="003846D4">
        <w:rPr>
          <w:rFonts w:cs="Times New Roman"/>
          <w:b/>
          <w:bCs/>
          <w:sz w:val="28"/>
          <w:szCs w:val="28"/>
          <w:lang w:eastAsia="ru-RU"/>
        </w:rPr>
        <w:t>боковые грани – прямоугольники.</w:t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spacing w:line="336" w:lineRule="atLeast"/>
        <w:ind w:firstLine="709"/>
        <w:contextualSpacing/>
        <w:jc w:val="both"/>
        <w:outlineLvl w:val="1"/>
        <w:rPr>
          <w:rFonts w:cs="Times New Roman"/>
          <w:b/>
          <w:bCs/>
          <w:sz w:val="28"/>
          <w:szCs w:val="28"/>
          <w:lang w:eastAsia="ru-RU"/>
        </w:rPr>
      </w:pPr>
      <w:bookmarkStart w:id="4" w:name="_Toc45906863"/>
      <w:r w:rsidRPr="003846D4">
        <w:rPr>
          <w:rFonts w:cs="Times New Roman"/>
          <w:b/>
          <w:bCs/>
          <w:sz w:val="28"/>
          <w:szCs w:val="28"/>
          <w:lang w:eastAsia="ru-RU"/>
        </w:rPr>
        <w:t>Прямоугольный параллелепипед</w:t>
      </w:r>
      <w:bookmarkEnd w:id="4"/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b/>
          <w:bCs/>
          <w:sz w:val="28"/>
          <w:szCs w:val="28"/>
          <w:lang w:eastAsia="ru-RU"/>
        </w:rPr>
        <w:t>Прямоугольным называется параллелепипед, у которого в основании прямоугольник, а боковые ребра перпендикулярны основанию.</w:t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sz w:val="28"/>
          <w:szCs w:val="28"/>
          <w:lang w:eastAsia="ru-RU"/>
        </w:rPr>
        <w:t>Это такая обувная коробка:</w:t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2540" cy="2696845"/>
            <wp:effectExtent l="19050" t="0" r="0" b="0"/>
            <wp:docPr id="15" name="Рисунок 15" descr="https://youclever.gumlet.net/wp-content/uploads/2020/07/pryamougolnyj-parallelepiped-osnovaniya-i-grani.png?compress=true&amp;quality=80&amp;w=400&amp;dpr=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youclever.gumlet.net/wp-content/uploads/2020/07/pryamougolnyj-parallelepiped-osnovaniya-i-grani.png?compress=true&amp;quality=80&amp;w=400&amp;dpr=1.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69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sz w:val="28"/>
          <w:szCs w:val="28"/>
          <w:lang w:eastAsia="ru-RU"/>
        </w:rPr>
        <w:t>У прямоугольного параллелепипеда </w:t>
      </w:r>
      <w:r w:rsidRPr="003846D4">
        <w:rPr>
          <w:rFonts w:cs="Times New Roman"/>
          <w:b/>
          <w:bCs/>
          <w:sz w:val="28"/>
          <w:szCs w:val="28"/>
          <w:lang w:eastAsia="ru-RU"/>
        </w:rPr>
        <w:t>все грани</w:t>
      </w:r>
      <w:r w:rsidRPr="003846D4">
        <w:rPr>
          <w:rFonts w:cs="Times New Roman"/>
          <w:sz w:val="28"/>
          <w:szCs w:val="28"/>
          <w:lang w:eastAsia="ru-RU"/>
        </w:rPr>
        <w:t> – </w:t>
      </w:r>
      <w:r w:rsidRPr="003846D4">
        <w:rPr>
          <w:rFonts w:cs="Times New Roman"/>
          <w:b/>
          <w:bCs/>
          <w:sz w:val="28"/>
          <w:szCs w:val="28"/>
          <w:lang w:eastAsia="ru-RU"/>
        </w:rPr>
        <w:t>прямоугольники.</w:t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sz w:val="28"/>
          <w:szCs w:val="28"/>
          <w:lang w:eastAsia="ru-RU"/>
        </w:rPr>
        <w:t>Давай-ка теперь выведем одну интересную </w:t>
      </w:r>
      <w:r w:rsidRPr="003846D4">
        <w:rPr>
          <w:rFonts w:cs="Times New Roman"/>
          <w:b/>
          <w:bCs/>
          <w:sz w:val="28"/>
          <w:szCs w:val="28"/>
          <w:lang w:eastAsia="ru-RU"/>
        </w:rPr>
        <w:t>формулу для диагонали прямоугольного параллелепипеда.</w:t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3812540" cy="2557145"/>
            <wp:effectExtent l="19050" t="0" r="0" b="0"/>
            <wp:docPr id="16" name="Рисунок 16" descr="https://youclever.gumlet.net/wp-content/uploads/2020/07/diagonal-pryamougolnyj-paralellepiped.png?compress=true&amp;quality=80&amp;w=400&amp;dpr=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youclever.gumlet.net/wp-content/uploads/2020/07/diagonal-pryamougolnyj-paralellepiped.png?compress=true&amp;quality=80&amp;w=400&amp;dpr=1.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55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643" w:type="dxa"/>
        <w:tblCellMar>
          <w:left w:w="0" w:type="dxa"/>
          <w:right w:w="0" w:type="dxa"/>
        </w:tblCellMar>
        <w:tblLook w:val="04A0"/>
      </w:tblPr>
      <w:tblGrid>
        <w:gridCol w:w="12643"/>
      </w:tblGrid>
      <w:tr w:rsidR="003846D4" w:rsidRPr="003846D4" w:rsidTr="003846D4">
        <w:tc>
          <w:tcPr>
            <w:tcW w:w="0" w:type="auto"/>
            <w:vAlign w:val="center"/>
            <w:hideMark/>
          </w:tcPr>
          <w:p w:rsidR="003846D4" w:rsidRDefault="003846D4" w:rsidP="003846D4">
            <w:pPr>
              <w:widowControl/>
              <w:suppressAutoHyphens w:val="0"/>
              <w:autoSpaceDE/>
              <w:ind w:firstLine="709"/>
              <w:contextualSpacing/>
              <w:jc w:val="both"/>
              <w:divId w:val="77018153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3846D4" w:rsidRPr="003846D4" w:rsidRDefault="003846D4" w:rsidP="00831369">
            <w:pPr>
              <w:widowControl/>
              <w:suppressAutoHyphens w:val="0"/>
              <w:autoSpaceDE/>
              <w:ind w:right="3287" w:firstLine="709"/>
              <w:contextualSpacing/>
              <w:jc w:val="both"/>
              <w:divId w:val="77018153"/>
              <w:rPr>
                <w:rFonts w:cs="Times New Roman"/>
                <w:sz w:val="28"/>
                <w:szCs w:val="28"/>
                <w:lang w:eastAsia="ru-RU"/>
              </w:rPr>
            </w:pPr>
            <w:r w:rsidRPr="003846D4">
              <w:rPr>
                <w:rFonts w:cs="Times New Roman"/>
                <w:sz w:val="28"/>
                <w:szCs w:val="28"/>
                <w:lang w:eastAsia="ru-RU"/>
              </w:rPr>
              <w:t>Квадрат диагонали прямоугольного параллелепипеда равен сумме квадратов трёх его измерений: 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ru-RU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</w:p>
          <w:p w:rsidR="003846D4" w:rsidRPr="003846D4" w:rsidRDefault="003846D4" w:rsidP="003846D4">
            <w:pPr>
              <w:widowControl/>
              <w:suppressAutoHyphens w:val="0"/>
              <w:autoSpaceDE/>
              <w:ind w:firstLine="709"/>
              <w:contextualSpacing/>
              <w:jc w:val="both"/>
              <w:divId w:val="77018153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</w:tbl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sz w:val="28"/>
          <w:szCs w:val="28"/>
          <w:lang w:eastAsia="ru-RU"/>
        </w:rPr>
        <w:t>Видишь, как красиво? На теорему Пифагора похоже, правда? И формула эта как раз и получается из теоремы Пифагора.</w:t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sz w:val="28"/>
          <w:szCs w:val="28"/>
          <w:lang w:eastAsia="ru-RU"/>
        </w:rPr>
        <w:t>Смотри:</w:t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2540" cy="2913380"/>
            <wp:effectExtent l="19050" t="0" r="0" b="0"/>
            <wp:docPr id="17" name="Рисунок 17" descr="https://youclever.gumlet.net/wp-content/uploads/2020/07/diagonal-pryamougolnyj-paralellepiped-pifagor.png?compress=true&amp;quality=80&amp;w=400&amp;dpr=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youclever.gumlet.net/wp-content/uploads/2020/07/diagonal-pryamougolnyj-paralellepiped-pifagor.png?compress=true&amp;quality=80&amp;w=400&amp;dpr=1.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91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369" w:rsidRPr="00831369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val="en-US" w:eastAsia="ru-RU"/>
        </w:rPr>
      </w:pPr>
      <w:r w:rsidRPr="003846D4">
        <w:rPr>
          <w:rFonts w:cs="Times New Roman"/>
          <w:sz w:val="28"/>
          <w:szCs w:val="28"/>
          <w:lang w:eastAsia="ru-RU"/>
        </w:rPr>
        <w:t>ΔBAD - прямоугольный, поэтому</w:t>
      </w:r>
    </w:p>
    <w:p w:rsidR="003846D4" w:rsidRPr="003846D4" w:rsidRDefault="00831369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BD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AB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eastAsia="ru-RU"/>
            </w:rPr>
            <m:t>+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AD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+DC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=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eastAsia="ru-RU"/>
            </w:rPr>
            <m:t>+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p>
        </m:oMath>
      </m:oMathPara>
    </w:p>
    <w:p w:rsidR="00831369" w:rsidRDefault="00831369" w:rsidP="003846D4">
      <w:pPr>
        <w:widowControl/>
        <w:shd w:val="clear" w:color="auto" w:fill="FFFFFF"/>
        <w:suppressAutoHyphens w:val="0"/>
        <w:autoSpaceDE/>
        <w:spacing w:line="336" w:lineRule="atLeast"/>
        <w:ind w:firstLine="709"/>
        <w:contextualSpacing/>
        <w:jc w:val="both"/>
        <w:outlineLvl w:val="1"/>
        <w:rPr>
          <w:rFonts w:cs="Times New Roman"/>
          <w:sz w:val="28"/>
          <w:szCs w:val="28"/>
          <w:lang w:val="en-US" w:eastAsia="ru-RU"/>
        </w:rPr>
      </w:pPr>
      <w:bookmarkStart w:id="5" w:name="_Toc45906864"/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spacing w:line="336" w:lineRule="atLeast"/>
        <w:ind w:firstLine="709"/>
        <w:contextualSpacing/>
        <w:jc w:val="both"/>
        <w:outlineLvl w:val="1"/>
        <w:rPr>
          <w:rFonts w:cs="Times New Roman"/>
          <w:b/>
          <w:bCs/>
          <w:sz w:val="28"/>
          <w:szCs w:val="28"/>
          <w:lang w:eastAsia="ru-RU"/>
        </w:rPr>
      </w:pPr>
      <w:r w:rsidRPr="003846D4">
        <w:rPr>
          <w:rFonts w:cs="Times New Roman"/>
          <w:b/>
          <w:bCs/>
          <w:sz w:val="28"/>
          <w:szCs w:val="28"/>
          <w:lang w:eastAsia="ru-RU"/>
        </w:rPr>
        <w:t>Куб</w:t>
      </w:r>
      <w:bookmarkEnd w:id="5"/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b/>
          <w:bCs/>
          <w:sz w:val="28"/>
          <w:szCs w:val="28"/>
          <w:lang w:eastAsia="ru-RU"/>
        </w:rPr>
        <w:t>Куб – параллелепипед, у которого все грани квадраты.</w:t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2378710" cy="2200910"/>
            <wp:effectExtent l="19050" t="0" r="2540" b="0"/>
            <wp:docPr id="18" name="Рисунок 18" descr="https://youclever.gumlet.net/wp-content/uploads/2020/07/parallelepiped-kib.png?compress=true&amp;quality=80&amp;w=300&amp;dpr=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youclever.gumlet.net/wp-content/uploads/2020/07/parallelepiped-kib.png?compress=true&amp;quality=80&amp;w=300&amp;dpr=1.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b/>
          <w:bCs/>
          <w:sz w:val="28"/>
          <w:szCs w:val="28"/>
          <w:lang w:eastAsia="ru-RU"/>
        </w:rPr>
        <w:t>Все ребра куба равны.</w:t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sz w:val="28"/>
          <w:szCs w:val="28"/>
          <w:lang w:eastAsia="ru-RU"/>
        </w:rPr>
        <w:t>Кстати, заметь, что куб – частный вид прямоугольного параллелепипеда.</w:t>
      </w:r>
    </w:p>
    <w:p w:rsid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val="en-US" w:eastAsia="ru-RU"/>
        </w:rPr>
      </w:pPr>
      <w:r w:rsidRPr="003846D4">
        <w:rPr>
          <w:rFonts w:cs="Times New Roman"/>
          <w:sz w:val="28"/>
          <w:szCs w:val="28"/>
          <w:lang w:eastAsia="ru-RU"/>
        </w:rPr>
        <w:t>Поэтому для диагонали куба действует формула, которую мы получили для прямоугольного параллелепипеда.</w:t>
      </w:r>
    </w:p>
    <w:p w:rsidR="00831369" w:rsidRPr="003846D4" w:rsidRDefault="00831369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val="en-US" w:eastAsia="ru-RU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eastAsia="ru-RU"/>
            </w:rPr>
            <m:t>+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eastAsia="ru-RU"/>
            </w:rPr>
            <m:t>+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p>
        </m:oMath>
      </m:oMathPara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val="en-US" w:eastAsia="ru-RU"/>
        </w:rPr>
      </w:pPr>
    </w:p>
    <w:p w:rsidR="00D6488B" w:rsidRPr="003846D4" w:rsidRDefault="00D6488B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val="en-US" w:eastAsia="ru-RU"/>
        </w:rPr>
      </w:pPr>
    </w:p>
    <w:p w:rsidR="003846D4" w:rsidRPr="003846D4" w:rsidRDefault="003846D4" w:rsidP="003846D4">
      <w:pPr>
        <w:widowControl/>
        <w:pBdr>
          <w:top w:val="single" w:sz="6" w:space="1" w:color="auto"/>
        </w:pBdr>
        <w:suppressAutoHyphens w:val="0"/>
        <w:autoSpaceDE/>
        <w:ind w:firstLine="709"/>
        <w:contextualSpacing/>
        <w:jc w:val="both"/>
        <w:rPr>
          <w:rFonts w:cs="Times New Roman"/>
          <w:vanish/>
          <w:sz w:val="28"/>
          <w:szCs w:val="28"/>
          <w:lang w:eastAsia="ru-RU"/>
        </w:rPr>
      </w:pPr>
      <w:r w:rsidRPr="003846D4">
        <w:rPr>
          <w:rFonts w:cs="Times New Roman"/>
          <w:vanish/>
          <w:sz w:val="28"/>
          <w:szCs w:val="28"/>
          <w:lang w:eastAsia="ru-RU"/>
        </w:rPr>
        <w:t>Конец формы</w:t>
      </w:r>
    </w:p>
    <w:p w:rsidR="00D6488B" w:rsidRDefault="00D6488B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vanish/>
          <w:sz w:val="28"/>
          <w:szCs w:val="28"/>
          <w:lang w:val="en-US" w:eastAsia="ru-RU"/>
        </w:rPr>
      </w:pPr>
    </w:p>
    <w:p w:rsidR="00D6488B" w:rsidRDefault="00D6488B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vanish/>
          <w:sz w:val="28"/>
          <w:szCs w:val="28"/>
          <w:lang w:val="en-US" w:eastAsia="ru-RU"/>
        </w:rPr>
      </w:pP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b/>
          <w:bCs/>
          <w:sz w:val="28"/>
          <w:szCs w:val="28"/>
          <w:lang w:eastAsia="ru-RU"/>
        </w:rPr>
        <w:t>Определения:</w:t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56305" cy="2619375"/>
            <wp:effectExtent l="19050" t="0" r="0" b="0"/>
            <wp:docPr id="19" name="Рисунок 19" descr="https://youclever.gumlet.net/wp-content/uploads/2020/07/parallelepiped.png?compress=true&amp;quality=80&amp;w=400&amp;dpr=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youclever.gumlet.net/wp-content/uploads/2020/07/parallelepiped.png?compress=true&amp;quality=80&amp;w=400&amp;dpr=1.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b/>
          <w:bCs/>
          <w:sz w:val="28"/>
          <w:szCs w:val="28"/>
          <w:lang w:eastAsia="ru-RU"/>
        </w:rPr>
        <w:t>Параллелепипед </w:t>
      </w:r>
      <w:r w:rsidRPr="003846D4">
        <w:rPr>
          <w:rFonts w:cs="Times New Roman"/>
          <w:sz w:val="28"/>
          <w:szCs w:val="28"/>
          <w:lang w:eastAsia="ru-RU"/>
        </w:rPr>
        <w:t>— это четырехугольная призма (многогранник с 6 гранями), все грани которой — параллелограммы.</w:t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3456305" cy="2440940"/>
            <wp:effectExtent l="19050" t="0" r="0" b="0"/>
            <wp:docPr id="20" name="Рисунок 20" descr="https://youclever.gumlet.net/wp-content/uploads/2020/07/pryamougolnyj-parallelepiped.png?compress=true&amp;quality=80&amp;w=400&amp;dpr=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youclever.gumlet.net/wp-content/uploads/2020/07/pryamougolnyj-parallelepiped.png?compress=true&amp;quality=80&amp;w=400&amp;dpr=1.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b/>
          <w:bCs/>
          <w:sz w:val="28"/>
          <w:szCs w:val="28"/>
          <w:lang w:eastAsia="ru-RU"/>
        </w:rPr>
        <w:t>Прямой параллелепипед </w:t>
      </w:r>
      <w:r w:rsidRPr="003846D4">
        <w:rPr>
          <w:rFonts w:cs="Times New Roman"/>
          <w:sz w:val="28"/>
          <w:szCs w:val="28"/>
          <w:lang w:eastAsia="ru-RU"/>
        </w:rPr>
        <w:t>—</w:t>
      </w:r>
      <w:r w:rsidRPr="003846D4">
        <w:rPr>
          <w:rFonts w:cs="Times New Roman"/>
          <w:b/>
          <w:bCs/>
          <w:sz w:val="28"/>
          <w:szCs w:val="28"/>
          <w:lang w:eastAsia="ru-RU"/>
        </w:rPr>
        <w:t> </w:t>
      </w:r>
      <w:r w:rsidRPr="003846D4">
        <w:rPr>
          <w:rFonts w:cs="Times New Roman"/>
          <w:sz w:val="28"/>
          <w:szCs w:val="28"/>
          <w:lang w:eastAsia="ru-RU"/>
        </w:rPr>
        <w:t>это параллелепипед, у которого 4 боковые грани — прямоугольники.</w:t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3456305" cy="2440940"/>
            <wp:effectExtent l="19050" t="0" r="0" b="0"/>
            <wp:docPr id="21" name="Рисунок 21" descr="https://youclever.gumlet.net/wp-content/uploads/2020/07/pryamougolnyj-parallelepiped-osnovaniya-i-grani.png?compress=true&amp;quality=80&amp;w=400&amp;dpr=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youclever.gumlet.net/wp-content/uploads/2020/07/pryamougolnyj-parallelepiped-osnovaniya-i-grani.png?compress=true&amp;quality=80&amp;w=400&amp;dpr=1.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b/>
          <w:bCs/>
          <w:sz w:val="28"/>
          <w:szCs w:val="28"/>
          <w:lang w:eastAsia="ru-RU"/>
        </w:rPr>
        <w:t>Прямоугольный параллелепипед </w:t>
      </w:r>
      <w:r w:rsidRPr="003846D4">
        <w:rPr>
          <w:rFonts w:cs="Times New Roman"/>
          <w:sz w:val="28"/>
          <w:szCs w:val="28"/>
          <w:lang w:eastAsia="ru-RU"/>
        </w:rPr>
        <w:t>— параллелепипед, у которого все грани - прямоугольники</w:t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56305" cy="3192780"/>
            <wp:effectExtent l="19050" t="0" r="0" b="0"/>
            <wp:docPr id="22" name="Рисунок 22" descr="https://youclever.gumlet.net/wp-content/uploads/2020/07/parallelepiped-kib.png?compress=true&amp;quality=80&amp;w=400&amp;dpr=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youclever.gumlet.net/wp-content/uploads/2020/07/parallelepiped-kib.png?compress=true&amp;quality=80&amp;w=400&amp;dpr=1.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319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b/>
          <w:bCs/>
          <w:sz w:val="28"/>
          <w:szCs w:val="28"/>
          <w:lang w:eastAsia="ru-RU"/>
        </w:rPr>
        <w:t>Куб </w:t>
      </w:r>
      <w:r w:rsidRPr="003846D4">
        <w:rPr>
          <w:rFonts w:cs="Times New Roman"/>
          <w:sz w:val="28"/>
          <w:szCs w:val="28"/>
          <w:lang w:eastAsia="ru-RU"/>
        </w:rPr>
        <w:t>— параллелепипед, у которого все грани квадраты.</w:t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b/>
          <w:bCs/>
          <w:sz w:val="28"/>
          <w:szCs w:val="28"/>
          <w:lang w:eastAsia="ru-RU"/>
        </w:rPr>
        <w:t>Высота параллелепипеда</w:t>
      </w:r>
      <w:r w:rsidRPr="003846D4">
        <w:rPr>
          <w:rFonts w:cs="Times New Roman"/>
          <w:sz w:val="28"/>
          <w:szCs w:val="28"/>
          <w:lang w:eastAsia="ru-RU"/>
        </w:rPr>
        <w:t> – перпендикуляр, опущенный из любой вершины параллелепипеда на противоположную грань.</w:t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b/>
          <w:bCs/>
          <w:sz w:val="28"/>
          <w:szCs w:val="28"/>
          <w:lang w:eastAsia="ru-RU"/>
        </w:rPr>
        <w:t>Свойства:</w:t>
      </w:r>
    </w:p>
    <w:p w:rsidR="003846D4" w:rsidRPr="003846D4" w:rsidRDefault="003846D4" w:rsidP="003846D4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spacing w:before="100" w:beforeAutospacing="1" w:line="336" w:lineRule="atLeast"/>
        <w:ind w:left="244"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sz w:val="28"/>
          <w:szCs w:val="28"/>
          <w:lang w:eastAsia="ru-RU"/>
        </w:rPr>
        <w:t>Противолежащие грани параллелепипеда параллельны и равны.</w:t>
      </w:r>
    </w:p>
    <w:p w:rsidR="003846D4" w:rsidRPr="003846D4" w:rsidRDefault="003846D4" w:rsidP="003846D4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spacing w:before="100" w:beforeAutospacing="1" w:line="336" w:lineRule="atLeast"/>
        <w:ind w:left="244"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sz w:val="28"/>
          <w:szCs w:val="28"/>
          <w:lang w:eastAsia="ru-RU"/>
        </w:rPr>
        <w:t>Диагонали параллелепипеда пересекаются в одной точке и делятся ею пополам.</w:t>
      </w:r>
    </w:p>
    <w:p w:rsidR="003846D4" w:rsidRPr="003846D4" w:rsidRDefault="003846D4" w:rsidP="003846D4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spacing w:before="100" w:beforeAutospacing="1" w:line="336" w:lineRule="atLeast"/>
        <w:ind w:left="244"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sz w:val="28"/>
          <w:szCs w:val="28"/>
          <w:lang w:eastAsia="ru-RU"/>
        </w:rPr>
        <w:t>Любой отрезок с концами, принадлежащими поверхности параллелепипеда и проходящий через точку пересечения диагоналей (центр параллелепипеда), делится ею пополам.</w:t>
      </w:r>
    </w:p>
    <w:p w:rsidR="003846D4" w:rsidRPr="003846D4" w:rsidRDefault="003846D4" w:rsidP="003846D4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spacing w:beforeAutospacing="1" w:line="336" w:lineRule="atLeast"/>
        <w:ind w:left="244"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sz w:val="28"/>
          <w:szCs w:val="28"/>
          <w:lang w:eastAsia="ru-RU"/>
        </w:rPr>
        <w:t>Все диагонали </w:t>
      </w:r>
      <w:r w:rsidRPr="003846D4">
        <w:rPr>
          <w:rFonts w:cs="Times New Roman"/>
          <w:b/>
          <w:bCs/>
          <w:sz w:val="28"/>
          <w:szCs w:val="28"/>
          <w:lang w:eastAsia="ru-RU"/>
        </w:rPr>
        <w:t>прямоугольного параллелепипеда</w:t>
      </w:r>
      <w:r w:rsidRPr="003846D4">
        <w:rPr>
          <w:rFonts w:cs="Times New Roman"/>
          <w:sz w:val="28"/>
          <w:szCs w:val="28"/>
          <w:lang w:eastAsia="ru-RU"/>
        </w:rPr>
        <w:t> равны между собой и равны сумме квадратов его измерений.</w:t>
      </w:r>
      <w:r w:rsidRPr="003846D4">
        <w:rPr>
          <w:rFonts w:cs="Times New Roman"/>
          <w:sz w:val="28"/>
          <w:szCs w:val="28"/>
          <w:lang w:eastAsia="ru-RU"/>
        </w:rPr>
        <w:br/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eastAsia="ru-RU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=</m:t>
            </m:r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Pr="003846D4">
        <w:rPr>
          <w:rFonts w:cs="Times New Roman"/>
          <w:sz w:val="28"/>
          <w:szCs w:val="28"/>
          <w:lang w:eastAsia="ru-RU"/>
        </w:rPr>
        <w:t>.</w:t>
      </w:r>
    </w:p>
    <w:p w:rsidR="003846D4" w:rsidRPr="003846D4" w:rsidRDefault="003846D4" w:rsidP="003846D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846D4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3812540" cy="2557145"/>
            <wp:effectExtent l="19050" t="0" r="0" b="0"/>
            <wp:docPr id="23" name="Рисунок 23" descr="https://youclever.gumlet.net/wp-content/uploads/2020/07/diagonal-pryamougolnyj-paralellepiped.png?compress=true&amp;quality=80&amp;w=400&amp;dpr=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youclever.gumlet.net/wp-content/uploads/2020/07/diagonal-pryamougolnyj-paralellepiped.png?compress=true&amp;quality=80&amp;w=400&amp;dpr=1.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55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5CF" w:rsidRPr="003846D4" w:rsidRDefault="00F555CF" w:rsidP="003846D4">
      <w:pPr>
        <w:ind w:firstLine="709"/>
        <w:contextualSpacing/>
        <w:jc w:val="both"/>
        <w:rPr>
          <w:rFonts w:cs="Times New Roman"/>
          <w:sz w:val="28"/>
          <w:szCs w:val="28"/>
        </w:rPr>
      </w:pPr>
    </w:p>
    <w:sectPr w:rsidR="00F555CF" w:rsidRPr="003846D4" w:rsidSect="00F55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F1D13"/>
    <w:multiLevelType w:val="multilevel"/>
    <w:tmpl w:val="3DCA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D62B5"/>
    <w:multiLevelType w:val="multilevel"/>
    <w:tmpl w:val="F9E0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67E8D"/>
    <w:multiLevelType w:val="multilevel"/>
    <w:tmpl w:val="7500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D923E4"/>
    <w:multiLevelType w:val="multilevel"/>
    <w:tmpl w:val="2D8C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B274DC"/>
    <w:multiLevelType w:val="multilevel"/>
    <w:tmpl w:val="F76C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46D4"/>
    <w:rsid w:val="003846D4"/>
    <w:rsid w:val="00831369"/>
    <w:rsid w:val="00A30D70"/>
    <w:rsid w:val="00BA7E7A"/>
    <w:rsid w:val="00D6488B"/>
    <w:rsid w:val="00F5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30D70"/>
    <w:pPr>
      <w:widowControl w:val="0"/>
      <w:suppressAutoHyphens/>
      <w:autoSpaceDE w:val="0"/>
    </w:pPr>
    <w:rPr>
      <w:rFonts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30D70"/>
    <w:pPr>
      <w:keepNext/>
      <w:widowControl/>
      <w:numPr>
        <w:numId w:val="6"/>
      </w:numPr>
      <w:autoSpaceDE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0D7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0D70"/>
    <w:pPr>
      <w:keepNext/>
      <w:widowControl/>
      <w:numPr>
        <w:ilvl w:val="2"/>
        <w:numId w:val="6"/>
      </w:numPr>
      <w:autoSpaceDE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30D70"/>
    <w:pPr>
      <w:keepNext/>
      <w:numPr>
        <w:ilvl w:val="3"/>
        <w:numId w:val="6"/>
      </w:numPr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30D70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30D70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30D70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D70"/>
    <w:rPr>
      <w:rFonts w:cs="Calibri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30D7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30D70"/>
    <w:rPr>
      <w:rFonts w:cs="Calibri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30D70"/>
    <w:rPr>
      <w:rFonts w:cs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A30D70"/>
    <w:rPr>
      <w:rFonts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A30D70"/>
    <w:rPr>
      <w:rFonts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A30D70"/>
    <w:rPr>
      <w:rFonts w:cs="Calibri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A30D70"/>
    <w:pPr>
      <w:widowControl/>
      <w:autoSpaceDE/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A30D70"/>
    <w:rPr>
      <w:rFonts w:cs="Calibri"/>
      <w:b/>
      <w:bCs/>
      <w:sz w:val="22"/>
      <w:szCs w:val="22"/>
      <w:lang w:eastAsia="ar-SA"/>
    </w:rPr>
  </w:style>
  <w:style w:type="paragraph" w:styleId="a5">
    <w:name w:val="Subtitle"/>
    <w:basedOn w:val="a"/>
    <w:next w:val="a"/>
    <w:link w:val="a6"/>
    <w:qFormat/>
    <w:rsid w:val="00A30D70"/>
    <w:pPr>
      <w:spacing w:after="60"/>
      <w:jc w:val="center"/>
    </w:pPr>
    <w:rPr>
      <w:rFonts w:ascii="Cambria" w:eastAsiaTheme="majorEastAsia" w:hAnsi="Cambria" w:cs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A30D70"/>
    <w:rPr>
      <w:rFonts w:ascii="Cambria" w:eastAsiaTheme="majorEastAsia" w:hAnsi="Cambria" w:cs="Cambria"/>
      <w:sz w:val="24"/>
      <w:szCs w:val="24"/>
      <w:lang w:eastAsia="ar-SA"/>
    </w:rPr>
  </w:style>
  <w:style w:type="paragraph" w:styleId="a7">
    <w:name w:val="List Paragraph"/>
    <w:basedOn w:val="a"/>
    <w:qFormat/>
    <w:rsid w:val="00A30D70"/>
    <w:pPr>
      <w:ind w:left="708"/>
    </w:pPr>
  </w:style>
  <w:style w:type="paragraph" w:styleId="a8">
    <w:name w:val="TOC Heading"/>
    <w:basedOn w:val="1"/>
    <w:next w:val="a"/>
    <w:qFormat/>
    <w:rsid w:val="00A30D7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color w:val="365F91"/>
    </w:rPr>
  </w:style>
  <w:style w:type="paragraph" w:styleId="a9">
    <w:name w:val="Normal (Web)"/>
    <w:basedOn w:val="a"/>
    <w:uiPriority w:val="99"/>
    <w:unhideWhenUsed/>
    <w:rsid w:val="003846D4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846D4"/>
    <w:rPr>
      <w:b/>
      <w:bCs/>
    </w:rPr>
  </w:style>
  <w:style w:type="character" w:styleId="ab">
    <w:name w:val="Hyperlink"/>
    <w:basedOn w:val="a0"/>
    <w:uiPriority w:val="99"/>
    <w:semiHidden/>
    <w:unhideWhenUsed/>
    <w:rsid w:val="003846D4"/>
    <w:rPr>
      <w:color w:val="0000FF"/>
      <w:u w:val="single"/>
    </w:rPr>
  </w:style>
  <w:style w:type="paragraph" w:customStyle="1" w:styleId="style">
    <w:name w:val="style="/>
    <w:basedOn w:val="a"/>
    <w:rsid w:val="003846D4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thrv-advanced-inline-text">
    <w:name w:val="thrv-advanced-inline-text"/>
    <w:basedOn w:val="a0"/>
    <w:rsid w:val="003846D4"/>
  </w:style>
  <w:style w:type="character" w:customStyle="1" w:styleId="mi">
    <w:name w:val="mi"/>
    <w:basedOn w:val="a0"/>
    <w:rsid w:val="003846D4"/>
  </w:style>
  <w:style w:type="character" w:customStyle="1" w:styleId="mn">
    <w:name w:val="mn"/>
    <w:basedOn w:val="a0"/>
    <w:rsid w:val="003846D4"/>
  </w:style>
  <w:style w:type="character" w:customStyle="1" w:styleId="mo">
    <w:name w:val="mo"/>
    <w:basedOn w:val="a0"/>
    <w:rsid w:val="003846D4"/>
  </w:style>
  <w:style w:type="character" w:customStyle="1" w:styleId="msqrt">
    <w:name w:val="msqrt"/>
    <w:basedOn w:val="a0"/>
    <w:rsid w:val="003846D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46D4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846D4"/>
    <w:rPr>
      <w:rFonts w:ascii="Arial" w:hAnsi="Arial" w:cs="Arial"/>
      <w:vanish/>
      <w:sz w:val="16"/>
      <w:szCs w:val="16"/>
    </w:rPr>
  </w:style>
  <w:style w:type="character" w:customStyle="1" w:styleId="tcb-button-text">
    <w:name w:val="tcb-button-text"/>
    <w:basedOn w:val="a0"/>
    <w:rsid w:val="003846D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46D4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846D4"/>
    <w:rPr>
      <w:rFonts w:ascii="Arial" w:hAnsi="Arial" w:cs="Arial"/>
      <w:vanish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3846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46D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5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18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2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83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8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93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02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8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82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6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19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2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6770">
                      <w:blockQuote w:val="1"/>
                      <w:marLeft w:val="0"/>
                      <w:marRight w:val="0"/>
                      <w:marTop w:val="0"/>
                      <w:marBottom w:val="2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2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5367">
                  <w:marLeft w:val="0"/>
                  <w:marRight w:val="0"/>
                  <w:marTop w:val="0"/>
                  <w:marBottom w:val="2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1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7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8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8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593">
                  <w:marLeft w:val="0"/>
                  <w:marRight w:val="0"/>
                  <w:marTop w:val="0"/>
                  <w:marBottom w:val="2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4492">
                      <w:blockQuote w:val="1"/>
                      <w:marLeft w:val="0"/>
                      <w:marRight w:val="0"/>
                      <w:marTop w:val="0"/>
                      <w:marBottom w:val="2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7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7041">
                  <w:marLeft w:val="0"/>
                  <w:marRight w:val="0"/>
                  <w:marTop w:val="2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062">
                  <w:marLeft w:val="0"/>
                  <w:marRight w:val="0"/>
                  <w:marTop w:val="0"/>
                  <w:marBottom w:val="2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5992">
                  <w:marLeft w:val="0"/>
                  <w:marRight w:val="0"/>
                  <w:marTop w:val="2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1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368">
                  <w:marLeft w:val="0"/>
                  <w:marRight w:val="0"/>
                  <w:marTop w:val="0"/>
                  <w:marBottom w:val="2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2740">
                  <w:marLeft w:val="0"/>
                  <w:marRight w:val="0"/>
                  <w:marTop w:val="2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4952">
                  <w:marLeft w:val="0"/>
                  <w:marRight w:val="0"/>
                  <w:marTop w:val="0"/>
                  <w:marBottom w:val="2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4967">
                      <w:blockQuote w:val="1"/>
                      <w:marLeft w:val="0"/>
                      <w:marRight w:val="0"/>
                      <w:marTop w:val="0"/>
                      <w:marBottom w:val="2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6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043">
                  <w:marLeft w:val="0"/>
                  <w:marRight w:val="0"/>
                  <w:marTop w:val="0"/>
                  <w:marBottom w:val="2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6135">
                      <w:blockQuote w:val="1"/>
                      <w:marLeft w:val="0"/>
                      <w:marRight w:val="0"/>
                      <w:marTop w:val="0"/>
                      <w:marBottom w:val="2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9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825">
                      <w:blockQuote w:val="1"/>
                      <w:marLeft w:val="0"/>
                      <w:marRight w:val="0"/>
                      <w:marTop w:val="0"/>
                      <w:marBottom w:val="2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4395">
                  <w:marLeft w:val="0"/>
                  <w:marRight w:val="0"/>
                  <w:marTop w:val="244"/>
                  <w:marBottom w:val="2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5237">
                  <w:marLeft w:val="0"/>
                  <w:marRight w:val="0"/>
                  <w:marTop w:val="0"/>
                  <w:marBottom w:val="2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8153">
                      <w:blockQuote w:val="1"/>
                      <w:marLeft w:val="0"/>
                      <w:marRight w:val="0"/>
                      <w:marTop w:val="0"/>
                      <w:marBottom w:val="2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8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401">
                  <w:marLeft w:val="0"/>
                  <w:marRight w:val="0"/>
                  <w:marTop w:val="0"/>
                  <w:marBottom w:val="2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3351">
                      <w:blockQuote w:val="1"/>
                      <w:marLeft w:val="0"/>
                      <w:marRight w:val="0"/>
                      <w:marTop w:val="0"/>
                      <w:marBottom w:val="2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5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1476">
                  <w:marLeft w:val="0"/>
                  <w:marRight w:val="0"/>
                  <w:marTop w:val="0"/>
                  <w:marBottom w:val="2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6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09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4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425063">
                                                  <w:marLeft w:val="0"/>
                                                  <w:marRight w:val="0"/>
                                                  <w:marTop w:val="244"/>
                                                  <w:marBottom w:val="24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240069">
                                                      <w:marLeft w:val="0"/>
                                                      <w:marRight w:val="0"/>
                                                      <w:marTop w:val="122"/>
                                                      <w:marBottom w:val="12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31064">
                                                          <w:marLeft w:val="-18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144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934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91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7275826">
                                                      <w:marLeft w:val="0"/>
                                                      <w:marRight w:val="0"/>
                                                      <w:marTop w:val="244"/>
                                                      <w:marBottom w:val="24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35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08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939547">
                                                                  <w:marLeft w:val="0"/>
                                                                  <w:marRight w:val="0"/>
                                                                  <w:marTop w:val="122"/>
                                                                  <w:marBottom w:val="12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570337">
                                                                      <w:marLeft w:val="-183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32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95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637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1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28744">
                  <w:marLeft w:val="0"/>
                  <w:marRight w:val="0"/>
                  <w:marTop w:val="122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4922">
                      <w:marLeft w:val="-1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35119">
                                  <w:marLeft w:val="0"/>
                                  <w:marRight w:val="0"/>
                                  <w:marTop w:val="244"/>
                                  <w:marBottom w:val="2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079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7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3422613">
                  <w:marLeft w:val="0"/>
                  <w:marRight w:val="0"/>
                  <w:marTop w:val="122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8472">
                      <w:marLeft w:val="-1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0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241024">
                                  <w:marLeft w:val="0"/>
                                  <w:marRight w:val="0"/>
                                  <w:marTop w:val="244"/>
                                  <w:marBottom w:val="2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7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0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6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3960393">
                  <w:marLeft w:val="0"/>
                  <w:marRight w:val="0"/>
                  <w:marTop w:val="122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6426">
                      <w:marLeft w:val="-1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6670">
                                  <w:marLeft w:val="0"/>
                                  <w:marRight w:val="0"/>
                                  <w:marTop w:val="244"/>
                                  <w:marBottom w:val="2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7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4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50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9136160">
                  <w:marLeft w:val="0"/>
                  <w:marRight w:val="0"/>
                  <w:marTop w:val="122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4999">
                      <w:marLeft w:val="-1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29275">
                                  <w:marLeft w:val="0"/>
                                  <w:marRight w:val="0"/>
                                  <w:marTop w:val="244"/>
                                  <w:marBottom w:val="2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48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1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75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4422">
                      <w:blockQuote w:val="1"/>
                      <w:marLeft w:val="0"/>
                      <w:marRight w:val="0"/>
                      <w:marTop w:val="0"/>
                      <w:marBottom w:val="2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8668">
                  <w:marLeft w:val="0"/>
                  <w:marRight w:val="0"/>
                  <w:marTop w:val="2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1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9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01955">
                          <w:marLeft w:val="0"/>
                          <w:marRight w:val="0"/>
                          <w:marTop w:val="0"/>
                          <w:marBottom w:val="2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88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9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2020-10-27T11:02:00Z</dcterms:created>
  <dcterms:modified xsi:type="dcterms:W3CDTF">2020-10-27T11:31:00Z</dcterms:modified>
</cp:coreProperties>
</file>