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3" w:rsidRDefault="00245F43" w:rsidP="00245F43">
      <w:pPr>
        <w:shd w:val="clear" w:color="auto" w:fill="FFFFFF"/>
        <w:spacing w:before="150" w:after="150" w:line="600" w:lineRule="atLeast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245F43"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  <w:t xml:space="preserve"> </w:t>
      </w:r>
      <w:r w:rsidRPr="00245F43">
        <w:rPr>
          <w:rFonts w:eastAsia="Times New Roman"/>
          <w:b/>
          <w:bCs/>
          <w:color w:val="333333"/>
          <w:sz w:val="28"/>
          <w:szCs w:val="28"/>
        </w:rPr>
        <w:t>Предмет - Коммуникативный практикум</w:t>
      </w:r>
      <w:r>
        <w:rPr>
          <w:rFonts w:eastAsia="Times New Roman"/>
          <w:b/>
          <w:bCs/>
          <w:color w:val="333333"/>
          <w:sz w:val="28"/>
          <w:szCs w:val="28"/>
        </w:rPr>
        <w:t>, группа АДП-22</w:t>
      </w:r>
    </w:p>
    <w:p w:rsidR="00245F43" w:rsidRPr="00245F43" w:rsidRDefault="00245F43" w:rsidP="00245F43">
      <w:pPr>
        <w:shd w:val="clear" w:color="auto" w:fill="FFFFFF"/>
        <w:spacing w:before="150" w:after="150" w:line="600" w:lineRule="atLeast"/>
        <w:outlineLvl w:val="1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Задание на 26.10. (2 часа)</w:t>
      </w:r>
    </w:p>
    <w:p w:rsidR="00245F43" w:rsidRPr="00245F43" w:rsidRDefault="00245F43" w:rsidP="00245F43">
      <w:pPr>
        <w:shd w:val="clear" w:color="auto" w:fill="FFFFFF"/>
        <w:spacing w:before="150" w:after="150" w:line="600" w:lineRule="atLeast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245F43">
        <w:rPr>
          <w:rFonts w:eastAsia="Times New Roman"/>
          <w:b/>
          <w:bCs/>
          <w:color w:val="333333"/>
          <w:sz w:val="28"/>
          <w:szCs w:val="28"/>
        </w:rPr>
        <w:t>Формы речевой коммуникации</w:t>
      </w:r>
    </w:p>
    <w:p w:rsidR="00245F43" w:rsidRPr="00245F43" w:rsidRDefault="00245F43" w:rsidP="00245F43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/>
        </w:rPr>
      </w:pP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bCs/>
          <w:color w:val="333333"/>
          <w:sz w:val="21"/>
          <w:szCs w:val="21"/>
        </w:rPr>
        <w:t>Диалог.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В зависимости от направленности речевого потока при коммуника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ции выделяют диалогическую и монологическую речь.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Диалогом называется форма речи, состоящая из обмена высказываниями-репликами, характеризую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щаяся ситуативностью (зависимостью от обстановки разговора), контекстуальностъю (обусловленностью предыдущими высказыва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ниями), непроизвольностью и малой степенью организованности (неза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планированным характером). Диалог обычно противопоставляет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ся монологу. Подвидом диалога является полилог, возникающий при числе участников речевого общения, большем двух.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К основным языковым особенностям диалога относятся: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-наличие повторов и переспросов в реагирующих репликах;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-синтаксическая  неполнота   реплик,   компенсируемая   за  счет предыдущего высказывания;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-обилие вопросительных и побудительных предложений.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Выделяют следующие типы диалога: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Информативный диалог обычно состоит из вопрос-ответных пар, целью является получение информации.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Прескриптивный диалог содержит просьбу, приказ или отказ выполнить предлагаемое действие. При этом говорящий выдает программу действий, а отвечающий берется за ее исполнение.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Диалог — обмен мнениями — это обычно спор, дискуссия.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Диалог, ведущийся с целью установления/регулирования межличностных   отношений.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Праздноречивый диалог направлен или на эмоциональное общение (жалобы, хвастовство, восхищение, опасение, страх).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Общие правила диалога таковы: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получателю сообщения рекомендуется выслушивать обращенное к нему высказывание;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вопрос требует ответа;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повеление требует ответа действием или словом;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повествование требует ответа повествованием или внимательным молчанием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умолчание, если нет вопроса;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пересказ другому лицу, если нет специального побуждения и запрещения.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Нормальный диалог предполагает соблю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дение базовых нормативных принципов, регулирующих поведе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ние собеседников — так называемых коммуникативных максим П. Грайса: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Максима кооперации составляет основу коммуникации. Она предполагает готовность партнеров к сотрудничеству. Собе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седники могут выражать несогласие, спорить, но они должны включаться в разговор таким способом, который соответствует его общей линии и целям.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Максима количества. Каждый должен вносить в разговор достаточно, но не слишком много информации.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Максима качества предписывает правдивость высказыва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Максима релевантности. Согласно ей, реплики должны быть уместны и отвечать текущему контексту разговора.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Максима    способа    коммуникации   требует избегать неясности, двусмысленности, дезорганизующих действий.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</w:rPr>
        <w:t>Монолог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Монолог - форма речи, образуемая в результате активной речевой деятель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ности, рассчитанная на пассивное и опосредованное восприятие и прак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тически не связанная с речью собеседника ни в содержательном, ни в структурном отношении. Монолог противоречив по своей сути: с одной стороны, раз человек заговорил, значит, он рассчитывает на общение, с другой — монолог абсолютно не приспособлен к непо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средственному общению, он предполагает, что слушающий только слушает, но не отвечает.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Основные коммуникативные ситуации употребления моноло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га — сфера искусства, ораторские выступления, общение по телеви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дению и радио, ситуация обучения. В бытовом общении монологическая речь встречается редко.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Для монолога типичны значительные по размеру фрагменты текста, состоящие из структурно и содержательно связанных между собой высказываний, имеющие индивидуальную композиционную построенность и смысловую завершенность. Сте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пень проявления этих признаков зависит от жанровой принадлеж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ности (художественный монолог, ораторская речь, бытовой рас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сказ и др.) и от функционально-коммуникативной принадлежности (повествование, рассуждение, убеждение).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Классифицировать   монологи   можно    по   цели   высказывания: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-Монолог убеждающей   окраски — примитивная форма ораторской речи;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-Монолог  лирический — речевая форма изъявления пере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живаний и эмоций;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-монолог   драматический  — язык слов путем мимики, жестов и т.п.;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-монолог  сообщающего   типа, который подразделяете на монолог-рассуждение и монолог-сообщение.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-по   времени   подготовки — могут готовиться заранее, а могут быть и неподготовленными;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-по содержанию сообщения — сообщения, передающие содержание другого текста подробно; сообщения, передающие содержание другого текста кратко; сообщения, составленные на основе нескольких текстов; сообщения, в которых говорящий выражает свою точку зрения по какому-либо вопросу; сообщения, содержание которых дано в неявной форме;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-по  форме  сообщения и по самостоятельности  выделяют сообщения, имеющие готовую форму; сообщения, имеющие фиксированную форму; сообщения, конструируемые полностью самостоятельно;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Обязательной чертой любого связного монологического высказывания является наличие межфразовых связей, объединяющих предложения и словосочетания в единый текст. Можно выделить две группы таких связей: построенные по типу зацеплений и построенные по типу повтора.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Зацепление - такая форма связи, при которой какой-либо одного предложения указывает на элемент другого предложения, «зацепляется» за него: так происходит передача смысла от одного предложения к другому.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Анафора — отсылка к ранее сказанному; осуществляется способами, включая и такие простые, как повтор лексических единиц, использование союзов.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Катафора - обращение к последующим элементам текс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та обеспечивается числительными, вопроси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тельными словами.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Повторы — второй тип межфразовых связей. Они могут быть лексическими, грамматическими, синтаксическими или семанти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ческими. В классической риторике выделяют такие типы повто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ров, как многосоюзие, бессоюзие, традукция (повтор слова в раз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ных главных формах), хиазм (я в мире и мир во мне — обращенный параллелизм), параллелизм, градация (расположение по степени убывание — возрастание).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Спор как разновидность речевой коммуникации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Под спором обычно понимается всякое столкновение мнений, разных точек зрения по какому-либо вопросу, предмету, борьба, при которой каждая из сторон отстаивает свою правоту. Полемикой называют такой спор, при котором имеется конфронтация, противостояние. Дискуссия - публичный спор, целью которого в отличие от полемики является выяснение и сопоставление разных точек зрения, поиск, нахождение правильного решения спорного вопроса.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Споры, включая как полемику, так и дискуссию, можно класси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фицировать по нескольким основаниям: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-число участников: спор-монолог (человек спорит сам с собой, это так называемый внутренний спор); спор-диалог (полемизи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руют два лица); спор-полилог (ведется несколькими или многи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ми лицами);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-число слушателей: без слушателей; спор при слушателях, в кото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ром обязательно учитывают реакцию слушателей; спор для слу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шателей, рассчитанный только на то, чтобы произвести на слу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шателей впечатление;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-цель спора: спор из-за истины, спор для убеждения кого-либо, спор для победы, спор ради спора;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-социальная значимость предмета спора (актуальность пробле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мы): спор, который отражает   общечеловеческие интересы; спор, который отражает групповые интересы; спор, который от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ражает семейные интересы; спор, который отражает личные интересы;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-форма проведения спора: устный спор; письменный спор;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-подготовленность спора: организованные споры, которые пла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нируются заранее так, что стороны имеют возможность ознако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миться с предметом спора, определить свою позицию, проду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мать аргументы; неорганизованные споры, которые возникают стихийно и обычно менее плодотворны, чем организованные;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Существуют два способа подтверждения собственной правоты: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Убеждение. Выделяют следующие разновидности человеческих желаний, к которым следует апеллировать с целью победы в споре: физическое благополучие (самосохранение); общественные интересы (семья, репутация авторитет); развлечение; чувство собственного достоинства.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Доказательство — логическое действие. По способу ведения различают прямые и косвенные доказательства, по форме умозаключения — индуктивные и дедуктивные.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Аргумент - составная часть всякого доказательства, под которым понимается мысль, истинность которой проверена и доказана и которая поэтому может быть приведена в обоснование истинности или ложности высказанного положения.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Аргументы бывают следующих типов: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сильные аргументы — не вызывают критики, их невозможно опровергнуть, разрушить, не принять во внимание (точно уста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новленные и взаимосвязанные факты и суждения, вытекающие из них; законы, уставы, руководящие документы, если они ис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полняются и соответствуют реальной жизни, и др.);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слабые — вызывают сомнения оппонентов (выводы из непол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ных статистических данных);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несостоятельные — позволяют разоблачить, дискредити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ровать соперника, применившего их.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Демонстрация - логическое рассуждение, в процессе которого из аргу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ментов выводится истинность или ложность тезиса. Под демонстра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цией понимается и совокупность логических правил, используемых в доказательстве.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Стратегия и тактика аргументации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Стратегия аргументации определяется коммуникативном намерением, целью — убедить, победить, достичь согласия, самоутвердиться и т.д. и строится на основе выбора принципа коммуникации, стиля общения и коммуникативной мзде наиболее адекватной конкретной ситуации. Стратегическими принципами аргументации выступают законы логики, правила рассуждения.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Первый шаг к построению стратегии аргументирования собст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венной позиции — диагностика коммуникационного процесса. При этом определяется принцип коммуникации и выбирается стиль об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щения.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Психотехнический принцип - принцип гуманистической психологии, согласно которому субъекты общения рассматриваются как единое целое, образующее конкретную ситуацию. Главной целью коммуникативного процесса в данном случае вы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ступает владение ситуацией.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Методы обращения с людьми, приведенные ниже, отвечают пси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хотехническому принципу коммуникации: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1) не критиковать, потому что критика бесполезна: она заставля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ет человека обороняться, занимать агрессивную позицию, оправ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дывать себя. В 99 случаях из 100 люди себя ни в чем не обвиняют, даже если они не правы.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2) уважать чувство собственного достоинства человека.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3) владеть ситуацией общения настолько, чтобы побуждать человека хотеть сделать то, что в данном случае необходимо.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Технологический принцип коммуникации. Рассматриваемый принцип в качестве главного метода предполагает манипуляцию объектами коммуникации с помощью тех или иных средств воздействия (средств массовой информации, психологического  давления, гипноза,   внушения). В подсознании субъекта коммуникации сохраняется установка избранность (Я-это совсем другое дело). Целью коммуникации в данном случае может быть формирова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ние модели принятия решения или стратегии поведения.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Вступая в общение, нужно выявить: что является главной характеристикой коммуникации, за что бороться, чем поступиться и каких  пределов  можно  отступать,   не  нарушая сформулированных принципов.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Общим критерием делового стиля общения выступает разведение принципов «по существу» или «по форме», что определяет общую стратегию коммуникации. В зависимости от преобладающей линии поведения выделяют: конструктивный стиль делового общения, ориентированный на оптимальный учет интересов субъектов коммуникации; силовой стиль, для которого характерна тактика давления, подчинения позиций какой-то од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ной, приоритетной; при этом разновидностью силового стиля яв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ляются конфликтные стили — борьба и конфронтация; мягкий стиль, ориентированный на сотрудничество, характеризуется ком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промиссами, маневрами, конвенциями.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Тактика аргументации — способ наиболее эффективной подачи аргу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ментов, формы реакции на контраргументы противника, приемы и методы достижения стратегической цели аргументации.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Корректные тактические приемы: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-создание трудностей оппоненту;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-концентрация аргументов — накопление в поле аргументации таких доводов, которые независимо от других поддерживает собственный тезис и опровергают тезис противника;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-перекладывание тягот доказательства на плечи оппонента. В на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именее выгодной положении оказывается тот, кто вынужден больше доказывать, поскольку это приводит к растрачиванию аргументов, делает позицию более открытой для критики;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-возражение оппоненту не должно быть поспешным.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Некорректные тактические приемы: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-уклонение от темы;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-аргумент к личности — угрозы, инсинуации, намеки, разоблаче</w:t>
      </w: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ния;</w:t>
      </w: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-демонстрация силы — угроза закрыть обсуждение вопроса.</w:t>
      </w:r>
    </w:p>
    <w:p w:rsid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Стратегия и тактика аргументации составляют основные деловой коммуникации. При этом следование корректным тактическим приемам в процессе аргументирования собственной позиции, предполагающим уважение чувства собственного достойно оппонента, составляет основу  конструктивного  стиля  аргументации</w:t>
      </w:r>
    </w:p>
    <w:p w:rsid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245F43" w:rsidRPr="00245F43" w:rsidRDefault="00245F43" w:rsidP="00245F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>Самостоятельная работа – конспект в тетрадь по предмету!!!</w:t>
      </w:r>
    </w:p>
    <w:p w:rsidR="00245F43" w:rsidRPr="00245F43" w:rsidRDefault="00245F43" w:rsidP="00245F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5F43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Преподаватель Александрова И.А,</w:t>
      </w:r>
    </w:p>
    <w:p w:rsidR="00D311B2" w:rsidRPr="00245F43" w:rsidRDefault="00D311B2"/>
    <w:sectPr w:rsidR="00D311B2" w:rsidRPr="0024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45F43"/>
    <w:rsid w:val="00245F43"/>
    <w:rsid w:val="00BC497F"/>
    <w:rsid w:val="00C43C45"/>
    <w:rsid w:val="00D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2</cp:revision>
  <dcterms:created xsi:type="dcterms:W3CDTF">2020-10-26T06:02:00Z</dcterms:created>
  <dcterms:modified xsi:type="dcterms:W3CDTF">2020-10-26T06:02:00Z</dcterms:modified>
</cp:coreProperties>
</file>