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962963">
        <w:t>3</w:t>
      </w:r>
      <w:r w:rsidR="00556F65">
        <w:t>0</w:t>
      </w:r>
      <w:r w:rsidRPr="001D5CA6">
        <w:t>.</w:t>
      </w:r>
      <w:r w:rsidR="002C656C">
        <w:t>1</w:t>
      </w:r>
      <w:r w:rsidR="001741FD">
        <w:t>1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CF6937" w:rsidRDefault="00C96A1E" w:rsidP="00962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62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6F65" w:rsidRPr="00556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лексика с точки зрения ее происхождения. Лексика с точки зрения ее употребления</w:t>
      </w:r>
    </w:p>
    <w:p w:rsidR="00C96A1E" w:rsidRPr="00B35A86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hAnsi="Times New Roman" w:cs="Times New Roman"/>
          <w:sz w:val="24"/>
          <w:szCs w:val="24"/>
        </w:rPr>
        <w:t>Повторить теоретический материал</w:t>
      </w:r>
      <w:r>
        <w:rPr>
          <w:rFonts w:ascii="Times New Roman" w:hAnsi="Times New Roman" w:cs="Times New Roman"/>
          <w:sz w:val="24"/>
          <w:szCs w:val="24"/>
        </w:rPr>
        <w:t>, сделать краткие записи.</w:t>
      </w:r>
    </w:p>
    <w:p w:rsidR="00556F65" w:rsidRDefault="00556F65" w:rsidP="0055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sz w:val="24"/>
          <w:szCs w:val="24"/>
        </w:rPr>
        <w:t>Лексика с точки зрения происхождения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 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Считается, что словарный состав русского языка сформировался из трех направлений: старославянского, исконно русского и путем заимствований.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Исконно русская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которые образуются внутри языка при помощи его собственных языковых средств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Заимствованная лексика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пришедшие из других языков</w:t>
      </w: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516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Старославянская лексика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- это заимствованные слова из старославянского языка: </w:t>
      </w:r>
      <w:r w:rsidRPr="00B85516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преграда, нрав, охлаждать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>. </w:t>
      </w:r>
    </w:p>
    <w:tbl>
      <w:tblPr>
        <w:tblW w:w="9356" w:type="dxa"/>
        <w:tblCellSpacing w:w="15" w:type="dxa"/>
        <w:tblInd w:w="183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542"/>
        <w:gridCol w:w="3546"/>
      </w:tblGrid>
      <w:tr w:rsidR="00556F65" w:rsidRPr="00B85516" w:rsidTr="00E1482A">
        <w:trPr>
          <w:tblCellSpacing w:w="15" w:type="dxa"/>
        </w:trPr>
        <w:tc>
          <w:tcPr>
            <w:tcW w:w="2223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русская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полногласие-ор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-ере- (молоко, борода, берег);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(росток, лодка);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о, я, у: один, ягнёнок, уродливый;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//ж, т//ч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водить-вожак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свеча</w:t>
            </w:r>
          </w:p>
        </w:tc>
        <w:tc>
          <w:tcPr>
            <w:tcW w:w="3512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Старославянская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Неполногласие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:брада, брег, влечь, глас;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 растение, ладья;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е, а, ю: един, агнец, юродивый;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водить-вождение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свет-освещение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приставкиво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из-, низ-, чрез-,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пред-: воспеть, изгнание, ниспослать, чрезвычайный, преступить, предсказать;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суффиксы-ств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знь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(а), -ч(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-: пришествие, моление, терзание, казнь, молитва, кормчий, ведущий, знающий, кричащий, разящий;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основы с типичными для старославянизмов элементами: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богобоязненный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благонравие, злоумышление, суеверие, чревоугодие.</w:t>
            </w:r>
          </w:p>
        </w:tc>
        <w:tc>
          <w:tcPr>
            <w:tcW w:w="3501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славянских языков;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юркские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латинские, греческие,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немецкие, французские, английские и др.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начальные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-буква Ф, иногда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-удвоенные согласные в корне;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-приставки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анти-, контр-,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др.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корни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авиа, авто,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граф, косм,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лог, микро, моно,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поли, теле, фон;</w:t>
            </w:r>
            <w:proofErr w:type="gramEnd"/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-суффиксы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-торий-,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-арий-;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зияние (две гласные вместе в корне)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оэзия, фиалка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-англ.: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мен;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-нем. : 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-греч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а-а-а 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бабабан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таракан);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-фр. – несклоняемые сущ. с ударным конечным о, у, е, и: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пенсне, жалюзи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516">
        <w:rPr>
          <w:rFonts w:ascii="Times New Roman" w:eastAsia="Calibri" w:hAnsi="Times New Roman" w:cs="Times New Roman"/>
          <w:b/>
          <w:sz w:val="24"/>
          <w:szCs w:val="24"/>
        </w:rPr>
        <w:t>Лексика русского языка с точки зрения ее употребления.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Основу лексики литературного языка составляют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общеупотребительные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слова. На их базе происходит дальнейшее совершенствование и обогащение лексики национального русского языка.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Но в разных местах встречаются слова, которые понятны только жителям той или иной местности. Такие слова называют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диалектизмами.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В национальном русском языке имеются два основных наречия (диалекта) – северное и южное, в состав которых входят самостоятельные говоры. Особую группу составляют среднерусские говоры, имеющие черты и </w:t>
      </w:r>
      <w:proofErr w:type="spellStart"/>
      <w:r w:rsidRPr="00B85516">
        <w:rPr>
          <w:rFonts w:ascii="Times New Roman" w:eastAsia="Calibri" w:hAnsi="Times New Roman" w:cs="Times New Roman"/>
          <w:sz w:val="24"/>
          <w:szCs w:val="24"/>
        </w:rPr>
        <w:t>севернорусского</w:t>
      </w:r>
      <w:proofErr w:type="spell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южнорусского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наречий.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Кроме того, в каждой профессии помимо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общеупотребительных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, используются слова специальные –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профессионализмы</w:t>
      </w:r>
      <w:r w:rsidRPr="00B855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арготизмами (или жаргонизмами)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и, в отличие от диалектизмов и профессионализмов, имеют ярко выраженный эмоционально-экспрессивный характер.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 и жаргонизмы).</w:t>
      </w:r>
    </w:p>
    <w:p w:rsidR="00556F65" w:rsidRPr="00B85516" w:rsidRDefault="00556F65" w:rsidP="00556F65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Иногда слова ограниченного употребления  можно встретить в произведениях художественной литературы. Используют такие слова для создания речевого колорита, речевой  индивидуальности героев.</w:t>
      </w:r>
    </w:p>
    <w:p w:rsidR="00556F65" w:rsidRDefault="00556F65" w:rsidP="00556F65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F65" w:rsidRPr="00B85516" w:rsidRDefault="00556F65" w:rsidP="00556F65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eastAsia="Calibri" w:hAnsi="Times New Roman" w:cs="Times New Roman"/>
          <w:sz w:val="24"/>
          <w:szCs w:val="24"/>
        </w:rPr>
        <w:t>Заполнить таблицы  (по 10  примеров на каждый столбик).</w:t>
      </w:r>
    </w:p>
    <w:p w:rsidR="00556F65" w:rsidRPr="00B85516" w:rsidRDefault="00556F65" w:rsidP="00556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341"/>
        <w:gridCol w:w="3342"/>
      </w:tblGrid>
      <w:tr w:rsidR="00556F65" w:rsidRPr="00B85516" w:rsidTr="00E1482A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по происхождению</w:t>
            </w:r>
          </w:p>
        </w:tc>
      </w:tr>
      <w:tr w:rsidR="00556F65" w:rsidRPr="00B85516" w:rsidTr="00E1482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Старославянская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Исконно-русская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Заимствованная</w:t>
            </w:r>
          </w:p>
        </w:tc>
      </w:tr>
      <w:tr w:rsidR="00556F65" w:rsidRPr="00B85516" w:rsidTr="00E1482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56F65" w:rsidRPr="00B85516" w:rsidRDefault="00556F65" w:rsidP="00E1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556F65" w:rsidRPr="00B85516" w:rsidRDefault="00556F65" w:rsidP="00556F6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341"/>
        <w:gridCol w:w="3342"/>
      </w:tblGrid>
      <w:tr w:rsidR="00556F65" w:rsidRPr="00B85516" w:rsidTr="00E1482A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ограниченного употребления</w:t>
            </w:r>
          </w:p>
        </w:tc>
      </w:tr>
      <w:tr w:rsidR="00556F65" w:rsidRPr="00B85516" w:rsidTr="00E1482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Диалектизмы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Профессионализмы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5" w:rsidRPr="00B85516" w:rsidRDefault="00556F65" w:rsidP="00E1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Просторечия и жаргонизмы</w:t>
            </w:r>
          </w:p>
        </w:tc>
      </w:tr>
    </w:tbl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упражнения </w:t>
      </w:r>
    </w:p>
    <w:p w:rsidR="00556F65" w:rsidRDefault="00556F65" w:rsidP="00556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85516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B85516">
        <w:rPr>
          <w:rFonts w:ascii="Times New Roman" w:hAnsi="Times New Roman" w:cs="Times New Roman"/>
          <w:b/>
          <w:sz w:val="24"/>
          <w:szCs w:val="24"/>
        </w:rPr>
        <w:t>заимствованные</w:t>
      </w:r>
      <w:r w:rsidRPr="00B85516">
        <w:rPr>
          <w:rFonts w:ascii="Times New Roman" w:hAnsi="Times New Roman" w:cs="Times New Roman"/>
          <w:sz w:val="24"/>
          <w:szCs w:val="24"/>
        </w:rPr>
        <w:t xml:space="preserve">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 </w:t>
      </w:r>
      <w:proofErr w:type="gramEnd"/>
    </w:p>
    <w:p w:rsidR="00556F65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2) Спишите, определите по различным признака</w:t>
      </w:r>
      <w:r>
        <w:rPr>
          <w:rFonts w:ascii="Times New Roman" w:hAnsi="Times New Roman" w:cs="Times New Roman"/>
          <w:sz w:val="24"/>
          <w:szCs w:val="24"/>
        </w:rPr>
        <w:t>м, из какого языка пришло слово, запишите язык.</w:t>
      </w:r>
    </w:p>
    <w:p w:rsidR="00556F65" w:rsidRDefault="00556F65" w:rsidP="00556F6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Фильмотека, телескоп, термометр, прототип, параме</w:t>
      </w:r>
      <w:r>
        <w:rPr>
          <w:rFonts w:ascii="Times New Roman" w:hAnsi="Times New Roman" w:cs="Times New Roman"/>
          <w:sz w:val="24"/>
          <w:szCs w:val="24"/>
        </w:rPr>
        <w:t>тр, аргонавт, зоопарк, агроном.</w:t>
      </w:r>
    </w:p>
    <w:p w:rsidR="00556F65" w:rsidRDefault="00556F65" w:rsidP="00556F6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Сарафан, сарай, казна, барабан, балаган, таракан, алыча, лапша</w:t>
      </w:r>
    </w:p>
    <w:p w:rsidR="00556F65" w:rsidRDefault="00556F65" w:rsidP="00556F6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516">
        <w:rPr>
          <w:rFonts w:ascii="Times New Roman" w:hAnsi="Times New Roman" w:cs="Times New Roman"/>
          <w:sz w:val="24"/>
          <w:szCs w:val="24"/>
        </w:rPr>
        <w:t xml:space="preserve">Пари, шасси, жалюзи, павильон, медальон, резервуар, тротуар, силуэт, авеню, пилотаж, макияж </w:t>
      </w:r>
      <w:proofErr w:type="gramEnd"/>
    </w:p>
    <w:p w:rsidR="00556F65" w:rsidRDefault="00556F65" w:rsidP="00556F6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Брифинг, прессинг, спиннинг, пудинг, бриджи, бюджет, </w:t>
      </w:r>
      <w:proofErr w:type="gramStart"/>
      <w:r w:rsidRPr="00B85516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B85516">
        <w:rPr>
          <w:rFonts w:ascii="Times New Roman" w:hAnsi="Times New Roman" w:cs="Times New Roman"/>
          <w:sz w:val="24"/>
          <w:szCs w:val="24"/>
        </w:rPr>
        <w:t>, брокер</w:t>
      </w:r>
    </w:p>
    <w:p w:rsidR="00556F65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65" w:rsidRPr="00B85516" w:rsidRDefault="00556F65" w:rsidP="005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16">
        <w:rPr>
          <w:rFonts w:ascii="Times New Roman" w:hAnsi="Times New Roman" w:cs="Times New Roman"/>
          <w:sz w:val="24"/>
          <w:szCs w:val="24"/>
        </w:rPr>
        <w:t xml:space="preserve">3) Пользуясь словарями иностранных слов, </w:t>
      </w:r>
      <w:r w:rsidRPr="00B85516">
        <w:rPr>
          <w:rFonts w:ascii="Times New Roman" w:hAnsi="Times New Roman" w:cs="Times New Roman"/>
          <w:b/>
          <w:sz w:val="24"/>
          <w:szCs w:val="24"/>
        </w:rPr>
        <w:t>определить значение слов</w:t>
      </w:r>
      <w:r w:rsidRPr="00B85516">
        <w:rPr>
          <w:rFonts w:ascii="Times New Roman" w:hAnsi="Times New Roman" w:cs="Times New Roman"/>
          <w:sz w:val="24"/>
          <w:szCs w:val="24"/>
        </w:rPr>
        <w:t>: дайджест, спикер, инвестор, менталитет, маркетинг, банальный, амбиция, дилемма, дилетант, имидж, интегрировать, инвестор, импичмент, китч, плюрализм.</w:t>
      </w:r>
      <w:proofErr w:type="gramEnd"/>
    </w:p>
    <w:p w:rsidR="00556F65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iCs/>
          <w:color w:val="000000"/>
          <w:sz w:val="24"/>
          <w:szCs w:val="24"/>
        </w:rPr>
        <w:t>4) Подберите синонимы к заимствованным словам.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Абориген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авеню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аромат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тинэйджер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круиз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вердикт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516">
        <w:rPr>
          <w:rFonts w:ascii="Times New Roman" w:hAnsi="Times New Roman" w:cs="Times New Roman"/>
          <w:color w:val="000000"/>
          <w:sz w:val="24"/>
          <w:szCs w:val="24"/>
        </w:rPr>
        <w:t>гламурный</w:t>
      </w:r>
      <w:proofErr w:type="spellEnd"/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гипотеза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516">
        <w:rPr>
          <w:rFonts w:ascii="Times New Roman" w:hAnsi="Times New Roman" w:cs="Times New Roman"/>
          <w:color w:val="000000"/>
          <w:sz w:val="24"/>
          <w:szCs w:val="24"/>
        </w:rPr>
        <w:t>кутюрье</w:t>
      </w:r>
      <w:proofErr w:type="spellEnd"/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корректный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апатия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полемика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Pr="00B85516" w:rsidRDefault="00556F65" w:rsidP="00556F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миниатюрный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56F65" w:rsidRDefault="00556F65" w:rsidP="00556F6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6F65" w:rsidRPr="00B85516" w:rsidRDefault="00556F65" w:rsidP="00556F6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85516">
        <w:rPr>
          <w:b/>
          <w:bCs/>
          <w:color w:val="000000"/>
        </w:rPr>
        <w:t>Домашнее задание:</w:t>
      </w:r>
      <w:r>
        <w:rPr>
          <w:bCs/>
          <w:color w:val="000000"/>
        </w:rPr>
        <w:t xml:space="preserve"> </w:t>
      </w:r>
      <w:r w:rsidRPr="00B85516">
        <w:rPr>
          <w:color w:val="000000"/>
        </w:rPr>
        <w:t>Составить  словарь профессиональной лексики в рамках будущей профессии/специальности  (не менее 20 слов)</w:t>
      </w:r>
    </w:p>
    <w:p w:rsidR="00B35A86" w:rsidRDefault="00B35A86" w:rsidP="00556F6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B35A8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4"/>
  </w:num>
  <w:num w:numId="5">
    <w:abstractNumId w:val="2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21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22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1741FD"/>
    <w:rsid w:val="002C6230"/>
    <w:rsid w:val="002C656C"/>
    <w:rsid w:val="003A44EC"/>
    <w:rsid w:val="003D19FF"/>
    <w:rsid w:val="004365CE"/>
    <w:rsid w:val="00556F65"/>
    <w:rsid w:val="0057414E"/>
    <w:rsid w:val="0061514E"/>
    <w:rsid w:val="00686F88"/>
    <w:rsid w:val="0071157E"/>
    <w:rsid w:val="00860D02"/>
    <w:rsid w:val="00884419"/>
    <w:rsid w:val="008B0C32"/>
    <w:rsid w:val="00911599"/>
    <w:rsid w:val="00962963"/>
    <w:rsid w:val="009D7C55"/>
    <w:rsid w:val="00B233F4"/>
    <w:rsid w:val="00B342B3"/>
    <w:rsid w:val="00B35A86"/>
    <w:rsid w:val="00C2166A"/>
    <w:rsid w:val="00C62DB1"/>
    <w:rsid w:val="00C96A1E"/>
    <w:rsid w:val="00CB2D46"/>
    <w:rsid w:val="00D154B9"/>
    <w:rsid w:val="00DE7B2D"/>
    <w:rsid w:val="00E86578"/>
    <w:rsid w:val="00EB4112"/>
    <w:rsid w:val="00EB798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17</cp:revision>
  <dcterms:created xsi:type="dcterms:W3CDTF">2020-09-10T03:10:00Z</dcterms:created>
  <dcterms:modified xsi:type="dcterms:W3CDTF">2020-11-29T17:09:00Z</dcterms:modified>
</cp:coreProperties>
</file>