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1C2B91">
        <w:t>2</w:t>
      </w:r>
      <w:r w:rsidR="007A7D17">
        <w:t>3</w:t>
      </w:r>
      <w:r w:rsidRPr="001D5CA6">
        <w:t>.</w:t>
      </w:r>
      <w:r w:rsidR="007A7D17">
        <w:t>11</w:t>
      </w:r>
      <w:r w:rsidRPr="001D5CA6">
        <w:t>.2020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-11</w:t>
      </w:r>
    </w:p>
    <w:p w:rsidR="001C2B91" w:rsidRPr="007A7D17" w:rsidRDefault="000625FF" w:rsidP="000625FF">
      <w:pPr>
        <w:pStyle w:val="a4"/>
        <w:spacing w:before="0" w:beforeAutospacing="0" w:after="0" w:afterAutospacing="0"/>
        <w:rPr>
          <w:rFonts w:eastAsia="Calibri"/>
          <w:bCs/>
        </w:rPr>
      </w:pPr>
      <w:r w:rsidRPr="001D5CA6">
        <w:t>Тема</w:t>
      </w:r>
      <w:r w:rsidRPr="001C2B91">
        <w:t xml:space="preserve">: </w:t>
      </w:r>
      <w:r w:rsidR="007A7D17">
        <w:t xml:space="preserve"> </w:t>
      </w:r>
      <w:r w:rsidR="007A7D17" w:rsidRPr="007A7D17">
        <w:rPr>
          <w:b/>
          <w:bCs/>
        </w:rPr>
        <w:t xml:space="preserve">Практическое занятие №1 </w:t>
      </w:r>
      <w:r w:rsidR="007A7D17" w:rsidRPr="007A7D17">
        <w:t xml:space="preserve">  Функциональные стили и  типы речи.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7A7D17" w:rsidRDefault="007A7D17" w:rsidP="007A7D17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2A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Задание </w:t>
      </w:r>
      <w:r w:rsidRPr="00F22A2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</w:t>
      </w:r>
      <w:r w:rsidRPr="0003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68C2">
        <w:rPr>
          <w:rFonts w:ascii="Times New Roman" w:hAnsi="Times New Roman" w:cs="Times New Roman"/>
          <w:color w:val="000000"/>
          <w:sz w:val="24"/>
          <w:szCs w:val="24"/>
        </w:rPr>
        <w:t>Пользуясь схемой, проанализируйте текст.</w:t>
      </w:r>
      <w:r w:rsidRPr="000368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2A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Много можно еще написать о Мещерском крае. Можно написать, что этот край богат лесами и торфом, сеном и картофелем, молоком и ягодами. Но я нарочно не пишу об этом. Неужели мы должны любить свою землю только за то, что она богата, что она дает обильные урожаи и природные ее силы можно использовать для нашего благосостояния.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7A7D17" w:rsidRDefault="007A7D17" w:rsidP="007A7D1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F22A24">
        <w:rPr>
          <w:rFonts w:ascii="Times New Roman" w:hAnsi="Times New Roman" w:cs="Times New Roman"/>
          <w:i/>
          <w:color w:val="000000"/>
          <w:sz w:val="24"/>
          <w:szCs w:val="24"/>
        </w:rPr>
        <w:t>(К. Паустовский)</w:t>
      </w:r>
      <w:r w:rsidRPr="00F22A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368C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План </w:t>
      </w:r>
      <w:r w:rsidRPr="000368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</w:t>
      </w:r>
      <w:r w:rsidRPr="000368C2">
        <w:rPr>
          <w:rFonts w:ascii="Times New Roman" w:hAnsi="Times New Roman" w:cs="Times New Roman"/>
          <w:color w:val="000000"/>
          <w:sz w:val="24"/>
          <w:szCs w:val="24"/>
          <w:u w:val="single"/>
        </w:rPr>
        <w:t>схема</w:t>
      </w:r>
      <w:r w:rsidRPr="000368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  <w:r w:rsidRPr="000368C2">
        <w:rPr>
          <w:rFonts w:ascii="Times New Roman" w:hAnsi="Times New Roman" w:cs="Times New Roman"/>
          <w:color w:val="000000"/>
          <w:sz w:val="24"/>
          <w:szCs w:val="24"/>
        </w:rPr>
        <w:br/>
        <w:t>1. Тема данного высказывания</w:t>
      </w:r>
      <w:r w:rsidRPr="000368C2">
        <w:rPr>
          <w:rFonts w:ascii="Times New Roman" w:hAnsi="Times New Roman" w:cs="Times New Roman"/>
          <w:color w:val="000000"/>
          <w:sz w:val="24"/>
          <w:szCs w:val="24"/>
        </w:rPr>
        <w:br/>
        <w:t>2. Главная мысль высказывания</w:t>
      </w:r>
      <w:r w:rsidRPr="000368C2">
        <w:rPr>
          <w:rFonts w:ascii="Times New Roman" w:hAnsi="Times New Roman" w:cs="Times New Roman"/>
          <w:color w:val="000000"/>
          <w:sz w:val="24"/>
          <w:szCs w:val="24"/>
        </w:rPr>
        <w:br/>
        <w:t>3. Данное высказывание можно назвать текстом. Почему?</w:t>
      </w:r>
      <w:r w:rsidRPr="000368C2">
        <w:rPr>
          <w:rFonts w:ascii="Times New Roman" w:hAnsi="Times New Roman" w:cs="Times New Roman"/>
          <w:color w:val="000000"/>
          <w:sz w:val="24"/>
          <w:szCs w:val="24"/>
        </w:rPr>
        <w:br/>
        <w:t>4. Стиль речи и тип речи (описание, повествование, рассуждение)</w:t>
      </w:r>
      <w:r w:rsidRPr="000368C2">
        <w:rPr>
          <w:rFonts w:ascii="Times New Roman" w:hAnsi="Times New Roman" w:cs="Times New Roman"/>
          <w:color w:val="000000"/>
          <w:sz w:val="24"/>
          <w:szCs w:val="24"/>
        </w:rPr>
        <w:br/>
        <w:t>Вывод: Что такое текст? Дайте определение текста.</w:t>
      </w:r>
      <w:r w:rsidRPr="000368C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A7D17" w:rsidRDefault="007A7D17" w:rsidP="007A7D1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2A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Задание </w:t>
      </w:r>
      <w:r w:rsidRPr="001372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2.  Тематический тест</w:t>
      </w:r>
      <w:r w:rsidRPr="000368C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A7D17" w:rsidRDefault="007A7D17" w:rsidP="007A7D17">
      <w:pPr>
        <w:spacing w:after="0"/>
        <w:rPr>
          <w:rFonts w:ascii="TimesNewRoman" w:hAnsi="TimesNew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1.Определить т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>ип речи данного ниже текста.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29E">
        <w:rPr>
          <w:rFonts w:ascii="Times New Roman" w:hAnsi="Times New Roman" w:cs="Times New Roman"/>
          <w:i/>
          <w:color w:val="000000"/>
          <w:sz w:val="24"/>
          <w:szCs w:val="24"/>
        </w:rPr>
        <w:t>Москва нашего детства: трамваи как диковинка;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мирные, медленные </w:t>
      </w:r>
      <w:r w:rsidRPr="0013729E">
        <w:rPr>
          <w:rFonts w:ascii="Times New Roman" w:hAnsi="Times New Roman" w:cs="Times New Roman"/>
          <w:i/>
          <w:color w:val="000000"/>
          <w:sz w:val="24"/>
          <w:szCs w:val="24"/>
        </w:rPr>
        <w:t>конки; синие ватные халаты извозчиков, пролетки, тогда еще без рези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новых шин. Медленность уличного </w:t>
      </w:r>
      <w:r w:rsidRPr="0013729E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вижения. Пешеходы меж лошадиных </w:t>
      </w:r>
      <w:r w:rsidRPr="0013729E">
        <w:rPr>
          <w:rFonts w:ascii="Times New Roman" w:hAnsi="Times New Roman" w:cs="Times New Roman"/>
          <w:i/>
          <w:color w:val="000000"/>
          <w:sz w:val="24"/>
          <w:szCs w:val="24"/>
        </w:rPr>
        <w:t>голов. Доми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ки тихих, уютных улиц. Вывески, </w:t>
      </w:r>
      <w:r w:rsidRPr="0013729E">
        <w:rPr>
          <w:rFonts w:ascii="Times New Roman" w:hAnsi="Times New Roman" w:cs="Times New Roman"/>
          <w:i/>
          <w:color w:val="000000"/>
          <w:sz w:val="24"/>
          <w:szCs w:val="24"/>
        </w:rPr>
        <w:t>крендели, калачи. Разносчики. Керосиновые фонари.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</w:t>
      </w:r>
      <w:r w:rsidRPr="001372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13729E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1372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13729E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1372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13729E">
        <w:rPr>
          <w:rFonts w:ascii="Times New Roman" w:hAnsi="Times New Roman" w:cs="Times New Roman"/>
          <w:i/>
          <w:color w:val="000000"/>
          <w:sz w:val="24"/>
          <w:szCs w:val="24"/>
        </w:rPr>
        <w:t>Цветаева</w:t>
      </w:r>
      <w:r w:rsidRPr="001372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13729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>1) опис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ание с элементами повествования               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>2) рассуждени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>3) повествовани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  <w:t>4) описани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                        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 xml:space="preserve"> 5) описание с элементами рассуждения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29E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какого 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 должен начинаться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данный ниже текст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  <w:t>А. Всякий язык развивается (хотя и очень медленно), и вместе с ним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  <w:t>изменяются его нормы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3729E">
        <w:rPr>
          <w:rFonts w:ascii="Times New Roman" w:hAnsi="Times New Roman" w:cs="Times New Roman"/>
          <w:color w:val="000000"/>
          <w:sz w:val="24"/>
          <w:szCs w:val="24"/>
        </w:rPr>
        <w:t>Б.</w:t>
      </w:r>
      <w:proofErr w:type="gramEnd"/>
      <w:r w:rsidRPr="0013729E">
        <w:rPr>
          <w:rFonts w:ascii="Times New Roman" w:hAnsi="Times New Roman" w:cs="Times New Roman"/>
          <w:color w:val="000000"/>
          <w:sz w:val="24"/>
          <w:szCs w:val="24"/>
        </w:rPr>
        <w:t xml:space="preserve"> Как известно, языковая норма является регулятором правильности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  <w:t>литературного языка и условием его устойчивости, стабильности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  <w:t>В. Нет, незыблемых норм не бывает 8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3729E">
        <w:rPr>
          <w:rFonts w:ascii="Times New Roman" w:hAnsi="Times New Roman" w:cs="Times New Roman"/>
          <w:color w:val="000000"/>
          <w:sz w:val="24"/>
          <w:szCs w:val="24"/>
        </w:rPr>
        <w:t>Г.</w:t>
      </w:r>
      <w:proofErr w:type="gramEnd"/>
      <w:r w:rsidRPr="0013729E">
        <w:rPr>
          <w:rFonts w:ascii="Times New Roman" w:hAnsi="Times New Roman" w:cs="Times New Roman"/>
          <w:color w:val="000000"/>
          <w:sz w:val="24"/>
          <w:szCs w:val="24"/>
        </w:rPr>
        <w:t xml:space="preserve"> Но значит ли это, что языковая нома постоянна, неизменна, незыблема?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  <w:t>Д. Чуковский К. И. утверждал, что «язык живой как жизнь»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  <w:t>1)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>2)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>3)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 xml:space="preserve">4) 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>5) Д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8B0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 xml:space="preserve"> Чтобы получился текст, в </w:t>
      </w:r>
      <w:r>
        <w:rPr>
          <w:rFonts w:ascii="Times New Roman" w:hAnsi="Times New Roman" w:cs="Times New Roman"/>
          <w:color w:val="000000"/>
          <w:sz w:val="24"/>
          <w:szCs w:val="24"/>
        </w:rPr>
        <w:t>каком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 xml:space="preserve"> порядке должны следовать предложения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  <w:t>А. Один конец стержня был заостренным, им писали; другой - в виде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  <w:t>лопаточки, им, повернув стержень, «стиль», стирали неудачно написанное.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  <w:t>Б. Слово «стиль» происходит от греческого «</w:t>
      </w:r>
      <w:proofErr w:type="spellStart"/>
      <w:r w:rsidRPr="0013729E">
        <w:rPr>
          <w:rFonts w:ascii="Times New Roman" w:hAnsi="Times New Roman" w:cs="Times New Roman"/>
          <w:color w:val="000000"/>
          <w:sz w:val="24"/>
          <w:szCs w:val="24"/>
        </w:rPr>
        <w:t>стилос</w:t>
      </w:r>
      <w:proofErr w:type="spellEnd"/>
      <w:r w:rsidRPr="0013729E">
        <w:rPr>
          <w:rFonts w:ascii="Times New Roman" w:hAnsi="Times New Roman" w:cs="Times New Roman"/>
          <w:color w:val="000000"/>
          <w:sz w:val="24"/>
          <w:szCs w:val="24"/>
        </w:rPr>
        <w:t>» - палочка.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  <w:t>В. Чем чаще поворачивали стиль, тем чаще стирали неудачно написанное, тем лучше, совершеннее оно получалось.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  <w:t>Г. В древности и в средние века писали стержнем из металла, кости,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  <w:t>дерева.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Г, 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 xml:space="preserve"> 2) Г</w:t>
      </w:r>
      <w:proofErr w:type="gramStart"/>
      <w:r w:rsidRPr="0013729E"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13729E">
        <w:rPr>
          <w:rFonts w:ascii="Times New Roman" w:hAnsi="Times New Roman" w:cs="Times New Roman"/>
          <w:color w:val="000000"/>
          <w:sz w:val="24"/>
          <w:szCs w:val="24"/>
        </w:rPr>
        <w:t>,Б,В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 xml:space="preserve"> 3) Б,Г,А,В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 xml:space="preserve">4) Б,В,А,Г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>5) А,Б,В,Г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8B0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Актуальность проблематики, образность, острота и яркость </w:t>
      </w:r>
      <w:proofErr w:type="gramStart"/>
      <w:r w:rsidRPr="0013729E">
        <w:rPr>
          <w:rFonts w:ascii="Times New Roman" w:hAnsi="Times New Roman" w:cs="Times New Roman"/>
          <w:color w:val="000000"/>
          <w:sz w:val="24"/>
          <w:szCs w:val="24"/>
        </w:rPr>
        <w:t>изложения</w:t>
      </w:r>
      <w:proofErr w:type="gramEnd"/>
      <w:r w:rsidRPr="0013729E">
        <w:rPr>
          <w:rFonts w:ascii="Times New Roman" w:hAnsi="Times New Roman" w:cs="Times New Roman"/>
          <w:color w:val="000000"/>
          <w:sz w:val="24"/>
          <w:szCs w:val="24"/>
        </w:rPr>
        <w:t xml:space="preserve"> – характерные особенности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>стиля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1) разговорного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>2) научного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3) публицистического          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 xml:space="preserve">4) художественного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>5) официально-делового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8B0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официально-деловых текстах обычно употребляются слова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  <w:t>1) доложить, ответчик, взыскание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  <w:t>2) амплитуда, локальный, следовать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  <w:t>3) климат, хроника, журнал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  <w:t>4) эскалация, форум, почин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  <w:t>5) лояльность, пролонгировать, симпозиум</w:t>
      </w:r>
      <w:r w:rsidRPr="0013729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4"/>
          <w:szCs w:val="24"/>
          <w:u w:val="single"/>
        </w:rPr>
        <w:t>Справочная информация  по к</w:t>
      </w:r>
      <w:r w:rsidRPr="00325977">
        <w:rPr>
          <w:rFonts w:ascii="TimesNewRoman" w:hAnsi="TimesNewRoman"/>
          <w:color w:val="000000"/>
          <w:sz w:val="24"/>
          <w:szCs w:val="24"/>
          <w:u w:val="single"/>
        </w:rPr>
        <w:t>омплексн</w:t>
      </w:r>
      <w:r>
        <w:rPr>
          <w:rFonts w:ascii="TimesNewRoman" w:hAnsi="TimesNewRoman"/>
          <w:color w:val="000000"/>
          <w:sz w:val="24"/>
          <w:szCs w:val="24"/>
          <w:u w:val="single"/>
        </w:rPr>
        <w:t xml:space="preserve">ому </w:t>
      </w:r>
      <w:r w:rsidRPr="00325977">
        <w:rPr>
          <w:rFonts w:ascii="TimesNewRoman" w:hAnsi="TimesNewRoman"/>
          <w:color w:val="000000"/>
          <w:sz w:val="24"/>
          <w:szCs w:val="24"/>
          <w:u w:val="single"/>
        </w:rPr>
        <w:t xml:space="preserve"> анализ</w:t>
      </w:r>
      <w:r>
        <w:rPr>
          <w:rFonts w:ascii="TimesNewRoman" w:hAnsi="TimesNewRoman"/>
          <w:color w:val="000000"/>
          <w:sz w:val="24"/>
          <w:szCs w:val="24"/>
          <w:u w:val="single"/>
        </w:rPr>
        <w:t>у</w:t>
      </w:r>
      <w:r w:rsidRPr="00325977">
        <w:rPr>
          <w:rFonts w:ascii="TimesNewRoman" w:hAnsi="TimesNewRoman"/>
          <w:color w:val="000000"/>
          <w:sz w:val="24"/>
          <w:szCs w:val="24"/>
          <w:u w:val="single"/>
        </w:rPr>
        <w:t xml:space="preserve"> текста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>Вам предлагается выполнить ряд заданий к тексту.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>Ниже приведена  информация, которая  поможет вам выполнить смысловой анализ текста.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>Итак</w:t>
      </w:r>
      <w:r w:rsidRPr="006648B0">
        <w:rPr>
          <w:rFonts w:ascii="TimesNewRoman" w:hAnsi="TimesNewRoman"/>
          <w:b/>
          <w:bCs/>
          <w:color w:val="000000"/>
          <w:sz w:val="24"/>
          <w:szCs w:val="24"/>
        </w:rPr>
        <w:t xml:space="preserve">, </w:t>
      </w:r>
      <w:r w:rsidRPr="006648B0">
        <w:rPr>
          <w:rFonts w:ascii="TimesNewRoman" w:hAnsi="TimesNewRoman"/>
          <w:color w:val="000000"/>
          <w:sz w:val="24"/>
          <w:szCs w:val="24"/>
        </w:rPr>
        <w:t>текст (лат.) – ткань, связь, соединение.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>Основные признаки текста:</w:t>
      </w:r>
      <w:proofErr w:type="gramStart"/>
      <w:r w:rsidRPr="006648B0">
        <w:rPr>
          <w:rFonts w:ascii="TimesNewRoman" w:hAnsi="TimesNewRoman"/>
          <w:color w:val="000000"/>
          <w:sz w:val="24"/>
          <w:szCs w:val="24"/>
        </w:rPr>
        <w:br/>
        <w:t>-</w:t>
      </w:r>
      <w:proofErr w:type="gramEnd"/>
      <w:r w:rsidRPr="006648B0">
        <w:rPr>
          <w:rFonts w:ascii="TimesNewRoman" w:hAnsi="TimesNewRoman"/>
          <w:color w:val="000000"/>
          <w:sz w:val="24"/>
          <w:szCs w:val="24"/>
        </w:rPr>
        <w:t>тематическое и композиционное единство всех частей;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 xml:space="preserve">-наличие грамматической связи между частями </w:t>
      </w:r>
      <w:r w:rsidRPr="006648B0">
        <w:rPr>
          <w:rFonts w:ascii="TimesNewRoman" w:hAnsi="TimesNewRoman"/>
          <w:i/>
          <w:iCs/>
          <w:color w:val="000000"/>
          <w:sz w:val="24"/>
          <w:szCs w:val="24"/>
        </w:rPr>
        <w:t>(</w:t>
      </w:r>
      <w:r w:rsidRPr="006648B0">
        <w:rPr>
          <w:rFonts w:ascii="TimesNewRoman" w:hAnsi="TimesNewRoman"/>
          <w:color w:val="000000"/>
          <w:sz w:val="24"/>
          <w:szCs w:val="24"/>
        </w:rPr>
        <w:t>цепная</w:t>
      </w:r>
      <w:r w:rsidRPr="006648B0">
        <w:rPr>
          <w:rFonts w:ascii="TimesNewRoman" w:hAnsi="TimesNewRoman"/>
          <w:i/>
          <w:iCs/>
          <w:color w:val="000000"/>
          <w:sz w:val="24"/>
          <w:szCs w:val="24"/>
        </w:rPr>
        <w:t xml:space="preserve">, </w:t>
      </w:r>
      <w:r w:rsidRPr="006648B0">
        <w:rPr>
          <w:rFonts w:ascii="TimesNewRoman" w:hAnsi="TimesNewRoman"/>
          <w:color w:val="000000"/>
          <w:sz w:val="24"/>
          <w:szCs w:val="24"/>
        </w:rPr>
        <w:t>параллельная</w:t>
      </w:r>
      <w:r w:rsidRPr="006648B0">
        <w:rPr>
          <w:rFonts w:ascii="TimesNewRoman" w:hAnsi="TimesNewRoman"/>
          <w:i/>
          <w:iCs/>
          <w:color w:val="000000"/>
          <w:sz w:val="24"/>
          <w:szCs w:val="24"/>
        </w:rPr>
        <w:t>);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>-смысловая цельность;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>-законченность.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>Средства связи между частями текста:</w:t>
      </w:r>
      <w:proofErr w:type="gramStart"/>
      <w:r w:rsidRPr="006648B0">
        <w:rPr>
          <w:rFonts w:ascii="TimesNewRoman" w:hAnsi="TimesNewRoman"/>
          <w:color w:val="000000"/>
          <w:sz w:val="24"/>
          <w:szCs w:val="24"/>
        </w:rPr>
        <w:br/>
      </w:r>
      <w:r w:rsidRPr="006648B0">
        <w:rPr>
          <w:rFonts w:ascii="TimesNewRoman" w:hAnsi="TimesNewRoman"/>
          <w:b/>
          <w:bCs/>
          <w:color w:val="000000"/>
          <w:sz w:val="24"/>
          <w:szCs w:val="24"/>
        </w:rPr>
        <w:t>-</w:t>
      </w:r>
      <w:proofErr w:type="gramEnd"/>
      <w:r w:rsidRPr="006648B0">
        <w:rPr>
          <w:rFonts w:ascii="TimesNewRoman" w:hAnsi="TimesNewRoman"/>
          <w:color w:val="000000"/>
          <w:sz w:val="24"/>
          <w:szCs w:val="24"/>
        </w:rPr>
        <w:t>параллельная связь (предложения сопоставляются или противопоставляются): повтор первого слова предложений (риторический вопрос, например, слово кто).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>Пример: Кто не проклинал…</w:t>
      </w:r>
      <w:proofErr w:type="gramStart"/>
      <w:r w:rsidRPr="006648B0">
        <w:rPr>
          <w:rFonts w:ascii="TimesNewRoman" w:hAnsi="TimesNewRoman"/>
          <w:color w:val="000000"/>
          <w:sz w:val="24"/>
          <w:szCs w:val="24"/>
        </w:rPr>
        <w:t xml:space="preserve"> .</w:t>
      </w:r>
      <w:proofErr w:type="gramEnd"/>
      <w:r w:rsidRPr="006648B0">
        <w:rPr>
          <w:rFonts w:ascii="TimesNewRoman" w:hAnsi="TimesNewRoman"/>
          <w:color w:val="000000"/>
          <w:sz w:val="24"/>
          <w:szCs w:val="24"/>
        </w:rPr>
        <w:br/>
        <w:t>Кто не требовал… .</w:t>
      </w:r>
      <w:r w:rsidRPr="006648B0">
        <w:rPr>
          <w:rFonts w:ascii="TimesNewRoman" w:hAnsi="TimesNewRoman"/>
          <w:color w:val="000000"/>
          <w:sz w:val="24"/>
          <w:szCs w:val="24"/>
        </w:rPr>
        <w:br/>
      </w:r>
      <w:r w:rsidRPr="006648B0">
        <w:rPr>
          <w:rFonts w:ascii="TimesNewRoman" w:hAnsi="TimesNewRoman"/>
          <w:i/>
          <w:iCs/>
          <w:color w:val="000000"/>
          <w:sz w:val="24"/>
          <w:szCs w:val="24"/>
        </w:rPr>
        <w:t>-</w:t>
      </w:r>
      <w:r w:rsidRPr="006648B0">
        <w:rPr>
          <w:rFonts w:ascii="TimesNewRoman" w:hAnsi="TimesNewRoman"/>
          <w:color w:val="000000"/>
          <w:sz w:val="24"/>
          <w:szCs w:val="24"/>
        </w:rPr>
        <w:t>цепная связь (повтор ключевого слова, замена его синонимом,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>местоимением, повтор того или иного члена предложения).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>Признаком параллельной связи является вводные слова (</w:t>
      </w:r>
      <w:proofErr w:type="gramStart"/>
      <w:r w:rsidRPr="006648B0">
        <w:rPr>
          <w:rFonts w:ascii="TimesNewRoman" w:hAnsi="TimesNewRoman"/>
          <w:color w:val="000000"/>
          <w:sz w:val="24"/>
          <w:szCs w:val="24"/>
        </w:rPr>
        <w:t>во</w:t>
      </w:r>
      <w:proofErr w:type="gramEnd"/>
      <w:r w:rsidRPr="006648B0">
        <w:rPr>
          <w:rFonts w:ascii="TimesNewRoman" w:hAnsi="TimesNewRoman"/>
          <w:color w:val="000000"/>
          <w:sz w:val="24"/>
          <w:szCs w:val="24"/>
        </w:rPr>
        <w:t xml:space="preserve"> - первых,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>наконец), наречия (справа, потом), деепричастный оборот, придаточное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>предложение. Предложения однотипны синтаксически.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>Типы речи:</w:t>
      </w:r>
      <w:proofErr w:type="gramStart"/>
      <w:r w:rsidRPr="006648B0">
        <w:rPr>
          <w:rFonts w:ascii="TimesNewRoman" w:hAnsi="TimesNewRoman"/>
          <w:color w:val="000000"/>
          <w:sz w:val="24"/>
          <w:szCs w:val="24"/>
        </w:rPr>
        <w:br/>
      </w:r>
      <w:r w:rsidRPr="006648B0">
        <w:rPr>
          <w:rFonts w:ascii="TimesNewRoman" w:hAnsi="TimesNewRoman"/>
          <w:i/>
          <w:iCs/>
          <w:color w:val="000000"/>
          <w:sz w:val="24"/>
          <w:szCs w:val="24"/>
        </w:rPr>
        <w:t>-</w:t>
      </w:r>
      <w:proofErr w:type="gramEnd"/>
      <w:r w:rsidRPr="006648B0">
        <w:rPr>
          <w:rFonts w:ascii="TimesNewRoman" w:hAnsi="TimesNewRoman"/>
          <w:color w:val="000000"/>
          <w:sz w:val="24"/>
          <w:szCs w:val="24"/>
        </w:rPr>
        <w:t>повествование (рассказ о каком-то событии, развитие сюжета;</w:t>
      </w:r>
      <w:r w:rsidRPr="006648B0">
        <w:rPr>
          <w:rFonts w:ascii="TimesNewRoman" w:hAnsi="TimesNewRoman"/>
          <w:color w:val="000000"/>
          <w:sz w:val="24"/>
          <w:szCs w:val="24"/>
        </w:rPr>
        <w:br/>
      </w:r>
      <w:r w:rsidRPr="006648B0">
        <w:rPr>
          <w:rFonts w:ascii="TimesNewRoman" w:hAnsi="TimesNewRoman"/>
          <w:i/>
          <w:iCs/>
          <w:color w:val="000000"/>
          <w:sz w:val="24"/>
          <w:szCs w:val="24"/>
        </w:rPr>
        <w:t>-</w:t>
      </w:r>
      <w:r w:rsidRPr="006648B0">
        <w:rPr>
          <w:rFonts w:ascii="TimesNewRoman" w:hAnsi="TimesNewRoman"/>
          <w:color w:val="000000"/>
          <w:sz w:val="24"/>
          <w:szCs w:val="24"/>
        </w:rPr>
        <w:t>описание (словесное изображение какого – либо явления через перечисление его характерных признаков;</w:t>
      </w:r>
      <w:r w:rsidRPr="006648B0">
        <w:rPr>
          <w:rFonts w:ascii="TimesNewRoman" w:hAnsi="TimesNewRoman"/>
          <w:color w:val="000000"/>
          <w:sz w:val="24"/>
          <w:szCs w:val="24"/>
        </w:rPr>
        <w:br/>
      </w:r>
      <w:r w:rsidRPr="006648B0">
        <w:rPr>
          <w:rFonts w:ascii="TimesNewRoman" w:hAnsi="TimesNewRoman"/>
          <w:i/>
          <w:iCs/>
          <w:color w:val="000000"/>
          <w:sz w:val="24"/>
          <w:szCs w:val="24"/>
        </w:rPr>
        <w:t>-</w:t>
      </w:r>
      <w:r w:rsidRPr="006648B0">
        <w:rPr>
          <w:rFonts w:ascii="TimesNewRoman" w:hAnsi="TimesNewRoman"/>
          <w:color w:val="000000"/>
          <w:sz w:val="24"/>
          <w:szCs w:val="24"/>
        </w:rPr>
        <w:t>рассуждение (доказательство, объяснение какого – то положения мысли).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 xml:space="preserve">Композиция текста: </w:t>
      </w:r>
      <w:proofErr w:type="gramStart"/>
      <w:r w:rsidRPr="006648B0">
        <w:rPr>
          <w:rFonts w:ascii="TimesNewRoman" w:hAnsi="TimesNewRoman"/>
          <w:color w:val="000000"/>
          <w:sz w:val="24"/>
          <w:szCs w:val="24"/>
        </w:rPr>
        <w:br/>
        <w:t>-</w:t>
      </w:r>
      <w:proofErr w:type="gramEnd"/>
      <w:r w:rsidRPr="006648B0">
        <w:rPr>
          <w:rFonts w:ascii="TimesNewRoman" w:hAnsi="TimesNewRoman"/>
          <w:color w:val="000000"/>
          <w:sz w:val="24"/>
          <w:szCs w:val="24"/>
        </w:rPr>
        <w:t>повествование (завязка – начало события; кульминация – развитие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>события; развязка – конец события);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>-описание (общее представление о предмете; отдельные признаки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>предмета; авторская оценка, вывод, заключение);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>-рассуждение (тезис – высказывание мысли; доказательство или опровержение мысли, аргументы, примеры; вывод или заключение).</w:t>
      </w:r>
      <w:r w:rsidRPr="006648B0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6648B0">
        <w:rPr>
          <w:rFonts w:ascii="TimesNewRoman" w:hAnsi="TimesNewRoman"/>
          <w:color w:val="000000"/>
          <w:sz w:val="24"/>
          <w:szCs w:val="24"/>
        </w:rPr>
        <w:t>Речеведческий</w:t>
      </w:r>
      <w:proofErr w:type="spellEnd"/>
      <w:r w:rsidRPr="006648B0">
        <w:rPr>
          <w:rFonts w:ascii="TimesNewRoman" w:hAnsi="TimesNewRoman"/>
          <w:color w:val="000000"/>
          <w:sz w:val="24"/>
          <w:szCs w:val="24"/>
        </w:rPr>
        <w:t xml:space="preserve"> разбор текста</w:t>
      </w:r>
      <w:proofErr w:type="gramStart"/>
      <w:r w:rsidRPr="006648B0">
        <w:rPr>
          <w:rFonts w:ascii="TimesNewRoman" w:hAnsi="TimesNewRoman"/>
          <w:color w:val="000000"/>
          <w:sz w:val="24"/>
          <w:szCs w:val="24"/>
        </w:rPr>
        <w:br/>
        <w:t>П</w:t>
      </w:r>
      <w:proofErr w:type="gramEnd"/>
      <w:r w:rsidRPr="006648B0">
        <w:rPr>
          <w:rFonts w:ascii="TimesNewRoman" w:hAnsi="TimesNewRoman"/>
          <w:color w:val="000000"/>
          <w:sz w:val="24"/>
          <w:szCs w:val="24"/>
        </w:rPr>
        <w:t>рочитайте текст, укажите признаки текста в нем.</w:t>
      </w:r>
      <w:r w:rsidRPr="006648B0">
        <w:rPr>
          <w:rFonts w:ascii="TimesNewRoman" w:hAnsi="TimesNewRoman"/>
          <w:color w:val="000000"/>
          <w:sz w:val="24"/>
          <w:szCs w:val="24"/>
        </w:rPr>
        <w:br/>
      </w:r>
      <w:r w:rsidRPr="006648B0">
        <w:rPr>
          <w:rFonts w:ascii="TimesNewRoman" w:hAnsi="TimesNewRoman"/>
          <w:color w:val="000000"/>
          <w:sz w:val="24"/>
          <w:szCs w:val="24"/>
        </w:rPr>
        <w:lastRenderedPageBreak/>
        <w:t>Определите его тему, основную мысль, озаглавьте его.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>Определите стиль речи, укажите используемые стилистические средства.</w:t>
      </w:r>
      <w:r w:rsidRPr="006648B0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Pr="007A7D17">
        <w:rPr>
          <w:rFonts w:ascii="TimesNewRoman" w:hAnsi="TimesNewRoman"/>
          <w:b/>
          <w:color w:val="000000"/>
          <w:sz w:val="24"/>
          <w:szCs w:val="24"/>
        </w:rPr>
        <w:t>Разговорный стиль</w:t>
      </w:r>
      <w:r w:rsidRPr="007A7D17">
        <w:rPr>
          <w:rFonts w:ascii="TimesNewRoman" w:hAnsi="TimesNewRoman"/>
          <w:b/>
          <w:i/>
          <w:iCs/>
          <w:color w:val="000000"/>
          <w:sz w:val="24"/>
          <w:szCs w:val="24"/>
        </w:rPr>
        <w:t>: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>для непосредственного, повседневного общения; в сфере бытовых отношений, в непринужденной, неофициальной обстановке: дружеская беседа, частный разговор, записки, частные письма.</w:t>
      </w:r>
      <w:proofErr w:type="gramEnd"/>
      <w:r w:rsidRPr="006648B0">
        <w:rPr>
          <w:rFonts w:ascii="TimesNewRoman" w:hAnsi="TimesNewRoman"/>
          <w:color w:val="000000"/>
          <w:sz w:val="24"/>
          <w:szCs w:val="24"/>
        </w:rPr>
        <w:t xml:space="preserve"> Для него характерны: разговорная и просторечная лексика; эмоциональность, образность, конкретность, простота речи.</w:t>
      </w:r>
      <w:r w:rsidRPr="006648B0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Pr="007A7D17">
        <w:rPr>
          <w:rFonts w:ascii="TimesNewRoman" w:hAnsi="TimesNewRoman"/>
          <w:b/>
          <w:color w:val="000000"/>
          <w:sz w:val="24"/>
          <w:szCs w:val="24"/>
        </w:rPr>
        <w:t>Научный стиль</w:t>
      </w:r>
      <w:r w:rsidRPr="007A7D17">
        <w:rPr>
          <w:rFonts w:ascii="TimesNewRoman" w:hAnsi="TimesNewRoman"/>
          <w:b/>
          <w:i/>
          <w:iCs/>
          <w:color w:val="000000"/>
          <w:sz w:val="24"/>
          <w:szCs w:val="24"/>
        </w:rPr>
        <w:t>:</w:t>
      </w:r>
      <w:r w:rsidRPr="007A7D17">
        <w:rPr>
          <w:rFonts w:ascii="TimesNewRoman" w:hAnsi="TimesNewRoman"/>
          <w:b/>
          <w:color w:val="000000"/>
          <w:sz w:val="24"/>
          <w:szCs w:val="24"/>
        </w:rPr>
        <w:br/>
      </w:r>
      <w:r w:rsidRPr="006648B0">
        <w:rPr>
          <w:rFonts w:ascii="TimesNewRoman" w:hAnsi="TimesNewRoman"/>
          <w:color w:val="000000"/>
          <w:sz w:val="24"/>
          <w:szCs w:val="24"/>
        </w:rPr>
        <w:t>сообщение научных сведений, научное объяснение фактов; научная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>статья, научный доклад, учебная литература, диссертация; терминологическая и профессиональная лексика; строгая логичность, объективность текста, смысловая точность; (абстрактность) обобщенность.</w:t>
      </w:r>
      <w:proofErr w:type="gramEnd"/>
      <w:r w:rsidRPr="006648B0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Pr="007A7D17">
        <w:rPr>
          <w:rFonts w:ascii="TimesNewRoman" w:hAnsi="TimesNewRoman"/>
          <w:b/>
          <w:color w:val="000000"/>
          <w:sz w:val="24"/>
          <w:szCs w:val="24"/>
        </w:rPr>
        <w:t>Официально</w:t>
      </w:r>
      <w:r w:rsidRPr="007A7D17">
        <w:rPr>
          <w:rFonts w:ascii="TimesNewRoman" w:hAnsi="TimesNewRoman"/>
          <w:b/>
          <w:i/>
          <w:iCs/>
          <w:color w:val="000000"/>
          <w:sz w:val="24"/>
          <w:szCs w:val="24"/>
        </w:rPr>
        <w:t>-</w:t>
      </w:r>
      <w:r w:rsidRPr="007A7D17">
        <w:rPr>
          <w:rFonts w:ascii="TimesNewRoman" w:hAnsi="TimesNewRoman"/>
          <w:b/>
          <w:color w:val="000000"/>
          <w:sz w:val="24"/>
          <w:szCs w:val="24"/>
        </w:rPr>
        <w:t>деловой стиль</w:t>
      </w:r>
      <w:r w:rsidRPr="007A7D17">
        <w:rPr>
          <w:rFonts w:ascii="TimesNewRoman" w:hAnsi="TimesNewRoman"/>
          <w:b/>
          <w:i/>
          <w:iCs/>
          <w:color w:val="000000"/>
          <w:sz w:val="24"/>
          <w:szCs w:val="24"/>
        </w:rPr>
        <w:t>:</w:t>
      </w:r>
      <w:r w:rsidRPr="007A7D17">
        <w:rPr>
          <w:rFonts w:ascii="TimesNewRoman" w:hAnsi="TimesNewRoman"/>
          <w:b/>
          <w:color w:val="000000"/>
          <w:sz w:val="24"/>
          <w:szCs w:val="24"/>
        </w:rPr>
        <w:br/>
      </w:r>
      <w:r w:rsidRPr="006648B0">
        <w:rPr>
          <w:rFonts w:ascii="TimesNewRoman" w:hAnsi="TimesNewRoman"/>
          <w:color w:val="000000"/>
          <w:sz w:val="24"/>
          <w:szCs w:val="24"/>
        </w:rPr>
        <w:t>использование в официальной обстановке (сфера законодательства,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 xml:space="preserve">делопроизводства, административно-правовой деятельности); </w:t>
      </w:r>
      <w:proofErr w:type="spellStart"/>
      <w:r w:rsidRPr="006648B0">
        <w:rPr>
          <w:rFonts w:ascii="TimesNewRoman" w:hAnsi="TimesNewRoman"/>
          <w:color w:val="000000"/>
          <w:sz w:val="24"/>
          <w:szCs w:val="24"/>
        </w:rPr>
        <w:t>официальноделовая</w:t>
      </w:r>
      <w:proofErr w:type="spellEnd"/>
      <w:r w:rsidRPr="006648B0">
        <w:rPr>
          <w:rFonts w:ascii="TimesNewRoman" w:hAnsi="TimesNewRoman"/>
          <w:color w:val="000000"/>
          <w:sz w:val="24"/>
          <w:szCs w:val="24"/>
        </w:rPr>
        <w:t xml:space="preserve"> лексика; устойчивые, стандартизированные обороты речи; точность, не допускающая иного толкования, долженствующее предписывающий характер.</w:t>
      </w:r>
      <w:proofErr w:type="gramEnd"/>
      <w:r w:rsidRPr="006648B0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Pr="007A7D17">
        <w:rPr>
          <w:rFonts w:ascii="TimesNewRoman" w:hAnsi="TimesNewRoman"/>
          <w:b/>
          <w:color w:val="000000"/>
          <w:sz w:val="24"/>
          <w:szCs w:val="24"/>
        </w:rPr>
        <w:t>Публицистический стиль</w:t>
      </w:r>
      <w:r w:rsidRPr="007A7D17">
        <w:rPr>
          <w:rFonts w:ascii="TimesNewRoman" w:hAnsi="TimesNewRoman"/>
          <w:b/>
          <w:i/>
          <w:iCs/>
          <w:color w:val="000000"/>
          <w:sz w:val="24"/>
          <w:szCs w:val="24"/>
        </w:rPr>
        <w:t>:</w:t>
      </w:r>
      <w:r w:rsidRPr="007A7D17">
        <w:rPr>
          <w:rFonts w:ascii="TimesNewRoman" w:hAnsi="TimesNewRoman"/>
          <w:b/>
          <w:color w:val="000000"/>
          <w:sz w:val="24"/>
          <w:szCs w:val="24"/>
        </w:rPr>
        <w:br/>
      </w:r>
      <w:r w:rsidRPr="006648B0">
        <w:rPr>
          <w:rFonts w:ascii="TimesNewRoman" w:hAnsi="TimesNewRoman"/>
          <w:color w:val="000000"/>
          <w:sz w:val="24"/>
          <w:szCs w:val="24"/>
        </w:rPr>
        <w:t>функция воздействия через средства массовой коммуникации; статья,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 xml:space="preserve">очерк, репортаж, фельетон, интервью, ораторская речь, </w:t>
      </w:r>
      <w:proofErr w:type="spellStart"/>
      <w:r w:rsidRPr="006648B0">
        <w:rPr>
          <w:rFonts w:ascii="TimesNewRoman" w:hAnsi="TimesNewRoman"/>
          <w:color w:val="000000"/>
          <w:sz w:val="24"/>
          <w:szCs w:val="24"/>
        </w:rPr>
        <w:t>общественнополитическая</w:t>
      </w:r>
      <w:proofErr w:type="spellEnd"/>
      <w:r w:rsidRPr="006648B0">
        <w:rPr>
          <w:rFonts w:ascii="TimesNewRoman" w:hAnsi="TimesNewRoman"/>
          <w:color w:val="000000"/>
          <w:sz w:val="24"/>
          <w:szCs w:val="24"/>
        </w:rPr>
        <w:t xml:space="preserve"> лексика; логичность речи и вместе с тем образность, эмоциональность, </w:t>
      </w:r>
      <w:proofErr w:type="spellStart"/>
      <w:r w:rsidRPr="006648B0">
        <w:rPr>
          <w:rFonts w:ascii="TimesNewRoman" w:hAnsi="TimesNewRoman"/>
          <w:color w:val="000000"/>
          <w:sz w:val="24"/>
          <w:szCs w:val="24"/>
        </w:rPr>
        <w:t>оценочность</w:t>
      </w:r>
      <w:proofErr w:type="spellEnd"/>
      <w:r w:rsidRPr="006648B0">
        <w:rPr>
          <w:rFonts w:ascii="TimesNewRoman" w:hAnsi="TimesNewRoman"/>
          <w:color w:val="000000"/>
          <w:sz w:val="24"/>
          <w:szCs w:val="24"/>
        </w:rPr>
        <w:t xml:space="preserve">, </w:t>
      </w:r>
      <w:proofErr w:type="spellStart"/>
      <w:r w:rsidRPr="006648B0">
        <w:rPr>
          <w:rFonts w:ascii="TimesNewRoman" w:hAnsi="TimesNewRoman"/>
          <w:color w:val="000000"/>
          <w:sz w:val="24"/>
          <w:szCs w:val="24"/>
        </w:rPr>
        <w:t>призывность</w:t>
      </w:r>
      <w:proofErr w:type="spellEnd"/>
      <w:r w:rsidRPr="006648B0">
        <w:rPr>
          <w:rFonts w:ascii="TimesNewRoman" w:hAnsi="TimesNewRoman"/>
          <w:color w:val="000000"/>
          <w:sz w:val="24"/>
          <w:szCs w:val="24"/>
        </w:rPr>
        <w:t>.</w:t>
      </w:r>
      <w:proofErr w:type="gramEnd"/>
      <w:r w:rsidRPr="006648B0">
        <w:rPr>
          <w:rFonts w:ascii="TimesNewRoman" w:hAnsi="TimesNewRoman"/>
          <w:color w:val="000000"/>
          <w:sz w:val="24"/>
          <w:szCs w:val="24"/>
        </w:rPr>
        <w:br/>
      </w:r>
      <w:r w:rsidRPr="007A7D17">
        <w:rPr>
          <w:rFonts w:ascii="TimesNewRoman" w:hAnsi="TimesNewRoman"/>
          <w:b/>
          <w:color w:val="000000"/>
          <w:sz w:val="24"/>
          <w:szCs w:val="24"/>
        </w:rPr>
        <w:t>Художественный стиль</w:t>
      </w:r>
      <w:r w:rsidRPr="007A7D17">
        <w:rPr>
          <w:rFonts w:ascii="TimesNewRoman" w:hAnsi="TimesNewRoman"/>
          <w:b/>
          <w:i/>
          <w:iCs/>
          <w:color w:val="000000"/>
          <w:sz w:val="24"/>
          <w:szCs w:val="24"/>
        </w:rPr>
        <w:t>:</w:t>
      </w:r>
      <w:r w:rsidRPr="007A7D17">
        <w:rPr>
          <w:rFonts w:ascii="TimesNewRoman" w:hAnsi="TimesNewRoman"/>
          <w:b/>
          <w:color w:val="000000"/>
          <w:sz w:val="24"/>
          <w:szCs w:val="24"/>
        </w:rPr>
        <w:br/>
      </w:r>
      <w:r w:rsidRPr="006648B0">
        <w:rPr>
          <w:rFonts w:ascii="TimesNewRoman" w:hAnsi="TimesNewRoman"/>
          <w:color w:val="000000"/>
          <w:sz w:val="24"/>
          <w:szCs w:val="24"/>
        </w:rPr>
        <w:t xml:space="preserve">изображение и воздействие на читателя; роман, повесть, рассказ, </w:t>
      </w:r>
      <w:proofErr w:type="spellStart"/>
      <w:proofErr w:type="gramStart"/>
      <w:r w:rsidRPr="006648B0">
        <w:rPr>
          <w:rFonts w:ascii="TimesNewRoman" w:hAnsi="TimesNewRoman"/>
          <w:color w:val="000000"/>
          <w:sz w:val="24"/>
          <w:szCs w:val="24"/>
        </w:rPr>
        <w:t>сти</w:t>
      </w:r>
      <w:proofErr w:type="spellEnd"/>
      <w:r w:rsidRPr="006648B0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6648B0">
        <w:rPr>
          <w:rFonts w:ascii="TimesNewRoman" w:hAnsi="TimesNewRoman"/>
          <w:color w:val="000000"/>
          <w:sz w:val="24"/>
          <w:szCs w:val="24"/>
        </w:rPr>
        <w:t>хотворение</w:t>
      </w:r>
      <w:proofErr w:type="spellEnd"/>
      <w:proofErr w:type="gramEnd"/>
      <w:r w:rsidRPr="006648B0">
        <w:rPr>
          <w:rFonts w:ascii="TimesNewRoman" w:hAnsi="TimesNewRoman"/>
          <w:color w:val="000000"/>
          <w:sz w:val="24"/>
          <w:szCs w:val="24"/>
        </w:rPr>
        <w:t>, басня, поэма, драма, комедия, трагедия; использование всех</w:t>
      </w:r>
      <w:r w:rsidRPr="006648B0">
        <w:rPr>
          <w:rFonts w:ascii="TimesNewRoman" w:hAnsi="TimesNewRoman"/>
          <w:color w:val="000000"/>
          <w:sz w:val="24"/>
          <w:szCs w:val="24"/>
        </w:rPr>
        <w:br/>
        <w:t>богатств лексики; образность, эмоциональность, конкретность речи.</w:t>
      </w:r>
    </w:p>
    <w:p w:rsidR="007A7D17" w:rsidRDefault="007A7D17" w:rsidP="007A7D17">
      <w:pPr>
        <w:spacing w:after="0"/>
        <w:rPr>
          <w:rFonts w:ascii="TimesNewRoman" w:hAnsi="TimesNewRoman"/>
          <w:b/>
          <w:color w:val="000000"/>
          <w:u w:val="single"/>
        </w:rPr>
      </w:pPr>
    </w:p>
    <w:p w:rsidR="00DB0A42" w:rsidRDefault="00DB0A42" w:rsidP="007A7D17">
      <w:pPr>
        <w:spacing w:after="0"/>
      </w:pPr>
    </w:p>
    <w:sectPr w:rsidR="00DB0A42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625FF"/>
    <w:rsid w:val="001C2B91"/>
    <w:rsid w:val="003726AE"/>
    <w:rsid w:val="004365CE"/>
    <w:rsid w:val="0057414E"/>
    <w:rsid w:val="007A7D17"/>
    <w:rsid w:val="00800937"/>
    <w:rsid w:val="00817307"/>
    <w:rsid w:val="00C80A60"/>
    <w:rsid w:val="00DB0A42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8</cp:revision>
  <dcterms:created xsi:type="dcterms:W3CDTF">2020-09-04T03:50:00Z</dcterms:created>
  <dcterms:modified xsi:type="dcterms:W3CDTF">2020-11-23T03:30:00Z</dcterms:modified>
</cp:coreProperties>
</file>