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FF" w:rsidRPr="001D5CA6" w:rsidRDefault="000625FF" w:rsidP="000625FF">
      <w:pPr>
        <w:pStyle w:val="a4"/>
        <w:spacing w:before="0" w:beforeAutospacing="0" w:after="0" w:afterAutospacing="0"/>
      </w:pPr>
      <w:r w:rsidRPr="001D5CA6">
        <w:t xml:space="preserve">Дата: </w:t>
      </w:r>
      <w:r w:rsidR="007A7D17">
        <w:t>3</w:t>
      </w:r>
      <w:r w:rsidR="0009203A">
        <w:t>0</w:t>
      </w:r>
      <w:r w:rsidRPr="001D5CA6">
        <w:t>.</w:t>
      </w:r>
      <w:r w:rsidR="007A7D17">
        <w:t>11</w:t>
      </w:r>
      <w:r w:rsidRPr="001D5CA6">
        <w:t>.2020</w:t>
      </w:r>
    </w:p>
    <w:p w:rsidR="000625FF" w:rsidRPr="001D5CA6" w:rsidRDefault="00DB0A42" w:rsidP="000625FF">
      <w:pPr>
        <w:pStyle w:val="a4"/>
        <w:spacing w:before="0" w:beforeAutospacing="0" w:after="0" w:afterAutospacing="0"/>
      </w:pPr>
      <w:r>
        <w:t xml:space="preserve">Предмет: </w:t>
      </w:r>
      <w:r w:rsidRPr="007A7D17">
        <w:rPr>
          <w:b/>
          <w:color w:val="FF0000"/>
        </w:rPr>
        <w:t>Р</w:t>
      </w:r>
      <w:r w:rsidR="000625FF" w:rsidRPr="007A7D17">
        <w:rPr>
          <w:b/>
          <w:color w:val="FF0000"/>
        </w:rPr>
        <w:t>усский язык</w:t>
      </w:r>
      <w:r w:rsidRPr="007A7D17">
        <w:rPr>
          <w:b/>
          <w:color w:val="FF0000"/>
        </w:rPr>
        <w:t xml:space="preserve"> и культура речи</w:t>
      </w:r>
    </w:p>
    <w:p w:rsidR="000625FF" w:rsidRPr="001D5CA6" w:rsidRDefault="000625FF" w:rsidP="000625FF">
      <w:pPr>
        <w:pStyle w:val="a4"/>
        <w:spacing w:before="0" w:beforeAutospacing="0" w:after="0" w:afterAutospacing="0"/>
      </w:pPr>
      <w:r w:rsidRPr="001D5CA6">
        <w:t xml:space="preserve">Группа: </w:t>
      </w:r>
      <w:r>
        <w:t>М</w:t>
      </w:r>
      <w:r w:rsidRPr="001D5CA6">
        <w:t>-11</w:t>
      </w:r>
    </w:p>
    <w:p w:rsidR="0005280B" w:rsidRPr="0005280B" w:rsidRDefault="000625FF" w:rsidP="000625FF">
      <w:pPr>
        <w:pStyle w:val="a4"/>
        <w:spacing w:before="0" w:beforeAutospacing="0" w:after="0" w:afterAutospacing="0"/>
        <w:rPr>
          <w:rFonts w:eastAsia="Calibri"/>
          <w:bCs/>
        </w:rPr>
      </w:pPr>
      <w:r w:rsidRPr="001D5CA6">
        <w:t>Тема</w:t>
      </w:r>
      <w:r w:rsidRPr="001C2B91">
        <w:t xml:space="preserve">: </w:t>
      </w:r>
      <w:r w:rsidR="007A7D17">
        <w:t xml:space="preserve"> </w:t>
      </w:r>
      <w:r w:rsidR="0005280B" w:rsidRPr="0005280B">
        <w:rPr>
          <w:rFonts w:eastAsia="Calibri"/>
          <w:bCs/>
        </w:rPr>
        <w:t xml:space="preserve">Слово в лексической </w:t>
      </w:r>
      <w:r w:rsidR="0005280B" w:rsidRPr="0005280B">
        <w:t xml:space="preserve"> </w:t>
      </w:r>
      <w:r w:rsidR="0005280B" w:rsidRPr="0005280B">
        <w:rPr>
          <w:rFonts w:eastAsia="Calibri"/>
          <w:bCs/>
        </w:rPr>
        <w:t xml:space="preserve">системе языка. </w:t>
      </w:r>
    </w:p>
    <w:p w:rsidR="000625FF" w:rsidRPr="001D5CA6" w:rsidRDefault="000625FF" w:rsidP="000625FF">
      <w:pPr>
        <w:pStyle w:val="a4"/>
        <w:spacing w:before="0" w:beforeAutospacing="0" w:after="0" w:afterAutospacing="0"/>
        <w:rPr>
          <w:color w:val="000000"/>
        </w:rPr>
      </w:pPr>
      <w:r w:rsidRPr="001D5CA6">
        <w:rPr>
          <w:color w:val="000000"/>
        </w:rPr>
        <w:t xml:space="preserve">Преподаватель: </w:t>
      </w:r>
      <w:proofErr w:type="spellStart"/>
      <w:r w:rsidRPr="001D5CA6">
        <w:rPr>
          <w:color w:val="000000"/>
        </w:rPr>
        <w:t>Колмакова</w:t>
      </w:r>
      <w:proofErr w:type="spellEnd"/>
      <w:r w:rsidRPr="001D5CA6">
        <w:rPr>
          <w:color w:val="000000"/>
        </w:rPr>
        <w:t xml:space="preserve"> И.В.</w:t>
      </w:r>
    </w:p>
    <w:p w:rsidR="0005280B" w:rsidRDefault="0005280B" w:rsidP="0005280B">
      <w:pPr>
        <w:spacing w:before="120" w:after="120" w:line="240" w:lineRule="auto"/>
        <w:rPr>
          <w:rFonts w:ascii="Times New Roman" w:hAnsi="Times New Roman" w:cs="Times New Roman"/>
          <w:b/>
          <w:bCs/>
          <w:sz w:val="24"/>
          <w:szCs w:val="24"/>
        </w:rPr>
      </w:pPr>
      <w:r w:rsidRPr="009D7C55">
        <w:rPr>
          <w:rFonts w:ascii="Times New Roman" w:eastAsia="Times New Roman" w:hAnsi="Times New Roman" w:cs="Times New Roman"/>
          <w:b/>
          <w:bCs/>
          <w:color w:val="000000"/>
          <w:sz w:val="24"/>
          <w:szCs w:val="24"/>
          <w:lang w:eastAsia="ru-RU"/>
        </w:rPr>
        <w:t>Задание 1:</w:t>
      </w:r>
      <w:r w:rsidRPr="009D7C55">
        <w:rPr>
          <w:rFonts w:ascii="Times New Roman" w:eastAsia="Times New Roman" w:hAnsi="Times New Roman" w:cs="Times New Roman"/>
          <w:bCs/>
          <w:color w:val="000000"/>
          <w:sz w:val="24"/>
          <w:szCs w:val="24"/>
          <w:lang w:eastAsia="ru-RU"/>
        </w:rPr>
        <w:t xml:space="preserve">  </w:t>
      </w:r>
      <w:r w:rsidRPr="00D57BCD">
        <w:rPr>
          <w:rFonts w:ascii="Times New Roman" w:hAnsi="Times New Roman" w:cs="Times New Roman"/>
          <w:b/>
          <w:bCs/>
          <w:sz w:val="24"/>
          <w:szCs w:val="24"/>
        </w:rPr>
        <w:t>Повторить теоретический материал</w:t>
      </w:r>
      <w:r>
        <w:rPr>
          <w:rFonts w:ascii="Times New Roman" w:hAnsi="Times New Roman" w:cs="Times New Roman"/>
          <w:b/>
          <w:bCs/>
          <w:sz w:val="24"/>
          <w:szCs w:val="24"/>
        </w:rPr>
        <w:t>, сделать конспект</w:t>
      </w:r>
    </w:p>
    <w:p w:rsidR="0005280B" w:rsidRPr="00B35A86" w:rsidRDefault="0005280B" w:rsidP="0005280B">
      <w:pPr>
        <w:pStyle w:val="am-paragraph"/>
        <w:shd w:val="clear" w:color="auto" w:fill="FFFFFF"/>
        <w:spacing w:before="0" w:beforeAutospacing="0" w:after="0" w:afterAutospacing="0"/>
        <w:rPr>
          <w:b/>
        </w:rPr>
      </w:pPr>
      <w:r w:rsidRPr="00B35A86">
        <w:rPr>
          <w:b/>
        </w:rPr>
        <w:t xml:space="preserve">Все слова делятся </w:t>
      </w:r>
      <w:proofErr w:type="gramStart"/>
      <w:r w:rsidRPr="00B35A86">
        <w:rPr>
          <w:b/>
        </w:rPr>
        <w:t>на</w:t>
      </w:r>
      <w:proofErr w:type="gramEnd"/>
      <w:r w:rsidRPr="00B35A86">
        <w:rPr>
          <w:b/>
        </w:rPr>
        <w:t xml:space="preserve"> однозначные и многозначные.</w:t>
      </w:r>
    </w:p>
    <w:p w:rsidR="0005280B" w:rsidRPr="00B35A86" w:rsidRDefault="0005280B" w:rsidP="0005280B">
      <w:pPr>
        <w:pStyle w:val="am-paragraph"/>
        <w:shd w:val="clear" w:color="auto" w:fill="FFFFFF"/>
        <w:spacing w:before="0" w:beforeAutospacing="0" w:after="0" w:afterAutospacing="0"/>
      </w:pPr>
      <w:r w:rsidRPr="00B35A86">
        <w:t>Однозначные слова — слова, у которых есть только одно лексическое значение.</w:t>
      </w:r>
      <w:r w:rsidRPr="00B35A86">
        <w:br/>
        <w:t>Многозначные слова — слова, у которых есть два и более лексических значения.</w:t>
      </w:r>
    </w:p>
    <w:p w:rsidR="0005280B" w:rsidRPr="00B35A86" w:rsidRDefault="0005280B" w:rsidP="0005280B">
      <w:pPr>
        <w:pStyle w:val="am-paragraph"/>
        <w:shd w:val="clear" w:color="auto" w:fill="FFFFFF"/>
        <w:spacing w:before="0" w:beforeAutospacing="0" w:after="0" w:afterAutospacing="0"/>
      </w:pPr>
      <w:r w:rsidRPr="00B35A86">
        <w:t>Примеры однозначных слов: </w:t>
      </w:r>
      <w:r w:rsidRPr="00B35A86">
        <w:rPr>
          <w:i/>
          <w:iCs/>
        </w:rPr>
        <w:t>брюки</w:t>
      </w:r>
      <w:r w:rsidRPr="00B35A86">
        <w:t>, </w:t>
      </w:r>
      <w:r w:rsidRPr="00B35A86">
        <w:rPr>
          <w:i/>
          <w:iCs/>
        </w:rPr>
        <w:t>перпендикуляр</w:t>
      </w:r>
      <w:r w:rsidRPr="00B35A86">
        <w:t>, </w:t>
      </w:r>
      <w:r w:rsidRPr="00B35A86">
        <w:rPr>
          <w:i/>
          <w:iCs/>
        </w:rPr>
        <w:t>торт</w:t>
      </w:r>
      <w:r w:rsidRPr="00B35A86">
        <w:t>, </w:t>
      </w:r>
      <w:r w:rsidRPr="00B35A86">
        <w:rPr>
          <w:i/>
          <w:iCs/>
        </w:rPr>
        <w:t>прелестный</w:t>
      </w:r>
      <w:r w:rsidRPr="00B35A86">
        <w:t>.</w:t>
      </w:r>
    </w:p>
    <w:p w:rsidR="0005280B" w:rsidRPr="00B35A86" w:rsidRDefault="0005280B" w:rsidP="0005280B">
      <w:pPr>
        <w:pStyle w:val="am-paragraph"/>
        <w:shd w:val="clear" w:color="auto" w:fill="FFFFFF"/>
        <w:spacing w:before="0" w:beforeAutospacing="0" w:after="0" w:afterAutospacing="0"/>
      </w:pPr>
      <w:proofErr w:type="gramStart"/>
      <w:r w:rsidRPr="00B35A86">
        <w:t>Примеры многозначных слов:</w:t>
      </w:r>
      <w:r w:rsidRPr="00B35A86">
        <w:br/>
      </w:r>
      <w:r w:rsidRPr="00B35A86">
        <w:rPr>
          <w:i/>
          <w:iCs/>
        </w:rPr>
        <w:t>рука</w:t>
      </w:r>
      <w:r w:rsidRPr="00B35A86">
        <w:t> (часть тела — </w:t>
      </w:r>
      <w:r w:rsidRPr="00B35A86">
        <w:rPr>
          <w:i/>
          <w:iCs/>
        </w:rPr>
        <w:t>левая рука</w:t>
      </w:r>
      <w:r w:rsidRPr="00B35A86">
        <w:t>; почерк, творческая манера — </w:t>
      </w:r>
      <w:r w:rsidRPr="00B35A86">
        <w:rPr>
          <w:i/>
          <w:iCs/>
        </w:rPr>
        <w:t>рука мастера</w:t>
      </w:r>
      <w:r w:rsidRPr="00B35A86">
        <w:t>)</w:t>
      </w:r>
      <w:r w:rsidRPr="00B35A86">
        <w:br/>
      </w:r>
      <w:r w:rsidRPr="00B35A86">
        <w:rPr>
          <w:i/>
          <w:iCs/>
        </w:rPr>
        <w:t>красивый</w:t>
      </w:r>
      <w:r w:rsidRPr="00B35A86">
        <w:t> (внешне привлекательный — </w:t>
      </w:r>
      <w:r w:rsidRPr="00B35A86">
        <w:rPr>
          <w:i/>
          <w:iCs/>
        </w:rPr>
        <w:t>красивая девушка</w:t>
      </w:r>
      <w:r w:rsidRPr="00B35A86">
        <w:t>; интересный, эффектный, сложный для исполнения —</w:t>
      </w:r>
      <w:r w:rsidRPr="00B35A86">
        <w:rPr>
          <w:i/>
          <w:iCs/>
        </w:rPr>
        <w:t> красивое решение задачи</w:t>
      </w:r>
      <w:r w:rsidRPr="00B35A86">
        <w:t>, </w:t>
      </w:r>
      <w:r w:rsidRPr="00B35A86">
        <w:rPr>
          <w:i/>
          <w:iCs/>
        </w:rPr>
        <w:t>красивый гол</w:t>
      </w:r>
      <w:r w:rsidRPr="00B35A86">
        <w:t>; рассчитанный только на внешний эффект — </w:t>
      </w:r>
      <w:r w:rsidRPr="00B35A86">
        <w:rPr>
          <w:i/>
          <w:iCs/>
        </w:rPr>
        <w:t>это только красивые слова</w:t>
      </w:r>
      <w:r w:rsidRPr="00B35A86">
        <w:t>)</w:t>
      </w:r>
      <w:r w:rsidRPr="00B35A86">
        <w:br/>
      </w:r>
      <w:r w:rsidRPr="00B35A86">
        <w:rPr>
          <w:i/>
          <w:iCs/>
        </w:rPr>
        <w:t>крем</w:t>
      </w:r>
      <w:r w:rsidRPr="00B35A86">
        <w:t> (косметическое средство — </w:t>
      </w:r>
      <w:r w:rsidRPr="00B35A86">
        <w:rPr>
          <w:i/>
          <w:iCs/>
        </w:rPr>
        <w:t>крем для рук</w:t>
      </w:r>
      <w:r w:rsidRPr="00B35A86">
        <w:t>, кондитерское изделие — </w:t>
      </w:r>
      <w:r w:rsidRPr="00B35A86">
        <w:rPr>
          <w:i/>
          <w:iCs/>
        </w:rPr>
        <w:t>торт с шоколадным кремом</w:t>
      </w:r>
      <w:r w:rsidRPr="00B35A86">
        <w:t>).</w:t>
      </w:r>
      <w:proofErr w:type="gramEnd"/>
    </w:p>
    <w:p w:rsidR="0005280B" w:rsidRPr="00B35A86" w:rsidRDefault="0005280B" w:rsidP="0005280B">
      <w:pPr>
        <w:pStyle w:val="am-paragraph"/>
        <w:shd w:val="clear" w:color="auto" w:fill="FFFFFF"/>
        <w:spacing w:before="0" w:beforeAutospacing="0" w:after="0" w:afterAutospacing="0"/>
      </w:pPr>
      <w:r w:rsidRPr="00B35A86">
        <w:t>Обычно все значения многозначного слова связаны между собой по сходству или по смежности. Например, </w:t>
      </w:r>
      <w:r w:rsidRPr="00B35A86">
        <w:rPr>
          <w:i/>
          <w:iCs/>
        </w:rPr>
        <w:t>шляпка</w:t>
      </w:r>
      <w:r w:rsidRPr="00B35A86">
        <w:t> гриба или гвоздя называется так, потому что она похожа на </w:t>
      </w:r>
      <w:r w:rsidRPr="00B35A86">
        <w:rPr>
          <w:i/>
          <w:iCs/>
        </w:rPr>
        <w:t>шляпку</w:t>
      </w:r>
      <w:r w:rsidRPr="00B35A86">
        <w:t> — головной убор. А </w:t>
      </w:r>
      <w:r w:rsidRPr="00B35A86">
        <w:rPr>
          <w:i/>
          <w:iCs/>
        </w:rPr>
        <w:t>гардеробом</w:t>
      </w:r>
      <w:r w:rsidRPr="00B35A86">
        <w:t> называется не только шкаф для одежды (</w:t>
      </w:r>
      <w:r w:rsidRPr="00B35A86">
        <w:rPr>
          <w:i/>
          <w:iCs/>
        </w:rPr>
        <w:t>в комнате стоит старинный гардероб</w:t>
      </w:r>
      <w:r w:rsidRPr="00B35A86">
        <w:t>), но и помещение для хранения одежды (</w:t>
      </w:r>
      <w:r w:rsidRPr="00B35A86">
        <w:rPr>
          <w:i/>
          <w:iCs/>
        </w:rPr>
        <w:t>сдать пальто в гардероб</w:t>
      </w:r>
      <w:r w:rsidRPr="00B35A86">
        <w:t>), а также сама одежда (</w:t>
      </w:r>
      <w:r w:rsidRPr="00B35A86">
        <w:rPr>
          <w:i/>
          <w:iCs/>
        </w:rPr>
        <w:t>обновить гардероб</w:t>
      </w:r>
      <w:r w:rsidRPr="00B35A86">
        <w:t>) — в данном случае значения слова связаны по смежности.</w:t>
      </w:r>
    </w:p>
    <w:p w:rsidR="0005280B" w:rsidRPr="00B35A86" w:rsidRDefault="0005280B" w:rsidP="0005280B">
      <w:pPr>
        <w:pStyle w:val="am-paragraph"/>
        <w:shd w:val="clear" w:color="auto" w:fill="FFFFFF"/>
        <w:spacing w:before="0" w:beforeAutospacing="0" w:after="0" w:afterAutospacing="0"/>
      </w:pPr>
      <w:r w:rsidRPr="00B35A86">
        <w:t>Перенос наименования по сходству называется метафорой, а по смежности — метонимией. Общеупотребительная метафора или метонимия приводит к образованию нового значения многозначного слова. Авторские метафора и метонимия являются средствами выразительности.</w:t>
      </w:r>
    </w:p>
    <w:p w:rsidR="0005280B" w:rsidRPr="00B35A86" w:rsidRDefault="0005280B" w:rsidP="0005280B">
      <w:pPr>
        <w:pStyle w:val="am-paragraph"/>
        <w:shd w:val="clear" w:color="auto" w:fill="FFFFFF"/>
        <w:spacing w:before="0" w:beforeAutospacing="0" w:after="0" w:afterAutospacing="0"/>
      </w:pPr>
      <w:r w:rsidRPr="00B35A86">
        <w:t>Важно отличать многозначные слова от </w:t>
      </w:r>
      <w:hyperlink r:id="rId5" w:history="1">
        <w:r w:rsidRPr="00B35A86">
          <w:rPr>
            <w:rStyle w:val="a5"/>
            <w:rFonts w:eastAsiaTheme="majorEastAsia"/>
          </w:rPr>
          <w:t>омонимов</w:t>
        </w:r>
      </w:hyperlink>
      <w:r w:rsidRPr="00B35A86">
        <w:t>: значения многозначных слов связаны по сходству или по смежности, а значения омонимов никак не связаны между собой. Пример омонимов: </w:t>
      </w:r>
      <w:r w:rsidRPr="00B35A86">
        <w:rPr>
          <w:i/>
          <w:iCs/>
        </w:rPr>
        <w:t>такса</w:t>
      </w:r>
      <w:r w:rsidRPr="00B35A86">
        <w:t> (порода собак) — </w:t>
      </w:r>
      <w:r w:rsidRPr="00B35A86">
        <w:rPr>
          <w:i/>
          <w:iCs/>
        </w:rPr>
        <w:t>такса</w:t>
      </w:r>
      <w:r w:rsidRPr="00B35A86">
        <w:t> (тариф).</w:t>
      </w:r>
    </w:p>
    <w:p w:rsidR="0005280B" w:rsidRPr="00B35A86" w:rsidRDefault="0005280B" w:rsidP="0005280B">
      <w:pPr>
        <w:pStyle w:val="2"/>
        <w:shd w:val="clear" w:color="auto" w:fill="FFFFFF"/>
        <w:spacing w:before="0"/>
        <w:rPr>
          <w:bCs w:val="0"/>
          <w:sz w:val="24"/>
          <w:szCs w:val="24"/>
        </w:rPr>
      </w:pPr>
      <w:r w:rsidRPr="00B35A86">
        <w:rPr>
          <w:bCs w:val="0"/>
          <w:sz w:val="24"/>
          <w:szCs w:val="24"/>
        </w:rPr>
        <w:t>Прямое и переносное значения</w:t>
      </w:r>
    </w:p>
    <w:p w:rsidR="0005280B" w:rsidRPr="00B35A86" w:rsidRDefault="0005280B" w:rsidP="0005280B">
      <w:pPr>
        <w:pStyle w:val="am-paragraph"/>
        <w:shd w:val="clear" w:color="auto" w:fill="FFFFFF"/>
        <w:spacing w:before="0" w:beforeAutospacing="0" w:after="0" w:afterAutospacing="0"/>
      </w:pPr>
      <w:r w:rsidRPr="00B35A86">
        <w:t>Значение слова может быть </w:t>
      </w:r>
      <w:r w:rsidRPr="00B35A86">
        <w:rPr>
          <w:b/>
          <w:bCs/>
        </w:rPr>
        <w:t>прямым</w:t>
      </w:r>
      <w:r w:rsidRPr="00B35A86">
        <w:t> или </w:t>
      </w:r>
      <w:r w:rsidRPr="00B35A86">
        <w:rPr>
          <w:b/>
          <w:bCs/>
        </w:rPr>
        <w:t>переносным</w:t>
      </w:r>
      <w:r w:rsidRPr="00B35A86">
        <w:t>.</w:t>
      </w:r>
    </w:p>
    <w:p w:rsidR="0005280B" w:rsidRPr="00B35A86" w:rsidRDefault="0005280B" w:rsidP="0005280B">
      <w:pPr>
        <w:pStyle w:val="am-paragraph"/>
        <w:shd w:val="clear" w:color="auto" w:fill="FFFFFF"/>
        <w:spacing w:before="0" w:beforeAutospacing="0" w:after="0" w:afterAutospacing="0"/>
      </w:pPr>
      <w:r w:rsidRPr="00B35A86">
        <w:rPr>
          <w:b/>
          <w:bCs/>
        </w:rPr>
        <w:t>Прямое значение</w:t>
      </w:r>
      <w:r w:rsidRPr="00B35A86">
        <w:t> — это первоначальное исходное значение слова. Как правило, прямое значение является основным наименованием определенного предмета, признака или действия.</w:t>
      </w:r>
    </w:p>
    <w:p w:rsidR="0005280B" w:rsidRPr="00B35A86" w:rsidRDefault="0005280B" w:rsidP="0005280B">
      <w:pPr>
        <w:pStyle w:val="am-paragraph"/>
        <w:shd w:val="clear" w:color="auto" w:fill="FFFFFF"/>
        <w:spacing w:before="0" w:beforeAutospacing="0" w:after="0" w:afterAutospacing="0"/>
      </w:pPr>
      <w:r w:rsidRPr="00B35A86">
        <w:t>Рассмотрим значения слова </w:t>
      </w:r>
      <w:r w:rsidRPr="00B35A86">
        <w:rPr>
          <w:i/>
          <w:iCs/>
        </w:rPr>
        <w:t>ручка</w:t>
      </w:r>
      <w:r w:rsidRPr="00B35A86">
        <w:t>:</w:t>
      </w:r>
      <w:r w:rsidRPr="00B35A86">
        <w:br/>
      </w:r>
      <w:proofErr w:type="gramStart"/>
      <w:r w:rsidRPr="00B35A86">
        <w:t>Уменьшительное</w:t>
      </w:r>
      <w:proofErr w:type="gramEnd"/>
      <w:r w:rsidRPr="00B35A86">
        <w:t xml:space="preserve"> к слову </w:t>
      </w:r>
      <w:r w:rsidRPr="00B35A86">
        <w:rPr>
          <w:i/>
          <w:iCs/>
        </w:rPr>
        <w:t>рука</w:t>
      </w:r>
      <w:r w:rsidRPr="00B35A86">
        <w:t> (</w:t>
      </w:r>
      <w:r w:rsidRPr="00B35A86">
        <w:rPr>
          <w:i/>
          <w:iCs/>
        </w:rPr>
        <w:t>ручка ребенка</w:t>
      </w:r>
      <w:r w:rsidRPr="00B35A86">
        <w:t>, </w:t>
      </w:r>
      <w:r w:rsidRPr="00B35A86">
        <w:rPr>
          <w:i/>
          <w:iCs/>
        </w:rPr>
        <w:t>поцеловать ручку</w:t>
      </w:r>
      <w:r w:rsidRPr="00B35A86">
        <w:t>)</w:t>
      </w:r>
      <w:r w:rsidRPr="00B35A86">
        <w:br/>
        <w:t>Шариковая ручка</w:t>
      </w:r>
      <w:r w:rsidRPr="00B35A86">
        <w:br/>
        <w:t>Часть предмета, за которую берутся рукой (</w:t>
      </w:r>
      <w:r w:rsidRPr="00B35A86">
        <w:rPr>
          <w:i/>
          <w:iCs/>
        </w:rPr>
        <w:t>дверная ручка</w:t>
      </w:r>
      <w:r w:rsidRPr="00B35A86">
        <w:t>, </w:t>
      </w:r>
      <w:r w:rsidRPr="00B35A86">
        <w:rPr>
          <w:i/>
          <w:iCs/>
        </w:rPr>
        <w:t>ручка чемодана</w:t>
      </w:r>
      <w:r w:rsidRPr="00B35A86">
        <w:t>)</w:t>
      </w:r>
      <w:r w:rsidRPr="00B35A86">
        <w:br/>
        <w:t>Ручка кресла, дивана</w:t>
      </w:r>
    </w:p>
    <w:p w:rsidR="0005280B" w:rsidRPr="00B35A86" w:rsidRDefault="0005280B" w:rsidP="0005280B">
      <w:pPr>
        <w:pStyle w:val="am-paragraph"/>
        <w:shd w:val="clear" w:color="auto" w:fill="FFFFFF"/>
        <w:spacing w:before="0" w:beforeAutospacing="0" w:after="0" w:afterAutospacing="0"/>
      </w:pPr>
      <w:r w:rsidRPr="00B35A86">
        <w:t>Первое значение прямое, а остальные значения получены по смежности (это метонимии).</w:t>
      </w:r>
    </w:p>
    <w:p w:rsidR="0005280B" w:rsidRPr="00B35A86" w:rsidRDefault="0005280B" w:rsidP="0005280B">
      <w:pPr>
        <w:pStyle w:val="am-paragraph"/>
        <w:shd w:val="clear" w:color="auto" w:fill="FFFFFF"/>
        <w:spacing w:before="0" w:beforeAutospacing="0" w:after="0" w:afterAutospacing="0"/>
      </w:pPr>
      <w:r w:rsidRPr="00B35A86">
        <w:rPr>
          <w:b/>
          <w:bCs/>
        </w:rPr>
        <w:t>Переносное значение</w:t>
      </w:r>
      <w:r w:rsidRPr="00B35A86">
        <w:t xml:space="preserve"> — вторичное значение, возникшее на основе </w:t>
      </w:r>
      <w:proofErr w:type="gramStart"/>
      <w:r w:rsidRPr="00B35A86">
        <w:t>прямого</w:t>
      </w:r>
      <w:proofErr w:type="gramEnd"/>
      <w:r w:rsidRPr="00B35A86">
        <w:t>. Наименование может быть перенесено по сходству (метафора) или по смежности (метонимия).</w:t>
      </w:r>
    </w:p>
    <w:p w:rsidR="0005280B" w:rsidRPr="00B35A86" w:rsidRDefault="0005280B" w:rsidP="0005280B">
      <w:pPr>
        <w:pStyle w:val="am-paragraph"/>
        <w:shd w:val="clear" w:color="auto" w:fill="FFFFFF"/>
        <w:spacing w:before="0" w:beforeAutospacing="0" w:after="0" w:afterAutospacing="0"/>
      </w:pPr>
      <w:r w:rsidRPr="00B35A86">
        <w:rPr>
          <w:i/>
          <w:iCs/>
        </w:rPr>
        <w:t>Идти на экзамен, выучив только один билет, — это полное безумие!</w:t>
      </w:r>
      <w:r w:rsidRPr="00B35A86">
        <w:br/>
        <w:t>Слово </w:t>
      </w:r>
      <w:r w:rsidRPr="00B35A86">
        <w:rPr>
          <w:i/>
          <w:iCs/>
        </w:rPr>
        <w:t>безумие</w:t>
      </w:r>
      <w:r w:rsidRPr="00B35A86">
        <w:t> употреблено здесь в переносном смысле: оно означает только то, что студент совершает неблагоразумный поступок и слишком надеется на удачу (или у него просто не было времени). Слово </w:t>
      </w:r>
      <w:r w:rsidRPr="00B35A86">
        <w:rPr>
          <w:i/>
          <w:iCs/>
        </w:rPr>
        <w:t>безумие</w:t>
      </w:r>
      <w:r w:rsidRPr="00B35A86">
        <w:t> можно заменить словом </w:t>
      </w:r>
      <w:r w:rsidRPr="00B35A86">
        <w:rPr>
          <w:i/>
          <w:iCs/>
        </w:rPr>
        <w:t>глупость</w:t>
      </w:r>
      <w:r w:rsidRPr="00B35A86">
        <w:t>.</w:t>
      </w:r>
      <w:r w:rsidRPr="00B35A86">
        <w:br/>
      </w:r>
      <w:r w:rsidRPr="00B35A86">
        <w:rPr>
          <w:i/>
          <w:iCs/>
        </w:rPr>
        <w:t xml:space="preserve">Юноша бледный </w:t>
      </w:r>
      <w:proofErr w:type="gramStart"/>
      <w:r w:rsidRPr="00B35A86">
        <w:rPr>
          <w:i/>
          <w:iCs/>
        </w:rPr>
        <w:t>со</w:t>
      </w:r>
      <w:proofErr w:type="gramEnd"/>
      <w:r w:rsidRPr="00B35A86">
        <w:rPr>
          <w:i/>
          <w:iCs/>
        </w:rPr>
        <w:t xml:space="preserve"> взором горящим...</w:t>
      </w:r>
      <w:r w:rsidRPr="00B35A86">
        <w:t> </w:t>
      </w:r>
      <w:proofErr w:type="gramStart"/>
      <w:r w:rsidRPr="00B35A86">
        <w:t>(В. Брюсов)</w:t>
      </w:r>
      <w:r w:rsidRPr="00B35A86">
        <w:br/>
      </w:r>
      <w:r w:rsidRPr="00B35A86">
        <w:lastRenderedPageBreak/>
        <w:t>Слово </w:t>
      </w:r>
      <w:r w:rsidRPr="00B35A86">
        <w:rPr>
          <w:i/>
          <w:iCs/>
        </w:rPr>
        <w:t>горящим</w:t>
      </w:r>
      <w:r w:rsidRPr="00B35A86">
        <w:t> употреблено в переносным смысле: оно говорит о том, что юноша охвачен каким-то сильным чувством.</w:t>
      </w:r>
      <w:proofErr w:type="gramEnd"/>
      <w:r w:rsidRPr="00B35A86">
        <w:br/>
      </w:r>
      <w:r w:rsidRPr="00B35A86">
        <w:rPr>
          <w:i/>
          <w:iCs/>
        </w:rPr>
        <w:t>У меня куча дел</w:t>
      </w:r>
      <w:proofErr w:type="gramStart"/>
      <w:r w:rsidRPr="00B35A86">
        <w:rPr>
          <w:i/>
          <w:iCs/>
        </w:rPr>
        <w:t>.</w:t>
      </w:r>
      <w:proofErr w:type="gramEnd"/>
      <w:r w:rsidRPr="00B35A86">
        <w:rPr>
          <w:i/>
          <w:iCs/>
        </w:rPr>
        <w:t> </w:t>
      </w:r>
      <w:r w:rsidRPr="00B35A86">
        <w:t>(</w:t>
      </w:r>
      <w:proofErr w:type="gramStart"/>
      <w:r w:rsidRPr="00B35A86">
        <w:t>р</w:t>
      </w:r>
      <w:proofErr w:type="gramEnd"/>
      <w:r w:rsidRPr="00B35A86">
        <w:t>азг.)</w:t>
      </w:r>
      <w:r w:rsidRPr="00B35A86">
        <w:br/>
      </w:r>
      <w:r w:rsidRPr="00B35A86">
        <w:rPr>
          <w:i/>
          <w:iCs/>
        </w:rPr>
        <w:t>Куча</w:t>
      </w:r>
      <w:r w:rsidRPr="00B35A86">
        <w:t> здесь означает «очень много».</w:t>
      </w:r>
    </w:p>
    <w:p w:rsidR="0005280B" w:rsidRPr="00B35A86" w:rsidRDefault="0005280B" w:rsidP="0005280B">
      <w:pPr>
        <w:pStyle w:val="am-paragraph"/>
        <w:shd w:val="clear" w:color="auto" w:fill="FFFFFF"/>
        <w:spacing w:before="0" w:beforeAutospacing="0" w:after="0" w:afterAutospacing="0"/>
      </w:pPr>
      <w:r w:rsidRPr="00B35A86">
        <w:t>Часто слова, в том числе однозначные, употребляются в художественных текстах в переносном значении, которое не является общеупотребительным, а встречается только в данном произведении (например, «</w:t>
      </w:r>
      <w:r w:rsidRPr="00B35A86">
        <w:rPr>
          <w:i/>
          <w:iCs/>
        </w:rPr>
        <w:t>рыбий жир</w:t>
      </w:r>
      <w:r w:rsidRPr="00B35A86">
        <w:t> ленинградских речных фонарей» — О. Мандельштам). Такое словоупотребление называют (авторской) метафорой, если название перенесено с одного предмета или явления на другое по сходству, и метонимией, если оно перенесено по смежности.</w:t>
      </w:r>
    </w:p>
    <w:p w:rsidR="0005280B" w:rsidRPr="00B35A86" w:rsidRDefault="0005280B" w:rsidP="0005280B">
      <w:pPr>
        <w:pStyle w:val="am-paragraph"/>
        <w:shd w:val="clear" w:color="auto" w:fill="FFFFFF"/>
        <w:spacing w:before="0" w:beforeAutospacing="0" w:after="0" w:afterAutospacing="0"/>
      </w:pPr>
      <w:r w:rsidRPr="00B35A86">
        <w:t>У слова может быть несколько переносных значений. В качестве примера рассмотрим слово </w:t>
      </w:r>
      <w:r w:rsidRPr="00B35A86">
        <w:rPr>
          <w:i/>
          <w:iCs/>
        </w:rPr>
        <w:t>язык</w:t>
      </w:r>
      <w:r w:rsidRPr="00B35A86">
        <w:t>. У этого слова много значений:</w:t>
      </w:r>
    </w:p>
    <w:p w:rsidR="0005280B" w:rsidRPr="00B35A86" w:rsidRDefault="0005280B" w:rsidP="0005280B">
      <w:pPr>
        <w:numPr>
          <w:ilvl w:val="0"/>
          <w:numId w:val="2"/>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орган в полости рта, используемый для произнесения слов</w:t>
      </w:r>
    </w:p>
    <w:p w:rsidR="0005280B" w:rsidRPr="00B35A86" w:rsidRDefault="0005280B" w:rsidP="0005280B">
      <w:pPr>
        <w:numPr>
          <w:ilvl w:val="0"/>
          <w:numId w:val="2"/>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речь человека (</w:t>
      </w:r>
      <w:r w:rsidRPr="00B35A86">
        <w:rPr>
          <w:rFonts w:ascii="Times New Roman" w:hAnsi="Times New Roman" w:cs="Times New Roman"/>
          <w:i/>
          <w:iCs/>
          <w:sz w:val="24"/>
          <w:szCs w:val="24"/>
        </w:rPr>
        <w:t>у него острый язык, придержи язык</w:t>
      </w:r>
      <w:r w:rsidRPr="00B35A86">
        <w:rPr>
          <w:rFonts w:ascii="Times New Roman" w:hAnsi="Times New Roman" w:cs="Times New Roman"/>
          <w:sz w:val="24"/>
          <w:szCs w:val="24"/>
        </w:rPr>
        <w:t>)</w:t>
      </w:r>
    </w:p>
    <w:p w:rsidR="0005280B" w:rsidRPr="00B35A86" w:rsidRDefault="0005280B" w:rsidP="0005280B">
      <w:pPr>
        <w:numPr>
          <w:ilvl w:val="0"/>
          <w:numId w:val="2"/>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система словесного выражения мыслей (</w:t>
      </w:r>
      <w:r w:rsidRPr="00B35A86">
        <w:rPr>
          <w:rFonts w:ascii="Times New Roman" w:hAnsi="Times New Roman" w:cs="Times New Roman"/>
          <w:i/>
          <w:iCs/>
          <w:sz w:val="24"/>
          <w:szCs w:val="24"/>
        </w:rPr>
        <w:t>русский язык</w:t>
      </w:r>
      <w:r w:rsidRPr="00B35A86">
        <w:rPr>
          <w:rFonts w:ascii="Times New Roman" w:hAnsi="Times New Roman" w:cs="Times New Roman"/>
          <w:sz w:val="24"/>
          <w:szCs w:val="24"/>
        </w:rPr>
        <w:t>, </w:t>
      </w:r>
      <w:r w:rsidRPr="00B35A86">
        <w:rPr>
          <w:rFonts w:ascii="Times New Roman" w:hAnsi="Times New Roman" w:cs="Times New Roman"/>
          <w:i/>
          <w:iCs/>
          <w:sz w:val="24"/>
          <w:szCs w:val="24"/>
        </w:rPr>
        <w:t>иностранный язык</w:t>
      </w:r>
      <w:r w:rsidRPr="00B35A86">
        <w:rPr>
          <w:rFonts w:ascii="Times New Roman" w:hAnsi="Times New Roman" w:cs="Times New Roman"/>
          <w:sz w:val="24"/>
          <w:szCs w:val="24"/>
        </w:rPr>
        <w:t>)</w:t>
      </w:r>
    </w:p>
    <w:p w:rsidR="0005280B" w:rsidRPr="00B35A86" w:rsidRDefault="0005280B" w:rsidP="0005280B">
      <w:pPr>
        <w:numPr>
          <w:ilvl w:val="0"/>
          <w:numId w:val="2"/>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система знаков, передающих информацию (</w:t>
      </w:r>
      <w:r w:rsidRPr="00B35A86">
        <w:rPr>
          <w:rFonts w:ascii="Times New Roman" w:hAnsi="Times New Roman" w:cs="Times New Roman"/>
          <w:i/>
          <w:iCs/>
          <w:sz w:val="24"/>
          <w:szCs w:val="24"/>
        </w:rPr>
        <w:t>язык программирования</w:t>
      </w:r>
      <w:r w:rsidRPr="00B35A86">
        <w:rPr>
          <w:rFonts w:ascii="Times New Roman" w:hAnsi="Times New Roman" w:cs="Times New Roman"/>
          <w:sz w:val="24"/>
          <w:szCs w:val="24"/>
        </w:rPr>
        <w:t>)</w:t>
      </w:r>
    </w:p>
    <w:p w:rsidR="0005280B" w:rsidRPr="00B35A86" w:rsidRDefault="0005280B" w:rsidP="0005280B">
      <w:pPr>
        <w:numPr>
          <w:ilvl w:val="0"/>
          <w:numId w:val="2"/>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способ выражения (</w:t>
      </w:r>
      <w:r w:rsidRPr="00B35A86">
        <w:rPr>
          <w:rFonts w:ascii="Times New Roman" w:hAnsi="Times New Roman" w:cs="Times New Roman"/>
          <w:i/>
          <w:iCs/>
          <w:sz w:val="24"/>
          <w:szCs w:val="24"/>
        </w:rPr>
        <w:t>язык цифр</w:t>
      </w:r>
      <w:r w:rsidRPr="00B35A86">
        <w:rPr>
          <w:rFonts w:ascii="Times New Roman" w:hAnsi="Times New Roman" w:cs="Times New Roman"/>
          <w:sz w:val="24"/>
          <w:szCs w:val="24"/>
        </w:rPr>
        <w:t>, </w:t>
      </w:r>
      <w:r w:rsidRPr="00B35A86">
        <w:rPr>
          <w:rFonts w:ascii="Times New Roman" w:hAnsi="Times New Roman" w:cs="Times New Roman"/>
          <w:i/>
          <w:iCs/>
          <w:sz w:val="24"/>
          <w:szCs w:val="24"/>
        </w:rPr>
        <w:t>язык любви</w:t>
      </w:r>
      <w:r w:rsidRPr="00B35A86">
        <w:rPr>
          <w:rFonts w:ascii="Times New Roman" w:hAnsi="Times New Roman" w:cs="Times New Roman"/>
          <w:sz w:val="24"/>
          <w:szCs w:val="24"/>
        </w:rPr>
        <w:t>)</w:t>
      </w:r>
    </w:p>
    <w:p w:rsidR="0005280B" w:rsidRPr="00B35A86" w:rsidRDefault="0005280B" w:rsidP="0005280B">
      <w:pPr>
        <w:numPr>
          <w:ilvl w:val="0"/>
          <w:numId w:val="2"/>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стиль речи (</w:t>
      </w:r>
      <w:r w:rsidRPr="00B35A86">
        <w:rPr>
          <w:rFonts w:ascii="Times New Roman" w:hAnsi="Times New Roman" w:cs="Times New Roman"/>
          <w:i/>
          <w:iCs/>
          <w:sz w:val="24"/>
          <w:szCs w:val="24"/>
        </w:rPr>
        <w:t>разговорный язык</w:t>
      </w:r>
      <w:r w:rsidRPr="00B35A86">
        <w:rPr>
          <w:rFonts w:ascii="Times New Roman" w:hAnsi="Times New Roman" w:cs="Times New Roman"/>
          <w:sz w:val="24"/>
          <w:szCs w:val="24"/>
        </w:rPr>
        <w:t>, </w:t>
      </w:r>
      <w:r w:rsidRPr="00B35A86">
        <w:rPr>
          <w:rFonts w:ascii="Times New Roman" w:hAnsi="Times New Roman" w:cs="Times New Roman"/>
          <w:i/>
          <w:iCs/>
          <w:sz w:val="24"/>
          <w:szCs w:val="24"/>
        </w:rPr>
        <w:t>газетный язык</w:t>
      </w:r>
      <w:r w:rsidRPr="00B35A86">
        <w:rPr>
          <w:rFonts w:ascii="Times New Roman" w:hAnsi="Times New Roman" w:cs="Times New Roman"/>
          <w:sz w:val="24"/>
          <w:szCs w:val="24"/>
        </w:rPr>
        <w:t>)</w:t>
      </w:r>
    </w:p>
    <w:p w:rsidR="0005280B" w:rsidRPr="00B35A86" w:rsidRDefault="0005280B" w:rsidP="0005280B">
      <w:pPr>
        <w:numPr>
          <w:ilvl w:val="0"/>
          <w:numId w:val="2"/>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пленный, у которого можно получить информацию о противнике</w:t>
      </w:r>
    </w:p>
    <w:p w:rsidR="0005280B" w:rsidRPr="00B35A86" w:rsidRDefault="0005280B" w:rsidP="0005280B">
      <w:pPr>
        <w:numPr>
          <w:ilvl w:val="0"/>
          <w:numId w:val="2"/>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металлический стержень в колоколе</w:t>
      </w:r>
    </w:p>
    <w:p w:rsidR="0005280B" w:rsidRPr="00B35A86" w:rsidRDefault="0005280B" w:rsidP="0005280B">
      <w:pPr>
        <w:numPr>
          <w:ilvl w:val="0"/>
          <w:numId w:val="2"/>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sz w:val="24"/>
          <w:szCs w:val="24"/>
        </w:rPr>
        <w:t>то, что имеет удлиненную форму (</w:t>
      </w:r>
      <w:r w:rsidRPr="00B35A86">
        <w:rPr>
          <w:rFonts w:ascii="Times New Roman" w:hAnsi="Times New Roman" w:cs="Times New Roman"/>
          <w:i/>
          <w:iCs/>
          <w:sz w:val="24"/>
          <w:szCs w:val="24"/>
        </w:rPr>
        <w:t>языки пламени</w:t>
      </w:r>
      <w:r w:rsidRPr="00B35A86">
        <w:rPr>
          <w:rFonts w:ascii="Times New Roman" w:hAnsi="Times New Roman" w:cs="Times New Roman"/>
          <w:sz w:val="24"/>
          <w:szCs w:val="24"/>
        </w:rPr>
        <w:t>)</w:t>
      </w:r>
    </w:p>
    <w:p w:rsidR="0005280B" w:rsidRPr="00B35A86" w:rsidRDefault="0005280B" w:rsidP="0005280B">
      <w:pPr>
        <w:pStyle w:val="am-paragraph"/>
        <w:shd w:val="clear" w:color="auto" w:fill="FFFFFF"/>
        <w:spacing w:before="0" w:beforeAutospacing="0" w:after="0" w:afterAutospacing="0"/>
      </w:pPr>
      <w:r w:rsidRPr="00B35A86">
        <w:t>Значение 1 прямое, а остальные значения переносные.</w:t>
      </w:r>
    </w:p>
    <w:p w:rsidR="0005280B" w:rsidRPr="00B35A86" w:rsidRDefault="0005280B" w:rsidP="0005280B">
      <w:pPr>
        <w:rPr>
          <w:rFonts w:ascii="Times New Roman" w:hAnsi="Times New Roman" w:cs="Times New Roman"/>
          <w:sz w:val="24"/>
          <w:szCs w:val="24"/>
        </w:rPr>
      </w:pPr>
    </w:p>
    <w:p w:rsidR="0005280B" w:rsidRPr="00B35A86" w:rsidRDefault="0005280B" w:rsidP="0005280B">
      <w:pPr>
        <w:contextualSpacing/>
        <w:rPr>
          <w:rFonts w:ascii="Times New Roman" w:hAnsi="Times New Roman" w:cs="Times New Roman"/>
          <w:b/>
          <w:sz w:val="24"/>
          <w:szCs w:val="24"/>
        </w:rPr>
      </w:pPr>
      <w:r w:rsidRPr="00B35A86">
        <w:rPr>
          <w:rFonts w:ascii="Times New Roman" w:hAnsi="Times New Roman" w:cs="Times New Roman"/>
          <w:b/>
          <w:sz w:val="24"/>
          <w:szCs w:val="24"/>
        </w:rPr>
        <w:t>Выполните упражнения:</w:t>
      </w:r>
    </w:p>
    <w:p w:rsidR="0005280B" w:rsidRPr="00B35A86" w:rsidRDefault="0005280B" w:rsidP="0005280B">
      <w:pPr>
        <w:contextualSpacing/>
        <w:rPr>
          <w:rFonts w:ascii="Times New Roman" w:hAnsi="Times New Roman" w:cs="Times New Roman"/>
          <w:b/>
          <w:sz w:val="24"/>
          <w:szCs w:val="24"/>
        </w:rPr>
      </w:pPr>
    </w:p>
    <w:p w:rsidR="0005280B" w:rsidRPr="00B35A86" w:rsidRDefault="0005280B" w:rsidP="0005280B">
      <w:pPr>
        <w:numPr>
          <w:ilvl w:val="0"/>
          <w:numId w:val="1"/>
        </w:numPr>
        <w:shd w:val="clear" w:color="auto" w:fill="FFFFFF"/>
        <w:spacing w:after="0" w:line="240" w:lineRule="auto"/>
        <w:rPr>
          <w:rFonts w:ascii="Times New Roman" w:hAnsi="Times New Roman" w:cs="Times New Roman"/>
          <w:sz w:val="24"/>
          <w:szCs w:val="24"/>
        </w:rPr>
      </w:pPr>
      <w:r w:rsidRPr="00B35A86">
        <w:rPr>
          <w:rFonts w:ascii="Times New Roman" w:hAnsi="Times New Roman" w:cs="Times New Roman"/>
          <w:b/>
          <w:bCs/>
          <w:sz w:val="24"/>
          <w:szCs w:val="24"/>
        </w:rPr>
        <w:t>Выберите многозначные слова. Составьте с ними словосочетания, употребив исходное слово во всех значениях:</w:t>
      </w:r>
    </w:p>
    <w:p w:rsidR="0005280B" w:rsidRPr="00B35A86" w:rsidRDefault="0005280B" w:rsidP="0005280B">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Троллейбус, звезда, иней, нос, коса, валенки, кувшин, канал.</w:t>
      </w:r>
    </w:p>
    <w:p w:rsidR="0005280B" w:rsidRPr="00B35A86" w:rsidRDefault="0005280B" w:rsidP="0005280B">
      <w:pPr>
        <w:pStyle w:val="a6"/>
        <w:numPr>
          <w:ilvl w:val="0"/>
          <w:numId w:val="1"/>
        </w:numPr>
        <w:shd w:val="clear" w:color="auto" w:fill="FFFFFF"/>
        <w:spacing w:after="0" w:line="240" w:lineRule="auto"/>
        <w:contextualSpacing w:val="0"/>
        <w:rPr>
          <w:rFonts w:ascii="Times New Roman" w:hAnsi="Times New Roman"/>
          <w:sz w:val="24"/>
          <w:szCs w:val="24"/>
        </w:rPr>
      </w:pPr>
      <w:r w:rsidRPr="00B35A86">
        <w:rPr>
          <w:rFonts w:ascii="Times New Roman" w:hAnsi="Times New Roman"/>
          <w:b/>
          <w:bCs/>
          <w:sz w:val="24"/>
          <w:szCs w:val="24"/>
        </w:rPr>
        <w:t>Выпишите словосочетания, слова  которых  употреблены  в переносном значении. Дайте значение этих слов.</w:t>
      </w:r>
    </w:p>
    <w:p w:rsidR="0005280B" w:rsidRPr="00B35A86" w:rsidRDefault="0005280B" w:rsidP="0005280B">
      <w:pPr>
        <w:shd w:val="clear" w:color="auto" w:fill="FFFFFF"/>
        <w:ind w:left="360"/>
        <w:rPr>
          <w:rFonts w:ascii="Times New Roman" w:hAnsi="Times New Roman" w:cs="Times New Roman"/>
          <w:sz w:val="24"/>
          <w:szCs w:val="24"/>
        </w:rPr>
      </w:pPr>
      <w:proofErr w:type="gramStart"/>
      <w:r w:rsidRPr="00B35A86">
        <w:rPr>
          <w:rFonts w:ascii="Times New Roman" w:hAnsi="Times New Roman" w:cs="Times New Roman"/>
          <w:sz w:val="24"/>
          <w:szCs w:val="24"/>
        </w:rPr>
        <w:t>(Золотая) осень, (золотой) браслет, волосы (седеют), (золотое) сердце,</w:t>
      </w:r>
      <w:r w:rsidRPr="00B35A86">
        <w:rPr>
          <w:rFonts w:ascii="Times New Roman" w:hAnsi="Times New Roman" w:cs="Times New Roman"/>
          <w:sz w:val="24"/>
          <w:szCs w:val="24"/>
        </w:rPr>
        <w:br/>
        <w:t>(горячий) чай, (горячая) пора, трава (поседела) от мороза, (плач) ребёнка, </w:t>
      </w:r>
      <w:r w:rsidRPr="00B35A86">
        <w:rPr>
          <w:rFonts w:ascii="Times New Roman" w:hAnsi="Times New Roman" w:cs="Times New Roman"/>
          <w:sz w:val="24"/>
          <w:szCs w:val="24"/>
        </w:rPr>
        <w:br/>
        <w:t>(разбили) сердце, (разбили) стакан, (плач) скрипки. </w:t>
      </w:r>
      <w:proofErr w:type="gramEnd"/>
    </w:p>
    <w:p w:rsidR="0005280B" w:rsidRPr="00B35A86" w:rsidRDefault="0005280B" w:rsidP="0005280B">
      <w:pPr>
        <w:pStyle w:val="a6"/>
        <w:numPr>
          <w:ilvl w:val="0"/>
          <w:numId w:val="1"/>
        </w:numPr>
        <w:shd w:val="clear" w:color="auto" w:fill="FFFFFF"/>
        <w:spacing w:after="0" w:line="240" w:lineRule="auto"/>
        <w:contextualSpacing w:val="0"/>
        <w:rPr>
          <w:rFonts w:ascii="Times New Roman" w:hAnsi="Times New Roman"/>
          <w:sz w:val="24"/>
          <w:szCs w:val="24"/>
        </w:rPr>
      </w:pPr>
      <w:r w:rsidRPr="00B35A86">
        <w:rPr>
          <w:rFonts w:ascii="Times New Roman" w:hAnsi="Times New Roman"/>
          <w:b/>
          <w:bCs/>
          <w:sz w:val="24"/>
          <w:szCs w:val="24"/>
        </w:rPr>
        <w:t>Впишите значение слова идти.</w:t>
      </w:r>
      <w:r w:rsidRPr="00B35A86">
        <w:rPr>
          <w:rFonts w:ascii="Times New Roman" w:hAnsi="Times New Roman"/>
          <w:b/>
          <w:bCs/>
          <w:sz w:val="24"/>
          <w:szCs w:val="24"/>
        </w:rPr>
        <w:br/>
        <w:t>Для справки: шагает, показывается, падает, подходит (к лицу).</w:t>
      </w:r>
    </w:p>
    <w:p w:rsidR="0005280B" w:rsidRPr="00B35A86" w:rsidRDefault="0005280B" w:rsidP="0005280B">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снег идёт_________________________________</w:t>
      </w:r>
    </w:p>
    <w:p w:rsidR="0005280B" w:rsidRPr="00B35A86" w:rsidRDefault="0005280B" w:rsidP="0005280B">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и кинофильм идёт _________________________</w:t>
      </w:r>
    </w:p>
    <w:p w:rsidR="0005280B" w:rsidRPr="00B35A86" w:rsidRDefault="0005280B" w:rsidP="0005280B">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рыжий кот по улице идёт ___________________</w:t>
      </w:r>
    </w:p>
    <w:p w:rsidR="0005280B" w:rsidRPr="00B35A86" w:rsidRDefault="0005280B" w:rsidP="0005280B">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а навстречу женщина идёт __________________</w:t>
      </w:r>
    </w:p>
    <w:p w:rsidR="0005280B" w:rsidRPr="00B35A86" w:rsidRDefault="0005280B" w:rsidP="0005280B">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шубка этой женщине идёт __________________</w:t>
      </w:r>
    </w:p>
    <w:p w:rsidR="0005280B" w:rsidRPr="00B35A86" w:rsidRDefault="0005280B" w:rsidP="0005280B">
      <w:pPr>
        <w:pStyle w:val="a6"/>
        <w:numPr>
          <w:ilvl w:val="0"/>
          <w:numId w:val="1"/>
        </w:numPr>
        <w:shd w:val="clear" w:color="auto" w:fill="FFFFFF"/>
        <w:spacing w:after="0" w:line="240" w:lineRule="auto"/>
        <w:ind w:left="714" w:hanging="357"/>
        <w:contextualSpacing w:val="0"/>
        <w:rPr>
          <w:rFonts w:ascii="Times New Roman" w:hAnsi="Times New Roman"/>
          <w:sz w:val="24"/>
          <w:szCs w:val="24"/>
        </w:rPr>
      </w:pPr>
      <w:r w:rsidRPr="00B35A86">
        <w:rPr>
          <w:rFonts w:ascii="Times New Roman" w:hAnsi="Times New Roman"/>
          <w:b/>
          <w:bCs/>
          <w:sz w:val="24"/>
          <w:szCs w:val="24"/>
        </w:rPr>
        <w:t>Выделите глаголы, которые употребляются в прямом значении.</w:t>
      </w:r>
      <w:r w:rsidRPr="00B35A86">
        <w:rPr>
          <w:rFonts w:ascii="Times New Roman" w:hAnsi="Times New Roman"/>
          <w:sz w:val="24"/>
          <w:szCs w:val="24"/>
        </w:rPr>
        <w:br/>
        <w:t>- Мальчишек радостный народ</w:t>
      </w:r>
      <w:r w:rsidRPr="00B35A86">
        <w:rPr>
          <w:rFonts w:ascii="Times New Roman" w:hAnsi="Times New Roman"/>
          <w:sz w:val="24"/>
          <w:szCs w:val="24"/>
        </w:rPr>
        <w:br/>
        <w:t>Коньками звучно режет лёд…</w:t>
      </w:r>
      <w:r w:rsidRPr="00B35A86">
        <w:rPr>
          <w:rFonts w:ascii="Times New Roman" w:hAnsi="Times New Roman"/>
          <w:sz w:val="24"/>
          <w:szCs w:val="24"/>
        </w:rPr>
        <w:br/>
        <w:t>-Белый снег, пушистый,</w:t>
      </w:r>
      <w:r w:rsidRPr="00B35A86">
        <w:rPr>
          <w:rFonts w:ascii="Times New Roman" w:hAnsi="Times New Roman"/>
          <w:sz w:val="24"/>
          <w:szCs w:val="24"/>
        </w:rPr>
        <w:br/>
        <w:t>В воздухе кружится</w:t>
      </w:r>
      <w:r w:rsidRPr="00B35A86">
        <w:rPr>
          <w:rFonts w:ascii="Times New Roman" w:hAnsi="Times New Roman"/>
          <w:sz w:val="24"/>
          <w:szCs w:val="24"/>
        </w:rPr>
        <w:br/>
      </w:r>
      <w:r w:rsidRPr="00B35A86">
        <w:rPr>
          <w:rFonts w:ascii="Times New Roman" w:hAnsi="Times New Roman"/>
          <w:sz w:val="24"/>
          <w:szCs w:val="24"/>
        </w:rPr>
        <w:lastRenderedPageBreak/>
        <w:t>И на землю тихо</w:t>
      </w:r>
      <w:r w:rsidRPr="00B35A86">
        <w:rPr>
          <w:rFonts w:ascii="Times New Roman" w:hAnsi="Times New Roman"/>
          <w:sz w:val="24"/>
          <w:szCs w:val="24"/>
        </w:rPr>
        <w:br/>
        <w:t>Падает, ложится.</w:t>
      </w:r>
      <w:r w:rsidRPr="00B35A86">
        <w:rPr>
          <w:rFonts w:ascii="Times New Roman" w:hAnsi="Times New Roman"/>
          <w:sz w:val="24"/>
          <w:szCs w:val="24"/>
        </w:rPr>
        <w:br/>
        <w:t>-Осторожно ветер</w:t>
      </w:r>
      <w:proofErr w:type="gramStart"/>
      <w:r w:rsidRPr="00B35A86">
        <w:rPr>
          <w:rFonts w:ascii="Times New Roman" w:hAnsi="Times New Roman"/>
          <w:sz w:val="24"/>
          <w:szCs w:val="24"/>
        </w:rPr>
        <w:br/>
        <w:t>И</w:t>
      </w:r>
      <w:proofErr w:type="gramEnd"/>
      <w:r w:rsidRPr="00B35A86">
        <w:rPr>
          <w:rFonts w:ascii="Times New Roman" w:hAnsi="Times New Roman"/>
          <w:sz w:val="24"/>
          <w:szCs w:val="24"/>
        </w:rPr>
        <w:t>з калитки вышел.</w:t>
      </w:r>
    </w:p>
    <w:p w:rsidR="0005280B" w:rsidRPr="00B35A86" w:rsidRDefault="0005280B" w:rsidP="0005280B">
      <w:pPr>
        <w:shd w:val="clear" w:color="auto" w:fill="FFFFFF"/>
        <w:rPr>
          <w:rFonts w:ascii="Times New Roman" w:hAnsi="Times New Roman" w:cs="Times New Roman"/>
          <w:sz w:val="24"/>
          <w:szCs w:val="24"/>
        </w:rPr>
      </w:pPr>
      <w:r w:rsidRPr="00B35A86">
        <w:rPr>
          <w:rFonts w:ascii="Times New Roman" w:hAnsi="Times New Roman" w:cs="Times New Roman"/>
          <w:sz w:val="24"/>
          <w:szCs w:val="24"/>
        </w:rPr>
        <w:t xml:space="preserve">            Постучал в окошко,</w:t>
      </w:r>
      <w:r w:rsidRPr="00B35A86">
        <w:rPr>
          <w:rFonts w:ascii="Times New Roman" w:hAnsi="Times New Roman" w:cs="Times New Roman"/>
          <w:sz w:val="24"/>
          <w:szCs w:val="24"/>
        </w:rPr>
        <w:br/>
        <w:t xml:space="preserve">            Пробежал по крыше. </w:t>
      </w:r>
    </w:p>
    <w:p w:rsidR="0005280B" w:rsidRPr="00B35A86" w:rsidRDefault="0005280B" w:rsidP="0005280B">
      <w:pPr>
        <w:pStyle w:val="a6"/>
        <w:numPr>
          <w:ilvl w:val="0"/>
          <w:numId w:val="1"/>
        </w:numPr>
        <w:shd w:val="clear" w:color="auto" w:fill="FFFFFF"/>
        <w:spacing w:after="0" w:line="240" w:lineRule="auto"/>
        <w:contextualSpacing w:val="0"/>
        <w:rPr>
          <w:rFonts w:ascii="Times New Roman" w:hAnsi="Times New Roman"/>
          <w:sz w:val="24"/>
          <w:szCs w:val="24"/>
        </w:rPr>
      </w:pPr>
      <w:r w:rsidRPr="00B35A86">
        <w:rPr>
          <w:rFonts w:ascii="Times New Roman" w:hAnsi="Times New Roman"/>
          <w:b/>
          <w:bCs/>
          <w:sz w:val="24"/>
          <w:szCs w:val="24"/>
        </w:rPr>
        <w:t>Выделите слова, которые употреблены в переносном значении.</w:t>
      </w:r>
      <w:r w:rsidRPr="00B35A86">
        <w:rPr>
          <w:rFonts w:ascii="Times New Roman" w:hAnsi="Times New Roman"/>
          <w:sz w:val="24"/>
          <w:szCs w:val="24"/>
        </w:rPr>
        <w:t xml:space="preserve"> Весёлый ребёнок, весёлая зима, </w:t>
      </w:r>
    </w:p>
    <w:p w:rsidR="0005280B" w:rsidRPr="00B35A86" w:rsidRDefault="0005280B" w:rsidP="0005280B">
      <w:pPr>
        <w:pStyle w:val="a6"/>
        <w:shd w:val="clear" w:color="auto" w:fill="FFFFFF"/>
        <w:spacing w:after="0" w:line="240" w:lineRule="auto"/>
        <w:rPr>
          <w:rFonts w:ascii="Times New Roman" w:hAnsi="Times New Roman"/>
          <w:sz w:val="24"/>
          <w:szCs w:val="24"/>
        </w:rPr>
      </w:pPr>
      <w:r w:rsidRPr="00B35A86">
        <w:rPr>
          <w:rFonts w:ascii="Times New Roman" w:hAnsi="Times New Roman"/>
          <w:sz w:val="24"/>
          <w:szCs w:val="24"/>
        </w:rPr>
        <w:t>мягкий ветер, мягкий пух,</w:t>
      </w:r>
    </w:p>
    <w:p w:rsidR="0005280B" w:rsidRPr="00B35A86" w:rsidRDefault="0005280B" w:rsidP="0005280B">
      <w:pPr>
        <w:pStyle w:val="a6"/>
        <w:shd w:val="clear" w:color="auto" w:fill="FFFFFF"/>
        <w:spacing w:after="0" w:line="240" w:lineRule="auto"/>
        <w:rPr>
          <w:rFonts w:ascii="Times New Roman" w:hAnsi="Times New Roman"/>
          <w:sz w:val="24"/>
          <w:szCs w:val="24"/>
        </w:rPr>
      </w:pPr>
      <w:r w:rsidRPr="00B35A86">
        <w:rPr>
          <w:rFonts w:ascii="Times New Roman" w:hAnsi="Times New Roman"/>
          <w:sz w:val="24"/>
          <w:szCs w:val="24"/>
        </w:rPr>
        <w:t>сердитая соседка, сердитая зима, </w:t>
      </w:r>
    </w:p>
    <w:p w:rsidR="0005280B" w:rsidRPr="00B35A86" w:rsidRDefault="0005280B" w:rsidP="0005280B">
      <w:pPr>
        <w:pStyle w:val="a6"/>
        <w:shd w:val="clear" w:color="auto" w:fill="FFFFFF"/>
        <w:spacing w:after="0" w:line="240" w:lineRule="auto"/>
        <w:rPr>
          <w:rFonts w:ascii="Times New Roman" w:hAnsi="Times New Roman"/>
          <w:sz w:val="24"/>
          <w:szCs w:val="24"/>
        </w:rPr>
      </w:pPr>
      <w:r w:rsidRPr="00B35A86">
        <w:rPr>
          <w:rFonts w:ascii="Times New Roman" w:hAnsi="Times New Roman"/>
          <w:sz w:val="24"/>
          <w:szCs w:val="24"/>
        </w:rPr>
        <w:t>сонные берёзки, сонная девочка,</w:t>
      </w:r>
    </w:p>
    <w:p w:rsidR="0005280B" w:rsidRPr="00B35A86" w:rsidRDefault="0005280B" w:rsidP="0005280B">
      <w:pPr>
        <w:pStyle w:val="a6"/>
        <w:shd w:val="clear" w:color="auto" w:fill="FFFFFF"/>
        <w:spacing w:after="0" w:line="240" w:lineRule="auto"/>
        <w:rPr>
          <w:rFonts w:ascii="Times New Roman" w:hAnsi="Times New Roman"/>
          <w:sz w:val="24"/>
          <w:szCs w:val="24"/>
        </w:rPr>
      </w:pPr>
      <w:r w:rsidRPr="00B35A86">
        <w:rPr>
          <w:rFonts w:ascii="Times New Roman" w:hAnsi="Times New Roman"/>
          <w:sz w:val="24"/>
          <w:szCs w:val="24"/>
        </w:rPr>
        <w:t>душистая весна, душистый мёд.</w:t>
      </w:r>
    </w:p>
    <w:p w:rsidR="0005280B" w:rsidRPr="00B35A86" w:rsidRDefault="0005280B" w:rsidP="0005280B">
      <w:pPr>
        <w:shd w:val="clear" w:color="auto" w:fill="FFFFFF"/>
        <w:rPr>
          <w:rFonts w:ascii="Times New Roman" w:hAnsi="Times New Roman" w:cs="Times New Roman"/>
          <w:sz w:val="24"/>
          <w:szCs w:val="24"/>
          <w:highlight w:val="yellow"/>
        </w:rPr>
      </w:pPr>
      <w:r w:rsidRPr="00B35A86">
        <w:rPr>
          <w:rFonts w:ascii="Times New Roman" w:hAnsi="Times New Roman" w:cs="Times New Roman"/>
          <w:sz w:val="24"/>
          <w:szCs w:val="24"/>
          <w:highlight w:val="yellow"/>
        </w:rPr>
        <w:br/>
      </w:r>
      <w:r w:rsidRPr="00B35A86">
        <w:rPr>
          <w:rFonts w:ascii="Times New Roman" w:hAnsi="Times New Roman" w:cs="Times New Roman"/>
          <w:sz w:val="24"/>
          <w:szCs w:val="24"/>
        </w:rPr>
        <w:t xml:space="preserve">      6. Укажите различные значения глагола идти в приводимых ниже предложениях.</w:t>
      </w:r>
    </w:p>
    <w:p w:rsidR="0005280B" w:rsidRPr="00B35A86" w:rsidRDefault="0005280B" w:rsidP="0005280B">
      <w:pPr>
        <w:rPr>
          <w:rFonts w:ascii="Times New Roman" w:hAnsi="Times New Roman" w:cs="Times New Roman"/>
          <w:sz w:val="24"/>
          <w:szCs w:val="24"/>
        </w:rPr>
      </w:pPr>
      <w:r w:rsidRPr="00B35A86">
        <w:rPr>
          <w:rFonts w:ascii="Times New Roman" w:hAnsi="Times New Roman" w:cs="Times New Roman"/>
          <w:sz w:val="24"/>
          <w:szCs w:val="24"/>
        </w:rPr>
        <w:t>1. Придется идти пешком: последний рейсовый автобус уже ушел. 2. Обычно в это время года лед уже идет по реке. 3. Если все уроки сделаны, можешь идти гулять. 4. Письма, отправленные авиапочтой, идут очень скоро. 5. После починки мои часы идут хорошо. 6. Не успели кончиться морозы, как уже идет весна. 7. Целый день сегодня идет дождь. 8. Речь идет о новых кинофильмах. 9.Сначала дорога идет лесом, затем полем. 10. Из раны все еще идет кровь. 13. В ответ на ход белых черные идут конем. 15. Вам очень идет новая шляпа. 16. В драматическом театре сегодня идет новая пьеса. 17. Готовые изделия идут в продажу. 18. Половодье кончилось, вода идет на убыль.</w:t>
      </w:r>
    </w:p>
    <w:p w:rsidR="0005280B" w:rsidRPr="00B35A86" w:rsidRDefault="0005280B" w:rsidP="0005280B">
      <w:pPr>
        <w:rPr>
          <w:rFonts w:ascii="Times New Roman" w:hAnsi="Times New Roman" w:cs="Times New Roman"/>
          <w:sz w:val="24"/>
          <w:szCs w:val="24"/>
        </w:rPr>
      </w:pPr>
      <w:r w:rsidRPr="00B35A86">
        <w:rPr>
          <w:rFonts w:ascii="Times New Roman" w:hAnsi="Times New Roman" w:cs="Times New Roman"/>
          <w:sz w:val="24"/>
          <w:szCs w:val="24"/>
        </w:rPr>
        <w:t xml:space="preserve">    7.  Укажите, в каких сочетаниях прилагательные употреблены в прямом, а в каких — в переносном значении.</w:t>
      </w:r>
    </w:p>
    <w:p w:rsidR="0005280B" w:rsidRPr="00B35A86" w:rsidRDefault="0005280B" w:rsidP="0005280B">
      <w:pPr>
        <w:ind w:firstLine="539"/>
        <w:rPr>
          <w:rFonts w:ascii="Times New Roman" w:hAnsi="Times New Roman" w:cs="Times New Roman"/>
          <w:sz w:val="24"/>
          <w:szCs w:val="24"/>
        </w:rPr>
      </w:pPr>
      <w:r w:rsidRPr="00B35A86">
        <w:rPr>
          <w:rFonts w:ascii="Times New Roman" w:hAnsi="Times New Roman" w:cs="Times New Roman"/>
          <w:sz w:val="24"/>
          <w:szCs w:val="24"/>
        </w:rPr>
        <w:t>Глух к просьбам, глухая осень, глухая стена, глухое место, глухое недовольство, глухой старик.</w:t>
      </w:r>
    </w:p>
    <w:p w:rsidR="0005280B" w:rsidRPr="00B35A86" w:rsidRDefault="0005280B" w:rsidP="0005280B">
      <w:pPr>
        <w:ind w:firstLine="539"/>
        <w:rPr>
          <w:rFonts w:ascii="Times New Roman" w:hAnsi="Times New Roman" w:cs="Times New Roman"/>
          <w:sz w:val="24"/>
          <w:szCs w:val="24"/>
        </w:rPr>
      </w:pPr>
      <w:r w:rsidRPr="00B35A86">
        <w:rPr>
          <w:rFonts w:ascii="Times New Roman" w:hAnsi="Times New Roman" w:cs="Times New Roman"/>
          <w:sz w:val="24"/>
          <w:szCs w:val="24"/>
        </w:rPr>
        <w:t>Горячая беседа, горячая лошадь, горячее участие, горячий спор, горячий суп</w:t>
      </w:r>
      <w:proofErr w:type="gramStart"/>
      <w:r w:rsidRPr="00B35A86">
        <w:rPr>
          <w:rFonts w:ascii="Times New Roman" w:hAnsi="Times New Roman" w:cs="Times New Roman"/>
          <w:sz w:val="24"/>
          <w:szCs w:val="24"/>
        </w:rPr>
        <w:t>..</w:t>
      </w:r>
      <w:proofErr w:type="gramEnd"/>
    </w:p>
    <w:p w:rsidR="0005280B" w:rsidRPr="00B35A86" w:rsidRDefault="0005280B" w:rsidP="0005280B">
      <w:pPr>
        <w:ind w:firstLine="539"/>
        <w:rPr>
          <w:rFonts w:ascii="Times New Roman" w:hAnsi="Times New Roman" w:cs="Times New Roman"/>
          <w:sz w:val="24"/>
          <w:szCs w:val="24"/>
        </w:rPr>
      </w:pPr>
      <w:r w:rsidRPr="00B35A86">
        <w:rPr>
          <w:rFonts w:ascii="Times New Roman" w:hAnsi="Times New Roman" w:cs="Times New Roman"/>
          <w:sz w:val="24"/>
          <w:szCs w:val="24"/>
        </w:rPr>
        <w:t>Железная дисциплина, железная руда, железная стружка, железное здоровье, железный характер.</w:t>
      </w:r>
    </w:p>
    <w:p w:rsidR="0005280B" w:rsidRPr="00B35A86" w:rsidRDefault="0005280B" w:rsidP="0005280B">
      <w:pPr>
        <w:ind w:firstLine="539"/>
        <w:rPr>
          <w:rFonts w:ascii="Times New Roman" w:hAnsi="Times New Roman" w:cs="Times New Roman"/>
          <w:sz w:val="24"/>
          <w:szCs w:val="24"/>
        </w:rPr>
      </w:pPr>
      <w:r w:rsidRPr="00B35A86">
        <w:rPr>
          <w:rFonts w:ascii="Times New Roman" w:hAnsi="Times New Roman" w:cs="Times New Roman"/>
          <w:sz w:val="24"/>
          <w:szCs w:val="24"/>
        </w:rPr>
        <w:t>Заячий мех, заячьи следы, заячья душа, заячья натура, заячья шубка.</w:t>
      </w:r>
    </w:p>
    <w:p w:rsidR="0005280B" w:rsidRPr="00B35A86" w:rsidRDefault="0005280B" w:rsidP="0005280B">
      <w:pPr>
        <w:ind w:firstLine="539"/>
        <w:rPr>
          <w:rFonts w:ascii="Times New Roman" w:hAnsi="Times New Roman" w:cs="Times New Roman"/>
          <w:sz w:val="24"/>
          <w:szCs w:val="24"/>
        </w:rPr>
      </w:pPr>
      <w:r w:rsidRPr="00B35A86">
        <w:rPr>
          <w:rFonts w:ascii="Times New Roman" w:hAnsi="Times New Roman" w:cs="Times New Roman"/>
          <w:sz w:val="24"/>
          <w:szCs w:val="24"/>
        </w:rPr>
        <w:t>Золотое кольцо, золотое сердце, золотые дни детства, золотые руки, золотые слова.</w:t>
      </w:r>
    </w:p>
    <w:p w:rsidR="0005280B" w:rsidRPr="00B35A86" w:rsidRDefault="0005280B" w:rsidP="0005280B">
      <w:pPr>
        <w:ind w:firstLine="539"/>
        <w:rPr>
          <w:rFonts w:ascii="Times New Roman" w:hAnsi="Times New Roman" w:cs="Times New Roman"/>
          <w:sz w:val="24"/>
          <w:szCs w:val="24"/>
        </w:rPr>
      </w:pPr>
      <w:r w:rsidRPr="00B35A86">
        <w:rPr>
          <w:rFonts w:ascii="Times New Roman" w:hAnsi="Times New Roman" w:cs="Times New Roman"/>
          <w:sz w:val="24"/>
          <w:szCs w:val="24"/>
        </w:rPr>
        <w:t>Свежая мысль, свежие краски на картине, свежие новости, свежие силы, свежие фрукты, свежий номер газеты.</w:t>
      </w:r>
    </w:p>
    <w:p w:rsidR="0005280B" w:rsidRPr="00B35A86" w:rsidRDefault="0005280B" w:rsidP="0005280B">
      <w:pPr>
        <w:ind w:firstLine="539"/>
        <w:rPr>
          <w:rFonts w:ascii="Times New Roman" w:hAnsi="Times New Roman" w:cs="Times New Roman"/>
          <w:sz w:val="24"/>
          <w:szCs w:val="24"/>
        </w:rPr>
      </w:pPr>
      <w:r w:rsidRPr="00B35A86">
        <w:rPr>
          <w:rFonts w:ascii="Times New Roman" w:hAnsi="Times New Roman" w:cs="Times New Roman"/>
          <w:sz w:val="24"/>
          <w:szCs w:val="24"/>
        </w:rPr>
        <w:t>Составьте два предложения с парами словосочетаний</w:t>
      </w:r>
    </w:p>
    <w:p w:rsidR="00DB0A42" w:rsidRDefault="00DB0A42" w:rsidP="007A7D17">
      <w:pPr>
        <w:spacing w:after="0"/>
      </w:pPr>
    </w:p>
    <w:sectPr w:rsidR="00DB0A42" w:rsidSect="00BC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5CE7"/>
    <w:multiLevelType w:val="multilevel"/>
    <w:tmpl w:val="8D00CD3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A606B7"/>
    <w:multiLevelType w:val="multilevel"/>
    <w:tmpl w:val="B4C4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265D"/>
    <w:rsid w:val="000111A9"/>
    <w:rsid w:val="0005280B"/>
    <w:rsid w:val="000625FF"/>
    <w:rsid w:val="0009203A"/>
    <w:rsid w:val="001C2B91"/>
    <w:rsid w:val="003726AE"/>
    <w:rsid w:val="004365CE"/>
    <w:rsid w:val="0057414E"/>
    <w:rsid w:val="006822F5"/>
    <w:rsid w:val="007A7D17"/>
    <w:rsid w:val="00800937"/>
    <w:rsid w:val="00817307"/>
    <w:rsid w:val="009A36F6"/>
    <w:rsid w:val="00C80A60"/>
    <w:rsid w:val="00DB0A42"/>
    <w:rsid w:val="00FE4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paragraph" w:styleId="a6">
    <w:name w:val="List Paragraph"/>
    <w:basedOn w:val="a"/>
    <w:uiPriority w:val="34"/>
    <w:qFormat/>
    <w:rsid w:val="00DB0A42"/>
    <w:pPr>
      <w:ind w:left="720"/>
      <w:contextualSpacing/>
    </w:pPr>
    <w:rPr>
      <w:rFonts w:ascii="Calibri" w:eastAsia="Calibri" w:hAnsi="Calibri" w:cs="Times New Roman"/>
    </w:rPr>
  </w:style>
  <w:style w:type="paragraph" w:styleId="a7">
    <w:name w:val="Balloon Text"/>
    <w:basedOn w:val="a"/>
    <w:link w:val="a8"/>
    <w:uiPriority w:val="99"/>
    <w:semiHidden/>
    <w:unhideWhenUsed/>
    <w:rsid w:val="00DB0A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0A42"/>
    <w:rPr>
      <w:rFonts w:ascii="Tahoma" w:hAnsi="Tahoma" w:cs="Tahoma"/>
      <w:sz w:val="16"/>
      <w:szCs w:val="16"/>
    </w:rPr>
  </w:style>
  <w:style w:type="paragraph" w:customStyle="1" w:styleId="am-paragraph">
    <w:name w:val="am-paragraph"/>
    <w:basedOn w:val="a"/>
    <w:rsid w:val="000528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1910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mpa.io/p/00000000e2970daeb6495792937bf66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10</cp:revision>
  <dcterms:created xsi:type="dcterms:W3CDTF">2020-09-04T03:50:00Z</dcterms:created>
  <dcterms:modified xsi:type="dcterms:W3CDTF">2020-11-29T17:06:00Z</dcterms:modified>
</cp:coreProperties>
</file>