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8D0348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0D449B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8D0348" w:rsidRPr="008D0348">
        <w:rPr>
          <w:rFonts w:ascii="Times New Roman" w:hAnsi="Times New Roman" w:cs="Times New Roman"/>
          <w:sz w:val="24"/>
          <w:szCs w:val="24"/>
        </w:rPr>
        <w:t xml:space="preserve"> Б.Л. Пастернак</w:t>
      </w:r>
      <w:r w:rsidR="008D0348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Б.Л.Пастернака</w:t>
      </w:r>
    </w:p>
    <w:p w:rsidR="008D0348" w:rsidRDefault="008D0348" w:rsidP="008D03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48" w:rsidRDefault="008D0348" w:rsidP="008D0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Б.Л.Пастернака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8D0348" w:rsidTr="009B7C6D">
        <w:tc>
          <w:tcPr>
            <w:tcW w:w="675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8D0348" w:rsidTr="009B7C6D">
        <w:tc>
          <w:tcPr>
            <w:tcW w:w="675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348" w:rsidTr="009B7C6D">
        <w:tc>
          <w:tcPr>
            <w:tcW w:w="675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71A9F" w:rsidRDefault="00A71A9F" w:rsidP="008D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48" w:rsidRPr="008D0348" w:rsidRDefault="008D0348" w:rsidP="008D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0348">
        <w:rPr>
          <w:rFonts w:ascii="Times New Roman" w:hAnsi="Times New Roman" w:cs="Times New Roman"/>
          <w:sz w:val="24"/>
          <w:szCs w:val="24"/>
        </w:rPr>
        <w:t xml:space="preserve">прочитать стихотворения: «Февраль. Достать чернил и плакать...», «Определение поэзии», «Гамлет», «Во всем мне хочется дойти до самой сути…»,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48">
        <w:rPr>
          <w:rFonts w:ascii="Times New Roman" w:hAnsi="Times New Roman" w:cs="Times New Roman"/>
          <w:sz w:val="24"/>
          <w:szCs w:val="24"/>
        </w:rPr>
        <w:t>«Зимняя ночь».</w:t>
      </w:r>
    </w:p>
    <w:sectPr w:rsidR="008D034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50420D"/>
    <w:rsid w:val="00577742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C632C7"/>
    <w:rsid w:val="00C820B9"/>
    <w:rsid w:val="00CA2652"/>
    <w:rsid w:val="00CC4C0D"/>
    <w:rsid w:val="00D34859"/>
    <w:rsid w:val="00D63E94"/>
    <w:rsid w:val="00DB0CA4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DC91-7C54-4F41-9856-5AB10BCD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20</cp:revision>
  <dcterms:created xsi:type="dcterms:W3CDTF">2020-09-07T14:27:00Z</dcterms:created>
  <dcterms:modified xsi:type="dcterms:W3CDTF">2020-11-24T04:32:00Z</dcterms:modified>
</cp:coreProperties>
</file>