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5F" w:rsidRDefault="000F745F" w:rsidP="000F745F">
      <w:pPr>
        <w:spacing w:after="0" w:line="240" w:lineRule="auto"/>
        <w:ind w:left="57"/>
        <w:contextualSpacing/>
        <w:rPr>
          <w:rFonts w:ascii="Times New Roman" w:hAnsi="Times New Roman"/>
          <w:b/>
        </w:rPr>
      </w:pPr>
      <w:r w:rsidRPr="000F745F">
        <w:rPr>
          <w:rFonts w:ascii="Times New Roman" w:hAnsi="Times New Roman"/>
          <w:b/>
          <w:highlight w:val="yellow"/>
        </w:rPr>
        <w:t>ЗАДАНИЕ: ОЗНАКОМИТЬСЯ С ТЕОРЕТИЧЕСКИМИ СВЕДЕНИЯМИ И ПРИМЕРОМ РАЗРАБОТКИ БИЗНЕС-ПЛАНА. НА ОСНОВАНИИ ПРЕДЛОЖЕННОГО БИЗНЕС-ПЛАНА РАЗРАБОТАТЬ СВОЮ БИЗНЕС ИДЕЮ.</w:t>
      </w:r>
    </w:p>
    <w:p w:rsidR="000F745F" w:rsidRPr="004E0F10" w:rsidRDefault="000F745F" w:rsidP="000F745F">
      <w:pPr>
        <w:spacing w:after="0" w:line="240" w:lineRule="auto"/>
        <w:ind w:left="57"/>
        <w:contextualSpacing/>
        <w:rPr>
          <w:rFonts w:ascii="Times New Roman" w:hAnsi="Times New Roman"/>
          <w:b/>
        </w:rPr>
      </w:pPr>
      <w:r w:rsidRPr="004E0F10">
        <w:rPr>
          <w:rFonts w:ascii="Times New Roman" w:hAnsi="Times New Roman"/>
          <w:b/>
        </w:rPr>
        <w:t>Практическ</w:t>
      </w:r>
      <w:r>
        <w:rPr>
          <w:rFonts w:ascii="Times New Roman" w:hAnsi="Times New Roman"/>
          <w:b/>
        </w:rPr>
        <w:t>ие занятия</w:t>
      </w:r>
      <w:r w:rsidRPr="004E0F10">
        <w:rPr>
          <w:rFonts w:ascii="Times New Roman" w:hAnsi="Times New Roman"/>
          <w:b/>
        </w:rPr>
        <w:t xml:space="preserve"> Разработка бизнес-плана</w:t>
      </w:r>
    </w:p>
    <w:p w:rsidR="000F745F" w:rsidRPr="004E0F10" w:rsidRDefault="000F745F" w:rsidP="000F745F">
      <w:pPr>
        <w:spacing w:after="0" w:line="240" w:lineRule="auto"/>
        <w:ind w:firstLine="708"/>
        <w:contextualSpacing/>
        <w:jc w:val="both"/>
        <w:rPr>
          <w:rFonts w:ascii="Times New Roman" w:hAnsi="Times New Roman"/>
        </w:rPr>
      </w:pPr>
      <w:r w:rsidRPr="004E0F10">
        <w:rPr>
          <w:rFonts w:ascii="Times New Roman" w:hAnsi="Times New Roman"/>
          <w:b/>
        </w:rPr>
        <w:t>Цель</w:t>
      </w:r>
      <w:r w:rsidRPr="004E0F10">
        <w:rPr>
          <w:rFonts w:ascii="Times New Roman" w:hAnsi="Times New Roman"/>
        </w:rPr>
        <w:t>: приобрести практические навыки разработки бизнес плана.</w:t>
      </w:r>
    </w:p>
    <w:p w:rsidR="000F745F" w:rsidRPr="004E0F10" w:rsidRDefault="000F745F" w:rsidP="000F745F">
      <w:pPr>
        <w:spacing w:after="0" w:line="240" w:lineRule="auto"/>
        <w:ind w:firstLine="708"/>
        <w:contextualSpacing/>
        <w:jc w:val="both"/>
        <w:rPr>
          <w:rFonts w:ascii="Times New Roman" w:hAnsi="Times New Roman"/>
          <w:b/>
          <w:bCs/>
        </w:rPr>
      </w:pPr>
      <w:r w:rsidRPr="004E0F10">
        <w:rPr>
          <w:rFonts w:ascii="Times New Roman" w:hAnsi="Times New Roman"/>
          <w:b/>
          <w:bCs/>
        </w:rPr>
        <w:t>Общие теоретические сведения:</w:t>
      </w:r>
    </w:p>
    <w:p w:rsidR="000F745F" w:rsidRPr="004E0F10" w:rsidRDefault="000F745F" w:rsidP="000F745F">
      <w:pPr>
        <w:spacing w:after="0" w:line="240" w:lineRule="auto"/>
        <w:ind w:firstLine="708"/>
        <w:contextualSpacing/>
        <w:jc w:val="both"/>
        <w:rPr>
          <w:rFonts w:ascii="Times New Roman" w:eastAsia="Times New Roman" w:hAnsi="Times New Roman"/>
          <w:color w:val="000000"/>
        </w:rPr>
      </w:pPr>
      <w:r w:rsidRPr="004E0F10">
        <w:rPr>
          <w:rFonts w:ascii="Times New Roman" w:eastAsia="Times New Roman" w:hAnsi="Times New Roman"/>
          <w:i/>
          <w:iCs/>
          <w:color w:val="000000"/>
        </w:rPr>
        <w:t>Бизнес-план</w:t>
      </w:r>
      <w:r w:rsidRPr="004E0F10">
        <w:rPr>
          <w:rFonts w:ascii="Times New Roman" w:eastAsia="Times New Roman" w:hAnsi="Times New Roman"/>
          <w:color w:val="000000"/>
        </w:rPr>
        <w:t> является основным документом в организации цивилизованной предпринимательской деятельности и реализации инвестиционных проектов. Он является развернутым технико-экономическим, организационным, коммерческим, управленческим обоснованием целесообразности того или иного вида бизнеса.</w:t>
      </w:r>
    </w:p>
    <w:p w:rsidR="000F745F" w:rsidRPr="004E0F10" w:rsidRDefault="000F745F" w:rsidP="000F745F">
      <w:pPr>
        <w:spacing w:after="0" w:line="240" w:lineRule="auto"/>
        <w:ind w:firstLine="708"/>
        <w:contextualSpacing/>
        <w:jc w:val="both"/>
        <w:rPr>
          <w:rFonts w:ascii="Times New Roman" w:eastAsia="Times New Roman" w:hAnsi="Times New Roman"/>
          <w:color w:val="000000"/>
        </w:rPr>
      </w:pPr>
      <w:r w:rsidRPr="004E0F10">
        <w:rPr>
          <w:rFonts w:ascii="Times New Roman" w:eastAsia="Times New Roman" w:hAnsi="Times New Roman"/>
          <w:color w:val="000000"/>
        </w:rPr>
        <w:t>Хотя для малых предприятий может разрабатываться только один бизнес-план, для большинства предприятий бизнес-план - только один из планов их производственно-хозяйственной и сбытовой деятельности. Бизнес-план - план производственно-хозяйственной и сбытовой деятельности предприятия, занимающий промежуточное положение между стратегическим планом предприятия и его годовым планом маркетинга.</w:t>
      </w:r>
    </w:p>
    <w:p w:rsidR="000F745F" w:rsidRPr="004E0F10" w:rsidRDefault="000F745F" w:rsidP="000F745F">
      <w:pPr>
        <w:spacing w:after="0" w:line="240" w:lineRule="auto"/>
        <w:contextualSpacing/>
        <w:jc w:val="both"/>
        <w:rPr>
          <w:rFonts w:ascii="Times New Roman" w:eastAsia="Times New Roman" w:hAnsi="Times New Roman"/>
          <w:color w:val="000000"/>
        </w:rPr>
      </w:pPr>
      <w:r w:rsidRPr="004E0F10">
        <w:rPr>
          <w:rFonts w:ascii="Times New Roman" w:eastAsia="Times New Roman" w:hAnsi="Times New Roman"/>
          <w:color w:val="000000"/>
        </w:rPr>
        <w:t>Бизнес-план представляет собой документ, содержащий обоснова</w:t>
      </w:r>
      <w:r w:rsidRPr="004E0F10">
        <w:rPr>
          <w:rFonts w:ascii="Times New Roman" w:eastAsia="Times New Roman" w:hAnsi="Times New Roman"/>
          <w:color w:val="000000"/>
        </w:rPr>
        <w:softHyphen/>
        <w:t>ние действий, которые необходимо осуществить для реализации какого-либо коммерческого проекта или создания нового предпри</w:t>
      </w:r>
      <w:r w:rsidRPr="004E0F10">
        <w:rPr>
          <w:rFonts w:ascii="Times New Roman" w:eastAsia="Times New Roman" w:hAnsi="Times New Roman"/>
          <w:color w:val="000000"/>
        </w:rPr>
        <w:softHyphen/>
        <w:t xml:space="preserve">ятия. </w:t>
      </w:r>
    </w:p>
    <w:p w:rsidR="000F745F" w:rsidRPr="004E0F10" w:rsidRDefault="000F745F" w:rsidP="000F745F">
      <w:pPr>
        <w:spacing w:after="0" w:line="240" w:lineRule="auto"/>
        <w:contextualSpacing/>
        <w:jc w:val="both"/>
        <w:rPr>
          <w:rFonts w:ascii="Times New Roman" w:eastAsia="Times New Roman" w:hAnsi="Times New Roman"/>
          <w:color w:val="000000"/>
        </w:rPr>
      </w:pPr>
      <w:r w:rsidRPr="004E0F10">
        <w:rPr>
          <w:rFonts w:ascii="Times New Roman" w:eastAsia="Times New Roman" w:hAnsi="Times New Roman"/>
          <w:color w:val="000000"/>
        </w:rPr>
        <w:t>Разработка бизнес-плана позволяет получить ответы на следую</w:t>
      </w:r>
      <w:r w:rsidRPr="004E0F10">
        <w:rPr>
          <w:rFonts w:ascii="Times New Roman" w:eastAsia="Times New Roman" w:hAnsi="Times New Roman"/>
          <w:color w:val="000000"/>
        </w:rPr>
        <w:softHyphen/>
        <w:t>щие вопросы:</w:t>
      </w:r>
    </w:p>
    <w:p w:rsidR="000F745F" w:rsidRPr="004E0F10" w:rsidRDefault="000F745F" w:rsidP="000F745F">
      <w:pPr>
        <w:spacing w:after="0" w:line="240" w:lineRule="auto"/>
        <w:contextualSpacing/>
        <w:jc w:val="both"/>
        <w:rPr>
          <w:rFonts w:ascii="Times New Roman" w:eastAsia="Times New Roman" w:hAnsi="Times New Roman"/>
          <w:color w:val="000000"/>
        </w:rPr>
      </w:pPr>
      <w:r w:rsidRPr="004E0F10">
        <w:rPr>
          <w:rFonts w:ascii="Times New Roman" w:eastAsia="Times New Roman" w:hAnsi="Times New Roman"/>
          <w:color w:val="000000"/>
        </w:rPr>
        <w:t>• как начать дело;</w:t>
      </w:r>
    </w:p>
    <w:p w:rsidR="000F745F" w:rsidRPr="004E0F10" w:rsidRDefault="000F745F" w:rsidP="000F745F">
      <w:pPr>
        <w:spacing w:after="0" w:line="240" w:lineRule="auto"/>
        <w:contextualSpacing/>
        <w:jc w:val="both"/>
        <w:rPr>
          <w:rFonts w:ascii="Times New Roman" w:eastAsia="Times New Roman" w:hAnsi="Times New Roman"/>
          <w:color w:val="000000"/>
        </w:rPr>
      </w:pPr>
      <w:r w:rsidRPr="004E0F10">
        <w:rPr>
          <w:rFonts w:ascii="Times New Roman" w:eastAsia="Times New Roman" w:hAnsi="Times New Roman"/>
          <w:color w:val="000000"/>
        </w:rPr>
        <w:t>• как эффективно организовать производство;</w:t>
      </w:r>
    </w:p>
    <w:p w:rsidR="000F745F" w:rsidRPr="004E0F10" w:rsidRDefault="000F745F" w:rsidP="000F745F">
      <w:pPr>
        <w:spacing w:after="0" w:line="240" w:lineRule="auto"/>
        <w:contextualSpacing/>
        <w:jc w:val="both"/>
        <w:rPr>
          <w:rFonts w:ascii="Times New Roman" w:eastAsia="Times New Roman" w:hAnsi="Times New Roman"/>
          <w:color w:val="000000"/>
        </w:rPr>
      </w:pPr>
      <w:r w:rsidRPr="004E0F10">
        <w:rPr>
          <w:rFonts w:ascii="Times New Roman" w:eastAsia="Times New Roman" w:hAnsi="Times New Roman"/>
          <w:color w:val="000000"/>
        </w:rPr>
        <w:t>• когда будут получены первые доходы;</w:t>
      </w:r>
    </w:p>
    <w:p w:rsidR="000F745F" w:rsidRPr="004E0F10" w:rsidRDefault="000F745F" w:rsidP="000F745F">
      <w:pPr>
        <w:spacing w:after="0" w:line="240" w:lineRule="auto"/>
        <w:contextualSpacing/>
        <w:jc w:val="both"/>
        <w:rPr>
          <w:rFonts w:ascii="Times New Roman" w:eastAsia="Times New Roman" w:hAnsi="Times New Roman"/>
          <w:color w:val="000000"/>
        </w:rPr>
      </w:pPr>
      <w:r w:rsidRPr="004E0F10">
        <w:rPr>
          <w:rFonts w:ascii="Times New Roman" w:eastAsia="Times New Roman" w:hAnsi="Times New Roman"/>
          <w:color w:val="000000"/>
        </w:rPr>
        <w:t>• как скоро можно будет расплатиться с кредиторами;</w:t>
      </w:r>
    </w:p>
    <w:p w:rsidR="000F745F" w:rsidRPr="004E0F10" w:rsidRDefault="000F745F" w:rsidP="000F745F">
      <w:pPr>
        <w:spacing w:after="0" w:line="240" w:lineRule="auto"/>
        <w:contextualSpacing/>
        <w:jc w:val="both"/>
        <w:rPr>
          <w:rFonts w:ascii="Times New Roman" w:eastAsia="Times New Roman" w:hAnsi="Times New Roman"/>
          <w:color w:val="000000"/>
        </w:rPr>
      </w:pPr>
      <w:r w:rsidRPr="004E0F10">
        <w:rPr>
          <w:rFonts w:ascii="Times New Roman" w:eastAsia="Times New Roman" w:hAnsi="Times New Roman"/>
          <w:color w:val="000000"/>
        </w:rPr>
        <w:t>• как уменьшить возможный риск</w:t>
      </w:r>
    </w:p>
    <w:p w:rsidR="000F745F" w:rsidRPr="004E0F10" w:rsidRDefault="000F745F" w:rsidP="000F745F">
      <w:pPr>
        <w:spacing w:after="0" w:line="240" w:lineRule="auto"/>
        <w:ind w:firstLine="708"/>
        <w:contextualSpacing/>
        <w:jc w:val="both"/>
        <w:rPr>
          <w:rFonts w:ascii="Times New Roman" w:eastAsia="Times New Roman" w:hAnsi="Times New Roman"/>
          <w:color w:val="000000"/>
        </w:rPr>
      </w:pPr>
      <w:r w:rsidRPr="004E0F10">
        <w:rPr>
          <w:rFonts w:ascii="Times New Roman" w:eastAsia="Times New Roman" w:hAnsi="Times New Roman"/>
          <w:color w:val="000000"/>
        </w:rPr>
        <w:t>В теории и практике нет жестко регламентированной структуры бизнес-плана: она может быть различной в зависимости от выпол</w:t>
      </w:r>
      <w:r w:rsidRPr="004E0F10">
        <w:rPr>
          <w:rFonts w:ascii="Times New Roman" w:eastAsia="Times New Roman" w:hAnsi="Times New Roman"/>
          <w:color w:val="000000"/>
        </w:rPr>
        <w:softHyphen/>
        <w:t>няемой функции - одна для начинающего предпринимателя и дру</w:t>
      </w:r>
      <w:r w:rsidRPr="004E0F10">
        <w:rPr>
          <w:rFonts w:ascii="Times New Roman" w:eastAsia="Times New Roman" w:hAnsi="Times New Roman"/>
          <w:color w:val="000000"/>
        </w:rPr>
        <w:softHyphen/>
        <w:t>гая для действующего предприятия.</w:t>
      </w:r>
    </w:p>
    <w:p w:rsidR="000F745F" w:rsidRPr="004E0F10" w:rsidRDefault="000F745F" w:rsidP="000F745F">
      <w:pPr>
        <w:spacing w:after="0" w:line="240" w:lineRule="auto"/>
        <w:ind w:firstLine="709"/>
        <w:contextualSpacing/>
        <w:jc w:val="both"/>
        <w:rPr>
          <w:rFonts w:ascii="Times New Roman" w:hAnsi="Times New Roman"/>
        </w:rPr>
      </w:pPr>
      <w:r w:rsidRPr="004E0F10">
        <w:rPr>
          <w:rFonts w:ascii="Times New Roman" w:hAnsi="Times New Roman"/>
        </w:rPr>
        <w:t>Обычно бизнес-план состоит из следующих разделов:</w:t>
      </w:r>
    </w:p>
    <w:p w:rsidR="000F745F" w:rsidRPr="004E0F10" w:rsidRDefault="000F745F" w:rsidP="000F745F">
      <w:pPr>
        <w:numPr>
          <w:ilvl w:val="0"/>
          <w:numId w:val="1"/>
        </w:numPr>
        <w:spacing w:after="0" w:line="240" w:lineRule="auto"/>
        <w:ind w:left="0"/>
        <w:contextualSpacing/>
        <w:jc w:val="both"/>
        <w:rPr>
          <w:rFonts w:ascii="Times New Roman" w:hAnsi="Times New Roman"/>
        </w:rPr>
      </w:pPr>
      <w:r w:rsidRPr="004E0F10">
        <w:rPr>
          <w:rFonts w:ascii="Times New Roman" w:hAnsi="Times New Roman"/>
        </w:rPr>
        <w:t xml:space="preserve"> резюме (введение)</w:t>
      </w:r>
    </w:p>
    <w:p w:rsidR="000F745F" w:rsidRPr="004E0F10" w:rsidRDefault="000F745F" w:rsidP="000F745F">
      <w:pPr>
        <w:numPr>
          <w:ilvl w:val="0"/>
          <w:numId w:val="1"/>
        </w:numPr>
        <w:spacing w:after="0" w:line="240" w:lineRule="auto"/>
        <w:ind w:left="0"/>
        <w:contextualSpacing/>
        <w:jc w:val="both"/>
        <w:rPr>
          <w:rFonts w:ascii="Times New Roman" w:hAnsi="Times New Roman"/>
        </w:rPr>
      </w:pPr>
      <w:r w:rsidRPr="004E0F10">
        <w:rPr>
          <w:rFonts w:ascii="Times New Roman" w:hAnsi="Times New Roman"/>
        </w:rPr>
        <w:t>общее описание фирмы</w:t>
      </w:r>
      <w:proofErr w:type="gramStart"/>
      <w:r w:rsidRPr="004E0F10">
        <w:rPr>
          <w:rFonts w:ascii="Times New Roman" w:hAnsi="Times New Roman"/>
        </w:rPr>
        <w:t xml:space="preserve"> ;</w:t>
      </w:r>
      <w:proofErr w:type="gramEnd"/>
    </w:p>
    <w:p w:rsidR="000F745F" w:rsidRPr="004E0F10" w:rsidRDefault="000F745F" w:rsidP="000F745F">
      <w:pPr>
        <w:numPr>
          <w:ilvl w:val="0"/>
          <w:numId w:val="1"/>
        </w:numPr>
        <w:spacing w:after="0" w:line="240" w:lineRule="auto"/>
        <w:ind w:left="0"/>
        <w:contextualSpacing/>
        <w:jc w:val="both"/>
        <w:rPr>
          <w:rFonts w:ascii="Times New Roman" w:hAnsi="Times New Roman"/>
        </w:rPr>
      </w:pPr>
      <w:r w:rsidRPr="004E0F10">
        <w:rPr>
          <w:rFonts w:ascii="Times New Roman" w:hAnsi="Times New Roman"/>
        </w:rPr>
        <w:t>продукция и услуги;</w:t>
      </w:r>
    </w:p>
    <w:p w:rsidR="000F745F" w:rsidRPr="004E0F10" w:rsidRDefault="000F745F" w:rsidP="000F745F">
      <w:pPr>
        <w:numPr>
          <w:ilvl w:val="0"/>
          <w:numId w:val="1"/>
        </w:numPr>
        <w:spacing w:after="0" w:line="240" w:lineRule="auto"/>
        <w:ind w:left="0"/>
        <w:contextualSpacing/>
        <w:jc w:val="both"/>
        <w:rPr>
          <w:rFonts w:ascii="Times New Roman" w:hAnsi="Times New Roman"/>
        </w:rPr>
      </w:pPr>
      <w:r w:rsidRPr="004E0F10">
        <w:rPr>
          <w:rFonts w:ascii="Times New Roman" w:hAnsi="Times New Roman"/>
        </w:rPr>
        <w:t>маркетинг-план;</w:t>
      </w:r>
    </w:p>
    <w:p w:rsidR="000F745F" w:rsidRPr="004E0F10" w:rsidRDefault="000F745F" w:rsidP="000F745F">
      <w:pPr>
        <w:numPr>
          <w:ilvl w:val="0"/>
          <w:numId w:val="1"/>
        </w:numPr>
        <w:spacing w:after="0" w:line="240" w:lineRule="auto"/>
        <w:ind w:left="0"/>
        <w:contextualSpacing/>
        <w:jc w:val="both"/>
        <w:rPr>
          <w:rFonts w:ascii="Times New Roman" w:hAnsi="Times New Roman"/>
        </w:rPr>
      </w:pPr>
      <w:r w:rsidRPr="004E0F10">
        <w:rPr>
          <w:rFonts w:ascii="Times New Roman" w:hAnsi="Times New Roman"/>
        </w:rPr>
        <w:t>производственный план;</w:t>
      </w:r>
    </w:p>
    <w:p w:rsidR="000F745F" w:rsidRPr="004E0F10" w:rsidRDefault="000F745F" w:rsidP="000F745F">
      <w:pPr>
        <w:numPr>
          <w:ilvl w:val="0"/>
          <w:numId w:val="1"/>
        </w:numPr>
        <w:spacing w:after="0" w:line="240" w:lineRule="auto"/>
        <w:ind w:left="0"/>
        <w:contextualSpacing/>
        <w:jc w:val="both"/>
        <w:rPr>
          <w:rFonts w:ascii="Times New Roman" w:hAnsi="Times New Roman"/>
        </w:rPr>
      </w:pPr>
      <w:r w:rsidRPr="004E0F10">
        <w:rPr>
          <w:rFonts w:ascii="Times New Roman" w:hAnsi="Times New Roman"/>
        </w:rPr>
        <w:t>управление и организация;</w:t>
      </w:r>
    </w:p>
    <w:p w:rsidR="000F745F" w:rsidRPr="004E0F10" w:rsidRDefault="000F745F" w:rsidP="000F745F">
      <w:pPr>
        <w:numPr>
          <w:ilvl w:val="0"/>
          <w:numId w:val="1"/>
        </w:numPr>
        <w:spacing w:after="0" w:line="240" w:lineRule="auto"/>
        <w:ind w:left="0"/>
        <w:contextualSpacing/>
        <w:jc w:val="both"/>
        <w:rPr>
          <w:rFonts w:ascii="Times New Roman" w:hAnsi="Times New Roman"/>
        </w:rPr>
      </w:pPr>
      <w:r w:rsidRPr="004E0F10">
        <w:rPr>
          <w:rFonts w:ascii="Times New Roman" w:hAnsi="Times New Roman"/>
        </w:rPr>
        <w:t>капитал и юридическая форма фирмы;</w:t>
      </w:r>
    </w:p>
    <w:p w:rsidR="000F745F" w:rsidRPr="004E0F10" w:rsidRDefault="000F745F" w:rsidP="000F745F">
      <w:pPr>
        <w:numPr>
          <w:ilvl w:val="0"/>
          <w:numId w:val="1"/>
        </w:numPr>
        <w:spacing w:after="0" w:line="240" w:lineRule="auto"/>
        <w:ind w:left="0"/>
        <w:contextualSpacing/>
        <w:jc w:val="both"/>
        <w:rPr>
          <w:rFonts w:ascii="Times New Roman" w:hAnsi="Times New Roman"/>
        </w:rPr>
      </w:pPr>
      <w:r w:rsidRPr="004E0F10">
        <w:rPr>
          <w:rFonts w:ascii="Times New Roman" w:hAnsi="Times New Roman"/>
        </w:rPr>
        <w:t>финансовый план.</w:t>
      </w:r>
    </w:p>
    <w:p w:rsidR="000F745F" w:rsidRPr="004E0F10" w:rsidRDefault="000F745F" w:rsidP="000F745F">
      <w:pPr>
        <w:spacing w:after="0" w:line="240" w:lineRule="auto"/>
        <w:ind w:firstLine="709"/>
        <w:contextualSpacing/>
        <w:jc w:val="both"/>
        <w:rPr>
          <w:rFonts w:ascii="Times New Roman" w:hAnsi="Times New Roman"/>
        </w:rPr>
      </w:pPr>
      <w:r w:rsidRPr="004E0F10">
        <w:rPr>
          <w:rFonts w:ascii="Times New Roman" w:hAnsi="Times New Roman"/>
        </w:rPr>
        <w:t>Фактически</w:t>
      </w:r>
      <w:r w:rsidRPr="004E0F10">
        <w:rPr>
          <w:rFonts w:ascii="Times New Roman" w:hAnsi="Times New Roman"/>
          <w:i/>
        </w:rPr>
        <w:t xml:space="preserve"> резюме</w:t>
      </w:r>
      <w:r w:rsidRPr="004E0F10">
        <w:rPr>
          <w:rFonts w:ascii="Times New Roman" w:hAnsi="Times New Roman"/>
        </w:rPr>
        <w:t xml:space="preserve"> является сокращенной версией плана, это своего рода уведомление о намерениях. После прочтения резюме рецензент должен иметь относительно ясное понимание того, что будет представлено в более детальной форме в остальной части плана. </w:t>
      </w:r>
      <w:r w:rsidRPr="004E0F10">
        <w:rPr>
          <w:rFonts w:ascii="Times New Roman" w:hAnsi="Times New Roman"/>
          <w:b/>
        </w:rPr>
        <w:t>Резюме следует писать после завершения работы над планом</w:t>
      </w:r>
      <w:r w:rsidRPr="004E0F10">
        <w:rPr>
          <w:rFonts w:ascii="Times New Roman" w:hAnsi="Times New Roman"/>
        </w:rPr>
        <w:t>. Резюме должно возбуждать немедленный интерес у рецензента. Интерес должны вызывать концепция, норма прибыли или просто стиль изложения.</w:t>
      </w:r>
    </w:p>
    <w:p w:rsidR="000F745F" w:rsidRPr="004E0F10" w:rsidRDefault="000F745F" w:rsidP="000F745F">
      <w:pPr>
        <w:spacing w:after="0" w:line="240" w:lineRule="auto"/>
        <w:ind w:left="57" w:right="57" w:firstLine="709"/>
        <w:contextualSpacing/>
        <w:jc w:val="both"/>
        <w:rPr>
          <w:rFonts w:ascii="Times New Roman" w:hAnsi="Times New Roman"/>
        </w:rPr>
      </w:pPr>
      <w:r w:rsidRPr="004E0F10">
        <w:rPr>
          <w:rFonts w:ascii="Times New Roman" w:hAnsi="Times New Roman"/>
        </w:rPr>
        <w:t xml:space="preserve">Объем </w:t>
      </w:r>
      <w:r w:rsidRPr="004E0F10">
        <w:rPr>
          <w:rFonts w:ascii="Times New Roman" w:hAnsi="Times New Roman"/>
          <w:i/>
        </w:rPr>
        <w:t>описания компании</w:t>
      </w:r>
      <w:r w:rsidRPr="004E0F10">
        <w:rPr>
          <w:rFonts w:ascii="Times New Roman" w:hAnsi="Times New Roman"/>
        </w:rPr>
        <w:t xml:space="preserve"> не должен превышать несколько страниц. Раздел лучше начинать с анализа текущего состояния отрасли, в которой функционирует предприятие; показать тенденции развития отрасли. Необходимо показать, какое место в отрасли занимает предприятие, и приступить к его описанию.</w:t>
      </w:r>
    </w:p>
    <w:p w:rsidR="000F745F" w:rsidRPr="004E0F10" w:rsidRDefault="000F745F" w:rsidP="000F745F">
      <w:pPr>
        <w:spacing w:after="0" w:line="240" w:lineRule="auto"/>
        <w:ind w:left="57" w:right="57" w:firstLine="709"/>
        <w:contextualSpacing/>
        <w:jc w:val="both"/>
        <w:rPr>
          <w:rFonts w:ascii="Times New Roman" w:hAnsi="Times New Roman"/>
        </w:rPr>
      </w:pPr>
      <w:r w:rsidRPr="004E0F10">
        <w:rPr>
          <w:rFonts w:ascii="Times New Roman" w:hAnsi="Times New Roman"/>
        </w:rPr>
        <w:t>Здесь можно кратко рассказать об истории развития предприятия (дать основания компании, ее основные успехи или достижения). Краткие сведения о предприятии должны, как правило, включать следующее:</w:t>
      </w:r>
    </w:p>
    <w:p w:rsidR="000F745F" w:rsidRPr="004E0F10" w:rsidRDefault="000F745F" w:rsidP="000F745F">
      <w:pPr>
        <w:numPr>
          <w:ilvl w:val="0"/>
          <w:numId w:val="2"/>
        </w:numPr>
        <w:spacing w:after="0" w:line="240" w:lineRule="auto"/>
        <w:ind w:left="57" w:right="57"/>
        <w:contextualSpacing/>
        <w:jc w:val="both"/>
        <w:rPr>
          <w:rFonts w:ascii="Times New Roman" w:hAnsi="Times New Roman"/>
        </w:rPr>
      </w:pPr>
      <w:r w:rsidRPr="004E0F10">
        <w:rPr>
          <w:rFonts w:ascii="Times New Roman" w:hAnsi="Times New Roman"/>
        </w:rPr>
        <w:t>общие сведения: расположение предприятия, занимаемая площадь; количество зданий и цехов (</w:t>
      </w:r>
      <w:proofErr w:type="gramStart"/>
      <w:r w:rsidRPr="004E0F10">
        <w:rPr>
          <w:rFonts w:ascii="Times New Roman" w:hAnsi="Times New Roman"/>
        </w:rPr>
        <w:t>собственный</w:t>
      </w:r>
      <w:proofErr w:type="gramEnd"/>
      <w:r w:rsidRPr="004E0F10">
        <w:rPr>
          <w:rFonts w:ascii="Times New Roman" w:hAnsi="Times New Roman"/>
        </w:rPr>
        <w:t xml:space="preserve"> или арендованный), выгодность расположения, количество работников;</w:t>
      </w:r>
    </w:p>
    <w:p w:rsidR="000F745F" w:rsidRPr="004E0F10" w:rsidRDefault="000F745F" w:rsidP="000F745F">
      <w:pPr>
        <w:numPr>
          <w:ilvl w:val="0"/>
          <w:numId w:val="2"/>
        </w:numPr>
        <w:spacing w:after="0" w:line="240" w:lineRule="auto"/>
        <w:ind w:left="57" w:right="57"/>
        <w:contextualSpacing/>
        <w:jc w:val="both"/>
        <w:rPr>
          <w:rFonts w:ascii="Times New Roman" w:hAnsi="Times New Roman"/>
        </w:rPr>
      </w:pPr>
      <w:r w:rsidRPr="004E0F10">
        <w:rPr>
          <w:rFonts w:ascii="Times New Roman" w:hAnsi="Times New Roman"/>
        </w:rPr>
        <w:t>характеристика основных фондов предприятия: состояние, износ оборудования, оценка стоимости оборудования, стоимость арендованного оборудования, стоимость неустановленного оборудования;</w:t>
      </w:r>
    </w:p>
    <w:p w:rsidR="000F745F" w:rsidRPr="004E0F10" w:rsidRDefault="000F745F" w:rsidP="000F745F">
      <w:pPr>
        <w:numPr>
          <w:ilvl w:val="0"/>
          <w:numId w:val="2"/>
        </w:numPr>
        <w:spacing w:after="0" w:line="240" w:lineRule="auto"/>
        <w:ind w:left="57" w:right="57"/>
        <w:contextualSpacing/>
        <w:jc w:val="both"/>
        <w:rPr>
          <w:rFonts w:ascii="Times New Roman" w:hAnsi="Times New Roman"/>
        </w:rPr>
      </w:pPr>
      <w:r w:rsidRPr="004E0F10">
        <w:rPr>
          <w:rFonts w:ascii="Times New Roman" w:hAnsi="Times New Roman"/>
        </w:rPr>
        <w:t>является ли компания производственной, торговой или действует в сфере услуг; что и как она намерена предоставлять своим клиентам;</w:t>
      </w:r>
    </w:p>
    <w:p w:rsidR="000F745F" w:rsidRPr="004E0F10" w:rsidRDefault="000F745F" w:rsidP="000F745F">
      <w:pPr>
        <w:numPr>
          <w:ilvl w:val="0"/>
          <w:numId w:val="2"/>
        </w:numPr>
        <w:spacing w:after="0" w:line="240" w:lineRule="auto"/>
        <w:ind w:left="57" w:right="57"/>
        <w:contextualSpacing/>
        <w:jc w:val="both"/>
        <w:rPr>
          <w:rFonts w:ascii="Times New Roman" w:hAnsi="Times New Roman"/>
        </w:rPr>
      </w:pPr>
      <w:r w:rsidRPr="004E0F10">
        <w:rPr>
          <w:rFonts w:ascii="Times New Roman" w:hAnsi="Times New Roman"/>
        </w:rPr>
        <w:t>в каких географических пределах она планирует развивать свой бизнес;</w:t>
      </w:r>
    </w:p>
    <w:p w:rsidR="000F745F" w:rsidRPr="004E0F10" w:rsidRDefault="000F745F" w:rsidP="000F745F">
      <w:pPr>
        <w:numPr>
          <w:ilvl w:val="0"/>
          <w:numId w:val="2"/>
        </w:numPr>
        <w:spacing w:after="0" w:line="240" w:lineRule="auto"/>
        <w:ind w:left="57" w:right="57"/>
        <w:contextualSpacing/>
        <w:jc w:val="both"/>
        <w:rPr>
          <w:rFonts w:ascii="Times New Roman" w:hAnsi="Times New Roman"/>
        </w:rPr>
      </w:pPr>
      <w:r w:rsidRPr="004E0F10">
        <w:rPr>
          <w:rFonts w:ascii="Times New Roman" w:hAnsi="Times New Roman"/>
        </w:rPr>
        <w:lastRenderedPageBreak/>
        <w:t>имеет ли компания разработанный ассортимент товаров; как ведет маркетинг своих продуктов и стремится расширить масштабы деятельности.</w:t>
      </w:r>
    </w:p>
    <w:p w:rsidR="000F745F" w:rsidRPr="004E0F10" w:rsidRDefault="000F745F" w:rsidP="000F745F">
      <w:pPr>
        <w:spacing w:after="0" w:line="240" w:lineRule="auto"/>
        <w:ind w:left="57" w:right="57" w:firstLine="709"/>
        <w:contextualSpacing/>
        <w:jc w:val="both"/>
        <w:rPr>
          <w:rFonts w:ascii="Times New Roman" w:hAnsi="Times New Roman"/>
        </w:rPr>
      </w:pPr>
      <w:r w:rsidRPr="004E0F10">
        <w:rPr>
          <w:rFonts w:ascii="Times New Roman" w:hAnsi="Times New Roman"/>
        </w:rPr>
        <w:t>Очень важно внятно сформулировать цели бизнеса. Возможно, компания стремится выйти на определенный объем продаж или в определенные географические регионы.</w:t>
      </w:r>
    </w:p>
    <w:p w:rsidR="000F745F" w:rsidRPr="004E0F10" w:rsidRDefault="000F745F" w:rsidP="000F745F">
      <w:pPr>
        <w:spacing w:after="0" w:line="240" w:lineRule="auto"/>
        <w:ind w:left="57" w:right="57" w:firstLine="709"/>
        <w:contextualSpacing/>
        <w:jc w:val="both"/>
        <w:rPr>
          <w:rFonts w:ascii="Times New Roman" w:hAnsi="Times New Roman"/>
        </w:rPr>
      </w:pPr>
      <w:r w:rsidRPr="004E0F10">
        <w:rPr>
          <w:rFonts w:ascii="Times New Roman" w:hAnsi="Times New Roman"/>
        </w:rPr>
        <w:t xml:space="preserve">Задачей  раздела </w:t>
      </w:r>
      <w:r w:rsidRPr="004E0F10">
        <w:rPr>
          <w:rFonts w:ascii="Times New Roman" w:hAnsi="Times New Roman"/>
          <w:i/>
        </w:rPr>
        <w:t>«Продукция и услуги»</w:t>
      </w:r>
      <w:r w:rsidRPr="004E0F10">
        <w:rPr>
          <w:rFonts w:ascii="Times New Roman" w:hAnsi="Times New Roman"/>
        </w:rPr>
        <w:t xml:space="preserve"> является описание в наиболее сжатой форме характеристик товаров и услуг, предлагаемые данным бизнесом. Поскольку предприниматель, вероятно, намного лучше разбирается в избранной области, нежели инвестор, важно, чтобы характеристики и привлекательные черты продуктов и услуг были описаны в простой и ясной форме.</w:t>
      </w:r>
    </w:p>
    <w:p w:rsidR="000F745F" w:rsidRPr="004E0F10" w:rsidRDefault="000F745F" w:rsidP="000F745F">
      <w:pPr>
        <w:spacing w:after="0" w:line="240" w:lineRule="auto"/>
        <w:ind w:left="57" w:right="57" w:firstLine="709"/>
        <w:contextualSpacing/>
        <w:jc w:val="both"/>
        <w:rPr>
          <w:rFonts w:ascii="Times New Roman" w:hAnsi="Times New Roman"/>
        </w:rPr>
      </w:pPr>
      <w:r w:rsidRPr="004E0F10">
        <w:rPr>
          <w:rFonts w:ascii="Times New Roman" w:hAnsi="Times New Roman"/>
        </w:rPr>
        <w:t>В этот раздел обычно включается следующая информация.</w:t>
      </w:r>
    </w:p>
    <w:p w:rsidR="000F745F" w:rsidRPr="004E0F10" w:rsidRDefault="000F745F" w:rsidP="000F745F">
      <w:pPr>
        <w:numPr>
          <w:ilvl w:val="0"/>
          <w:numId w:val="3"/>
        </w:numPr>
        <w:spacing w:after="0" w:line="240" w:lineRule="auto"/>
        <w:ind w:left="57" w:right="57"/>
        <w:contextualSpacing/>
        <w:jc w:val="both"/>
        <w:rPr>
          <w:rFonts w:ascii="Times New Roman" w:hAnsi="Times New Roman"/>
        </w:rPr>
      </w:pPr>
      <w:r w:rsidRPr="004E0F10">
        <w:rPr>
          <w:rFonts w:ascii="Times New Roman" w:hAnsi="Times New Roman"/>
        </w:rPr>
        <w:t>Физическое описание. Описание физических характеристик продукции. Фотография, рисунок продукта или рекламный проспект. При описании услуг лучше применять диаграммы.</w:t>
      </w:r>
    </w:p>
    <w:p w:rsidR="000F745F" w:rsidRPr="004E0F10" w:rsidRDefault="000F745F" w:rsidP="000F745F">
      <w:pPr>
        <w:numPr>
          <w:ilvl w:val="0"/>
          <w:numId w:val="3"/>
        </w:numPr>
        <w:spacing w:after="0" w:line="240" w:lineRule="auto"/>
        <w:ind w:left="57" w:right="57"/>
        <w:contextualSpacing/>
        <w:jc w:val="both"/>
        <w:rPr>
          <w:rFonts w:ascii="Times New Roman" w:hAnsi="Times New Roman"/>
        </w:rPr>
      </w:pPr>
      <w:r w:rsidRPr="004E0F10">
        <w:rPr>
          <w:rFonts w:ascii="Times New Roman" w:hAnsi="Times New Roman"/>
        </w:rPr>
        <w:t>Использование и привлекательность товара. Дав точное описание продукции или услуг, предприниматель должен особо остановиться на возможности их использования и на привлекательных сторонах. Подчеркнуть уникальность товара.</w:t>
      </w:r>
    </w:p>
    <w:p w:rsidR="000F745F" w:rsidRPr="004E0F10" w:rsidRDefault="000F745F" w:rsidP="000F745F">
      <w:pPr>
        <w:numPr>
          <w:ilvl w:val="0"/>
          <w:numId w:val="3"/>
        </w:numPr>
        <w:spacing w:after="0" w:line="240" w:lineRule="auto"/>
        <w:ind w:left="57" w:right="57"/>
        <w:contextualSpacing/>
        <w:jc w:val="both"/>
        <w:rPr>
          <w:rFonts w:ascii="Times New Roman" w:hAnsi="Times New Roman"/>
        </w:rPr>
      </w:pPr>
      <w:r w:rsidRPr="004E0F10">
        <w:rPr>
          <w:rFonts w:ascii="Times New Roman" w:hAnsi="Times New Roman"/>
        </w:rPr>
        <w:t>Разработка и развитие. Важно уделить особое внимание разработке продукции или услуги, в том числе вопросу о том, как шло развитие этого процесса вплоть до настоящего момента и как оно видится в будущем. Полезно прокомментировать готовность продукции или услуг к выходу на рынок, поскольку это поможет оценить жизнеспособность предприятия.</w:t>
      </w:r>
    </w:p>
    <w:p w:rsidR="000F745F" w:rsidRPr="004E0F10" w:rsidRDefault="000F745F" w:rsidP="000F745F">
      <w:pPr>
        <w:spacing w:after="0" w:line="240" w:lineRule="auto"/>
        <w:ind w:left="57" w:right="57" w:firstLine="709"/>
        <w:contextualSpacing/>
        <w:jc w:val="both"/>
        <w:rPr>
          <w:rFonts w:ascii="Times New Roman" w:hAnsi="Times New Roman"/>
        </w:rPr>
      </w:pPr>
      <w:r w:rsidRPr="004E0F10">
        <w:rPr>
          <w:rFonts w:ascii="Times New Roman" w:hAnsi="Times New Roman"/>
        </w:rPr>
        <w:t xml:space="preserve">В </w:t>
      </w:r>
      <w:r w:rsidRPr="004E0F10">
        <w:rPr>
          <w:rFonts w:ascii="Times New Roman" w:hAnsi="Times New Roman"/>
          <w:i/>
        </w:rPr>
        <w:t>плане маркетинга</w:t>
      </w:r>
      <w:r w:rsidRPr="004E0F10">
        <w:rPr>
          <w:rFonts w:ascii="Times New Roman" w:hAnsi="Times New Roman"/>
        </w:rPr>
        <w:t xml:space="preserve"> говорится о характере намеченного бизнеса и способах, благодаря которым можно рассчитывать на успех. Цель раздела – разъяснить, как предполагаемый бизнес намеревается воздействовать на рынок и реагировать на складывающуюся, на нем обстановку, чтобы обеспечить сбыт товара.</w:t>
      </w:r>
    </w:p>
    <w:p w:rsidR="000F745F" w:rsidRPr="004E0F10" w:rsidRDefault="000F745F" w:rsidP="000F745F">
      <w:pPr>
        <w:spacing w:after="0" w:line="240" w:lineRule="auto"/>
        <w:ind w:left="57" w:right="57" w:firstLine="709"/>
        <w:contextualSpacing/>
        <w:jc w:val="both"/>
        <w:rPr>
          <w:rFonts w:ascii="Times New Roman" w:hAnsi="Times New Roman"/>
        </w:rPr>
      </w:pPr>
      <w:r w:rsidRPr="004E0F10">
        <w:rPr>
          <w:rFonts w:ascii="Times New Roman" w:hAnsi="Times New Roman"/>
        </w:rPr>
        <w:t xml:space="preserve">Как документ для внутреннего планирования, бизнес-плана должен быть подробным планом производственной деятельности. Цель </w:t>
      </w:r>
      <w:r w:rsidRPr="004E0F10">
        <w:rPr>
          <w:rFonts w:ascii="Times New Roman" w:hAnsi="Times New Roman"/>
          <w:i/>
        </w:rPr>
        <w:t>производственного плана</w:t>
      </w:r>
      <w:r w:rsidRPr="004E0F10">
        <w:rPr>
          <w:rFonts w:ascii="Times New Roman" w:hAnsi="Times New Roman"/>
        </w:rPr>
        <w:t xml:space="preserve"> – доказать потенциальным инвесторам, что экономический потенциал предприятия способен обеспечить производственную программу, предусмотренную бизнес-планом.</w:t>
      </w:r>
    </w:p>
    <w:p w:rsidR="000F745F" w:rsidRPr="004E0F10" w:rsidRDefault="000F745F" w:rsidP="000F745F">
      <w:pPr>
        <w:spacing w:after="0" w:line="240" w:lineRule="auto"/>
        <w:ind w:left="57" w:right="57" w:firstLine="709"/>
        <w:contextualSpacing/>
        <w:jc w:val="both"/>
        <w:rPr>
          <w:rFonts w:ascii="Times New Roman" w:hAnsi="Times New Roman"/>
        </w:rPr>
      </w:pPr>
      <w:r w:rsidRPr="004E0F10">
        <w:rPr>
          <w:rFonts w:ascii="Times New Roman" w:hAnsi="Times New Roman"/>
        </w:rPr>
        <w:t>Основные вопросы, на которые нужно ответить в этом разделе бизнес-плана:</w:t>
      </w:r>
    </w:p>
    <w:p w:rsidR="000F745F" w:rsidRPr="004E0F10" w:rsidRDefault="000F745F" w:rsidP="000F745F">
      <w:pPr>
        <w:numPr>
          <w:ilvl w:val="0"/>
          <w:numId w:val="4"/>
        </w:numPr>
        <w:spacing w:after="0" w:line="240" w:lineRule="auto"/>
        <w:ind w:left="57" w:right="57"/>
        <w:contextualSpacing/>
        <w:jc w:val="both"/>
        <w:rPr>
          <w:rFonts w:ascii="Times New Roman" w:hAnsi="Times New Roman"/>
        </w:rPr>
      </w:pPr>
      <w:r w:rsidRPr="004E0F10">
        <w:rPr>
          <w:rFonts w:ascii="Times New Roman" w:hAnsi="Times New Roman"/>
        </w:rPr>
        <w:t>Изготовление продукции. Когда речь идет о производстве, важно рассмотреть процесс производства продукции. Обычно предусматривается описание зданий, оборудования, потребностей в сырье и трудовых ресурсах, технологических процессов, сборочных линий и робототехники, а также возможностей бизнеса, в частности производственные мощности и программы контроля качества. Целесообразно привести технологические схемы производства основных видов продукции, характеристики оборудования.</w:t>
      </w:r>
    </w:p>
    <w:p w:rsidR="000F745F" w:rsidRPr="004E0F10" w:rsidRDefault="000F745F" w:rsidP="000F745F">
      <w:pPr>
        <w:numPr>
          <w:ilvl w:val="0"/>
          <w:numId w:val="4"/>
        </w:numPr>
        <w:spacing w:after="0" w:line="240" w:lineRule="auto"/>
        <w:ind w:left="57" w:right="57"/>
        <w:contextualSpacing/>
        <w:jc w:val="both"/>
        <w:rPr>
          <w:rFonts w:ascii="Times New Roman" w:hAnsi="Times New Roman"/>
        </w:rPr>
      </w:pPr>
      <w:r w:rsidRPr="004E0F10">
        <w:rPr>
          <w:rFonts w:ascii="Times New Roman" w:hAnsi="Times New Roman"/>
        </w:rPr>
        <w:t xml:space="preserve">Обслуживание и сервис. В плане может быть рассмотрен уровень сервиса, который компания обеспечивает после того, как потребитель приобретет товар или услугу. </w:t>
      </w:r>
    </w:p>
    <w:p w:rsidR="000F745F" w:rsidRPr="004E0F10" w:rsidRDefault="000F745F" w:rsidP="000F745F">
      <w:pPr>
        <w:numPr>
          <w:ilvl w:val="0"/>
          <w:numId w:val="4"/>
        </w:numPr>
        <w:spacing w:after="0" w:line="240" w:lineRule="auto"/>
        <w:ind w:left="57" w:right="57"/>
        <w:contextualSpacing/>
        <w:jc w:val="both"/>
        <w:rPr>
          <w:rFonts w:ascii="Times New Roman" w:hAnsi="Times New Roman"/>
        </w:rPr>
      </w:pPr>
      <w:r w:rsidRPr="004E0F10">
        <w:rPr>
          <w:rFonts w:ascii="Times New Roman" w:hAnsi="Times New Roman"/>
        </w:rPr>
        <w:t xml:space="preserve">Внешние воздействия. Следует рассмотреть такие факторы: </w:t>
      </w:r>
    </w:p>
    <w:p w:rsidR="000F745F" w:rsidRPr="004E0F10" w:rsidRDefault="000F745F" w:rsidP="000F745F">
      <w:pPr>
        <w:spacing w:after="0" w:line="240" w:lineRule="auto"/>
        <w:ind w:left="57" w:right="57"/>
        <w:contextualSpacing/>
        <w:jc w:val="both"/>
        <w:rPr>
          <w:rFonts w:ascii="Times New Roman" w:hAnsi="Times New Roman"/>
        </w:rPr>
      </w:pPr>
      <w:r w:rsidRPr="004E0F10">
        <w:rPr>
          <w:rFonts w:ascii="Times New Roman" w:hAnsi="Times New Roman"/>
        </w:rPr>
        <w:t xml:space="preserve">-  производственные ресурсы. Способ работы компании зависит от цен и наличия производственных ресурсов, таких как труд и сырье. Такие ресурсы подвержены внешним воздействиям; </w:t>
      </w:r>
    </w:p>
    <w:p w:rsidR="000F745F" w:rsidRPr="004E0F10" w:rsidRDefault="000F745F" w:rsidP="000F745F">
      <w:pPr>
        <w:spacing w:after="0" w:line="240" w:lineRule="auto"/>
        <w:ind w:left="57" w:right="57"/>
        <w:contextualSpacing/>
        <w:jc w:val="both"/>
        <w:rPr>
          <w:rFonts w:ascii="Times New Roman" w:hAnsi="Times New Roman"/>
        </w:rPr>
      </w:pPr>
      <w:r w:rsidRPr="004E0F10">
        <w:rPr>
          <w:rFonts w:ascii="Times New Roman" w:hAnsi="Times New Roman"/>
        </w:rPr>
        <w:t>- изменения в технологии;</w:t>
      </w:r>
    </w:p>
    <w:p w:rsidR="000F745F" w:rsidRPr="004E0F10" w:rsidRDefault="000F745F" w:rsidP="000F745F">
      <w:pPr>
        <w:spacing w:after="0" w:line="240" w:lineRule="auto"/>
        <w:ind w:left="57" w:right="57"/>
        <w:contextualSpacing/>
        <w:jc w:val="both"/>
        <w:rPr>
          <w:rFonts w:ascii="Times New Roman" w:hAnsi="Times New Roman"/>
        </w:rPr>
      </w:pPr>
      <w:r w:rsidRPr="004E0F10">
        <w:rPr>
          <w:rFonts w:ascii="Times New Roman" w:hAnsi="Times New Roman"/>
        </w:rPr>
        <w:t>- клиенты. Предпринимателю следует считаться с влиянием, исходящим от клиентуры;</w:t>
      </w:r>
    </w:p>
    <w:p w:rsidR="000F745F" w:rsidRPr="004E0F10" w:rsidRDefault="000F745F" w:rsidP="000F745F">
      <w:pPr>
        <w:spacing w:after="0" w:line="240" w:lineRule="auto"/>
        <w:ind w:left="57" w:right="57" w:hanging="341"/>
        <w:contextualSpacing/>
        <w:jc w:val="both"/>
        <w:rPr>
          <w:rFonts w:ascii="Times New Roman" w:hAnsi="Times New Roman"/>
        </w:rPr>
      </w:pPr>
      <w:r w:rsidRPr="004E0F10">
        <w:rPr>
          <w:rFonts w:ascii="Times New Roman" w:hAnsi="Times New Roman"/>
        </w:rPr>
        <w:t>4.</w:t>
      </w:r>
      <w:r w:rsidRPr="004E0F10">
        <w:rPr>
          <w:rFonts w:ascii="Times New Roman" w:hAnsi="Times New Roman"/>
        </w:rPr>
        <w:tab/>
        <w:t>Меры по правовой защите. К ним относятся патенты, товарные знаки.</w:t>
      </w:r>
    </w:p>
    <w:p w:rsidR="000F745F" w:rsidRPr="004E0F10" w:rsidRDefault="000F745F" w:rsidP="000F745F">
      <w:pPr>
        <w:tabs>
          <w:tab w:val="left" w:pos="851"/>
        </w:tabs>
        <w:spacing w:after="0" w:line="240" w:lineRule="auto"/>
        <w:ind w:left="57" w:right="57" w:firstLine="709"/>
        <w:contextualSpacing/>
        <w:jc w:val="both"/>
        <w:rPr>
          <w:rFonts w:ascii="Times New Roman" w:hAnsi="Times New Roman"/>
        </w:rPr>
      </w:pPr>
      <w:r w:rsidRPr="004E0F10">
        <w:rPr>
          <w:rFonts w:ascii="Times New Roman" w:hAnsi="Times New Roman"/>
        </w:rPr>
        <w:t xml:space="preserve">В  разделе </w:t>
      </w:r>
      <w:r w:rsidRPr="004E0F10">
        <w:rPr>
          <w:rFonts w:ascii="Times New Roman" w:hAnsi="Times New Roman"/>
          <w:i/>
        </w:rPr>
        <w:t>управление</w:t>
      </w:r>
      <w:r w:rsidRPr="004E0F10">
        <w:rPr>
          <w:rFonts w:ascii="Times New Roman" w:hAnsi="Times New Roman"/>
        </w:rPr>
        <w:t xml:space="preserve">  должны быть рассмотрены следующие вопросы:</w:t>
      </w:r>
    </w:p>
    <w:p w:rsidR="000F745F" w:rsidRPr="004E0F10" w:rsidRDefault="000F745F" w:rsidP="000F745F">
      <w:pPr>
        <w:tabs>
          <w:tab w:val="left" w:pos="851"/>
        </w:tabs>
        <w:spacing w:after="0" w:line="240" w:lineRule="auto"/>
        <w:ind w:left="57" w:right="57" w:firstLine="709"/>
        <w:contextualSpacing/>
        <w:jc w:val="both"/>
        <w:rPr>
          <w:rFonts w:ascii="Times New Roman" w:hAnsi="Times New Roman"/>
        </w:rPr>
      </w:pPr>
      <w:r w:rsidRPr="004E0F10">
        <w:rPr>
          <w:rFonts w:ascii="Times New Roman" w:hAnsi="Times New Roman"/>
        </w:rPr>
        <w:t>- менеджеры и организаторы. В разделе представлены краткие сведения, отражающие уровень квалификации и профессиональные достижения каждого из членов команды.</w:t>
      </w:r>
    </w:p>
    <w:p w:rsidR="000F745F" w:rsidRPr="004E0F10" w:rsidRDefault="000F745F" w:rsidP="000F745F">
      <w:pPr>
        <w:tabs>
          <w:tab w:val="left" w:pos="851"/>
        </w:tabs>
        <w:spacing w:after="0" w:line="240" w:lineRule="auto"/>
        <w:ind w:left="57" w:right="57" w:firstLine="709"/>
        <w:contextualSpacing/>
        <w:jc w:val="both"/>
        <w:rPr>
          <w:rFonts w:ascii="Times New Roman" w:hAnsi="Times New Roman"/>
        </w:rPr>
      </w:pPr>
      <w:r w:rsidRPr="004E0F10">
        <w:rPr>
          <w:rFonts w:ascii="Times New Roman" w:hAnsi="Times New Roman"/>
        </w:rPr>
        <w:t>- организационная структура. В этом подразделе нужно показать, прежде всего, управленческую структуру. Краткое количество отделов, цехов их основные функции.</w:t>
      </w:r>
    </w:p>
    <w:p w:rsidR="000F745F" w:rsidRPr="004E0F10" w:rsidRDefault="000F745F" w:rsidP="000F745F">
      <w:pPr>
        <w:tabs>
          <w:tab w:val="left" w:pos="851"/>
        </w:tabs>
        <w:spacing w:after="0" w:line="240" w:lineRule="auto"/>
        <w:ind w:left="57" w:right="57" w:firstLine="709"/>
        <w:contextualSpacing/>
        <w:jc w:val="both"/>
        <w:rPr>
          <w:rFonts w:ascii="Times New Roman" w:hAnsi="Times New Roman"/>
        </w:rPr>
      </w:pPr>
      <w:r w:rsidRPr="004E0F10">
        <w:rPr>
          <w:rFonts w:ascii="Times New Roman" w:hAnsi="Times New Roman"/>
        </w:rPr>
        <w:t>- кадровая политика и стратегия. В разделе представлены вопросы: пакет льгот; премии; планы стимулирования; процедура найма рабочих.</w:t>
      </w:r>
    </w:p>
    <w:p w:rsidR="000F745F" w:rsidRPr="004E0F10" w:rsidRDefault="000F745F" w:rsidP="000F745F">
      <w:pPr>
        <w:tabs>
          <w:tab w:val="left" w:pos="851"/>
        </w:tabs>
        <w:spacing w:after="0" w:line="240" w:lineRule="auto"/>
        <w:ind w:left="57" w:right="57" w:firstLine="709"/>
        <w:contextualSpacing/>
        <w:jc w:val="both"/>
        <w:rPr>
          <w:rFonts w:ascii="Times New Roman" w:hAnsi="Times New Roman"/>
          <w:u w:val="single"/>
        </w:rPr>
      </w:pPr>
      <w:r w:rsidRPr="004E0F10">
        <w:rPr>
          <w:rFonts w:ascii="Times New Roman" w:hAnsi="Times New Roman"/>
          <w:i/>
        </w:rPr>
        <w:t>Рассматривая капитал и юридическую форму компании,</w:t>
      </w:r>
      <w:r w:rsidRPr="004E0F10">
        <w:rPr>
          <w:rFonts w:ascii="Times New Roman" w:hAnsi="Times New Roman"/>
        </w:rPr>
        <w:t xml:space="preserve"> предприниматель сообщает, какая юридическая форма будет выбрана и как будет капитализировано предприятие:</w:t>
      </w:r>
    </w:p>
    <w:p w:rsidR="000F745F" w:rsidRPr="004E0F10" w:rsidRDefault="000F745F" w:rsidP="000F745F">
      <w:pPr>
        <w:tabs>
          <w:tab w:val="left" w:pos="851"/>
        </w:tabs>
        <w:spacing w:after="0" w:line="240" w:lineRule="auto"/>
        <w:ind w:left="57" w:right="57" w:firstLine="709"/>
        <w:contextualSpacing/>
        <w:jc w:val="both"/>
        <w:rPr>
          <w:rFonts w:ascii="Times New Roman" w:hAnsi="Times New Roman"/>
        </w:rPr>
      </w:pPr>
      <w:r w:rsidRPr="004E0F10">
        <w:rPr>
          <w:rFonts w:ascii="Times New Roman" w:hAnsi="Times New Roman"/>
        </w:rPr>
        <w:t>- структура компании, юридическая форма и способы финансового участия;</w:t>
      </w:r>
    </w:p>
    <w:p w:rsidR="000F745F" w:rsidRPr="004E0F10" w:rsidRDefault="000F745F" w:rsidP="000F745F">
      <w:pPr>
        <w:tabs>
          <w:tab w:val="left" w:pos="851"/>
        </w:tabs>
        <w:spacing w:after="0" w:line="240" w:lineRule="auto"/>
        <w:ind w:left="57" w:right="57" w:firstLine="709"/>
        <w:contextualSpacing/>
        <w:jc w:val="both"/>
        <w:rPr>
          <w:rFonts w:ascii="Times New Roman" w:hAnsi="Times New Roman"/>
        </w:rPr>
      </w:pPr>
      <w:r w:rsidRPr="004E0F10">
        <w:rPr>
          <w:rFonts w:ascii="Times New Roman" w:hAnsi="Times New Roman"/>
        </w:rPr>
        <w:t>- требования в отношении капитала. Источники средств, имеющихся в настоящее время, а также тех, к которым предполагается прибегнуть в будущем.</w:t>
      </w:r>
    </w:p>
    <w:p w:rsidR="000F745F" w:rsidRPr="004E0F10" w:rsidRDefault="000F745F" w:rsidP="000F745F">
      <w:pPr>
        <w:tabs>
          <w:tab w:val="left" w:pos="851"/>
        </w:tabs>
        <w:spacing w:after="0" w:line="240" w:lineRule="auto"/>
        <w:ind w:left="57" w:right="57" w:firstLine="709"/>
        <w:contextualSpacing/>
        <w:jc w:val="both"/>
        <w:rPr>
          <w:rFonts w:ascii="Times New Roman" w:hAnsi="Times New Roman"/>
        </w:rPr>
      </w:pPr>
      <w:r w:rsidRPr="004E0F10">
        <w:rPr>
          <w:rFonts w:ascii="Times New Roman" w:hAnsi="Times New Roman"/>
        </w:rPr>
        <w:t xml:space="preserve">Цель </w:t>
      </w:r>
      <w:r w:rsidRPr="004E0F10">
        <w:rPr>
          <w:rFonts w:ascii="Times New Roman" w:hAnsi="Times New Roman"/>
          <w:i/>
        </w:rPr>
        <w:t>финансового раздела</w:t>
      </w:r>
      <w:r w:rsidRPr="004E0F10">
        <w:rPr>
          <w:rFonts w:ascii="Times New Roman" w:hAnsi="Times New Roman"/>
        </w:rPr>
        <w:t xml:space="preserve"> бизнес-план – обобщение материалов предыдущих разделов и представление их в стоимостном выражении. </w:t>
      </w:r>
      <w:proofErr w:type="gramStart"/>
      <w:r w:rsidRPr="004E0F10">
        <w:rPr>
          <w:rFonts w:ascii="Times New Roman" w:hAnsi="Times New Roman"/>
        </w:rPr>
        <w:t>Следует</w:t>
      </w:r>
      <w:proofErr w:type="gramEnd"/>
      <w:r w:rsidRPr="004E0F10">
        <w:rPr>
          <w:rFonts w:ascii="Times New Roman" w:hAnsi="Times New Roman"/>
        </w:rPr>
        <w:t xml:space="preserve"> подчеркнут важность и достоверность </w:t>
      </w:r>
      <w:r w:rsidRPr="004E0F10">
        <w:rPr>
          <w:rFonts w:ascii="Times New Roman" w:hAnsi="Times New Roman"/>
        </w:rPr>
        <w:lastRenderedPageBreak/>
        <w:t>представляемых данных. Во многих отношениях финансовый план – наиболее гибкая по форме часть бизнес-плана.</w:t>
      </w:r>
    </w:p>
    <w:p w:rsidR="000F745F" w:rsidRPr="004E0F10" w:rsidRDefault="000F745F" w:rsidP="000F745F">
      <w:pPr>
        <w:tabs>
          <w:tab w:val="left" w:pos="851"/>
        </w:tabs>
        <w:spacing w:after="0" w:line="240" w:lineRule="auto"/>
        <w:ind w:left="57" w:right="57" w:firstLine="709"/>
        <w:contextualSpacing/>
        <w:jc w:val="both"/>
        <w:rPr>
          <w:rFonts w:ascii="Times New Roman" w:hAnsi="Times New Roman"/>
        </w:rPr>
      </w:pPr>
      <w:r w:rsidRPr="004E0F10">
        <w:rPr>
          <w:rFonts w:ascii="Times New Roman" w:hAnsi="Times New Roman"/>
        </w:rPr>
        <w:t>Финансовый план содержит следующие основные моменты:</w:t>
      </w:r>
    </w:p>
    <w:p w:rsidR="000F745F" w:rsidRPr="004E0F10" w:rsidRDefault="000F745F" w:rsidP="000F745F">
      <w:pPr>
        <w:tabs>
          <w:tab w:val="left" w:pos="851"/>
        </w:tabs>
        <w:spacing w:after="0" w:line="240" w:lineRule="auto"/>
        <w:ind w:left="57" w:right="57" w:firstLine="709"/>
        <w:contextualSpacing/>
        <w:jc w:val="both"/>
        <w:rPr>
          <w:rFonts w:ascii="Times New Roman" w:hAnsi="Times New Roman"/>
        </w:rPr>
      </w:pPr>
      <w:r w:rsidRPr="004E0F10">
        <w:rPr>
          <w:rFonts w:ascii="Times New Roman" w:hAnsi="Times New Roman"/>
        </w:rPr>
        <w:t>- сводный прогноз доходов и расходов. Задача этого подраздела – показать, как будет формировать, и изменяться прибыль;</w:t>
      </w:r>
    </w:p>
    <w:p w:rsidR="000F745F" w:rsidRPr="004E0F10" w:rsidRDefault="000F745F" w:rsidP="000F745F">
      <w:pPr>
        <w:tabs>
          <w:tab w:val="left" w:pos="851"/>
        </w:tabs>
        <w:spacing w:after="0" w:line="240" w:lineRule="auto"/>
        <w:ind w:left="57" w:right="57" w:firstLine="709"/>
        <w:contextualSpacing/>
        <w:jc w:val="both"/>
        <w:rPr>
          <w:rFonts w:ascii="Times New Roman" w:hAnsi="Times New Roman"/>
        </w:rPr>
      </w:pPr>
      <w:r w:rsidRPr="004E0F10">
        <w:rPr>
          <w:rFonts w:ascii="Times New Roman" w:hAnsi="Times New Roman"/>
        </w:rPr>
        <w:t>- отчет о денежных потоках – отражает сведения о денежных поступлениях и выплатах: поступление выручки от продаж, фактическая оплата затрат предприятия и проч.;</w:t>
      </w:r>
    </w:p>
    <w:p w:rsidR="000F745F" w:rsidRPr="004E0F10" w:rsidRDefault="000F745F" w:rsidP="000F745F">
      <w:pPr>
        <w:tabs>
          <w:tab w:val="left" w:pos="851"/>
        </w:tabs>
        <w:spacing w:after="0" w:line="240" w:lineRule="auto"/>
        <w:ind w:left="57" w:right="57" w:firstLine="709"/>
        <w:contextualSpacing/>
        <w:jc w:val="both"/>
        <w:rPr>
          <w:rFonts w:ascii="Times New Roman" w:hAnsi="Times New Roman"/>
        </w:rPr>
      </w:pPr>
      <w:r w:rsidRPr="004E0F10">
        <w:rPr>
          <w:rFonts w:ascii="Times New Roman" w:hAnsi="Times New Roman"/>
        </w:rPr>
        <w:t>- баланс активов и пассивов предприятия, финансовые коэффициенты и статистические показатели.</w:t>
      </w:r>
    </w:p>
    <w:p w:rsidR="000F745F" w:rsidRPr="004E0F10" w:rsidRDefault="000F745F" w:rsidP="000F745F">
      <w:pPr>
        <w:tabs>
          <w:tab w:val="left" w:pos="851"/>
        </w:tabs>
        <w:spacing w:after="0" w:line="240" w:lineRule="auto"/>
        <w:ind w:left="57" w:right="57" w:firstLine="709"/>
        <w:contextualSpacing/>
        <w:jc w:val="both"/>
        <w:rPr>
          <w:rFonts w:ascii="Times New Roman" w:hAnsi="Times New Roman"/>
        </w:rPr>
      </w:pPr>
      <w:r w:rsidRPr="004E0F10">
        <w:rPr>
          <w:rFonts w:ascii="Times New Roman" w:hAnsi="Times New Roman"/>
        </w:rPr>
        <w:t>В бизнес-плане необходимо рассчитать:</w:t>
      </w:r>
    </w:p>
    <w:p w:rsidR="000F745F" w:rsidRPr="004E0F10" w:rsidRDefault="000F745F" w:rsidP="000F745F">
      <w:pPr>
        <w:tabs>
          <w:tab w:val="left" w:pos="851"/>
        </w:tabs>
        <w:spacing w:after="0" w:line="240" w:lineRule="auto"/>
        <w:ind w:left="57" w:right="57" w:firstLine="709"/>
        <w:contextualSpacing/>
        <w:jc w:val="both"/>
        <w:rPr>
          <w:rFonts w:ascii="Times New Roman" w:hAnsi="Times New Roman"/>
        </w:rPr>
      </w:pPr>
      <w:r w:rsidRPr="004E0F10">
        <w:rPr>
          <w:rFonts w:ascii="Times New Roman" w:hAnsi="Times New Roman"/>
        </w:rPr>
        <w:t>-  себестоимость продукции;</w:t>
      </w:r>
    </w:p>
    <w:p w:rsidR="000F745F" w:rsidRPr="004E0F10" w:rsidRDefault="000F745F" w:rsidP="000F745F">
      <w:pPr>
        <w:tabs>
          <w:tab w:val="left" w:pos="851"/>
        </w:tabs>
        <w:spacing w:after="0" w:line="240" w:lineRule="auto"/>
        <w:ind w:left="57" w:right="57" w:firstLine="709"/>
        <w:contextualSpacing/>
        <w:jc w:val="both"/>
        <w:rPr>
          <w:rFonts w:ascii="Times New Roman" w:hAnsi="Times New Roman"/>
        </w:rPr>
      </w:pPr>
      <w:r w:rsidRPr="004E0F10">
        <w:rPr>
          <w:rFonts w:ascii="Times New Roman" w:hAnsi="Times New Roman"/>
        </w:rPr>
        <w:t>- расход материала на 1 месяц работы;</w:t>
      </w:r>
    </w:p>
    <w:p w:rsidR="000F745F" w:rsidRPr="004E0F10" w:rsidRDefault="000F745F" w:rsidP="000F745F">
      <w:pPr>
        <w:tabs>
          <w:tab w:val="left" w:pos="851"/>
        </w:tabs>
        <w:spacing w:after="0" w:line="240" w:lineRule="auto"/>
        <w:ind w:left="57" w:right="57" w:firstLine="709"/>
        <w:contextualSpacing/>
        <w:jc w:val="both"/>
        <w:rPr>
          <w:rFonts w:ascii="Times New Roman" w:hAnsi="Times New Roman"/>
        </w:rPr>
      </w:pPr>
      <w:r w:rsidRPr="004E0F10">
        <w:rPr>
          <w:rFonts w:ascii="Times New Roman" w:hAnsi="Times New Roman"/>
        </w:rPr>
        <w:t>- количество изделий выпускаемые за 1 месяц работы;</w:t>
      </w:r>
    </w:p>
    <w:p w:rsidR="000F745F" w:rsidRPr="004E0F10" w:rsidRDefault="000F745F" w:rsidP="000F745F">
      <w:pPr>
        <w:tabs>
          <w:tab w:val="left" w:pos="851"/>
        </w:tabs>
        <w:spacing w:after="0" w:line="240" w:lineRule="auto"/>
        <w:ind w:left="57" w:right="57" w:firstLine="709"/>
        <w:contextualSpacing/>
        <w:jc w:val="both"/>
        <w:rPr>
          <w:rFonts w:ascii="Times New Roman" w:hAnsi="Times New Roman"/>
        </w:rPr>
      </w:pPr>
      <w:r w:rsidRPr="004E0F10">
        <w:rPr>
          <w:rFonts w:ascii="Times New Roman" w:hAnsi="Times New Roman"/>
        </w:rPr>
        <w:t xml:space="preserve">- прибыль предприятия и рентабельность его. </w:t>
      </w:r>
    </w:p>
    <w:p w:rsidR="000F745F" w:rsidRPr="004E0F10" w:rsidRDefault="000F745F" w:rsidP="000F745F">
      <w:pPr>
        <w:spacing w:after="0" w:line="240" w:lineRule="auto"/>
        <w:contextualSpacing/>
        <w:jc w:val="both"/>
        <w:rPr>
          <w:rFonts w:ascii="Times New Roman" w:hAnsi="Times New Roman"/>
          <w:b/>
        </w:rPr>
      </w:pPr>
      <w:r w:rsidRPr="004E0F10">
        <w:rPr>
          <w:rFonts w:ascii="Times New Roman" w:hAnsi="Times New Roman"/>
          <w:b/>
        </w:rPr>
        <w:t>Порядок выполнения практических заданий:</w:t>
      </w:r>
    </w:p>
    <w:p w:rsidR="000F745F" w:rsidRPr="004E0F10" w:rsidRDefault="000F745F" w:rsidP="000F745F">
      <w:pPr>
        <w:numPr>
          <w:ilvl w:val="0"/>
          <w:numId w:val="5"/>
        </w:numPr>
        <w:spacing w:after="0" w:line="240" w:lineRule="auto"/>
        <w:ind w:left="57"/>
        <w:contextualSpacing/>
        <w:jc w:val="both"/>
        <w:rPr>
          <w:rFonts w:ascii="Times New Roman" w:hAnsi="Times New Roman"/>
        </w:rPr>
      </w:pPr>
      <w:r w:rsidRPr="004E0F10">
        <w:rPr>
          <w:rFonts w:ascii="Times New Roman" w:hAnsi="Times New Roman"/>
          <w:bCs/>
        </w:rPr>
        <w:t xml:space="preserve">Выбрать тему бизнес-плана.  </w:t>
      </w:r>
    </w:p>
    <w:p w:rsidR="000F745F" w:rsidRPr="004E0F10" w:rsidRDefault="000F745F" w:rsidP="000F745F">
      <w:pPr>
        <w:numPr>
          <w:ilvl w:val="0"/>
          <w:numId w:val="5"/>
        </w:numPr>
        <w:spacing w:after="0" w:line="240" w:lineRule="auto"/>
        <w:ind w:left="57"/>
        <w:contextualSpacing/>
        <w:jc w:val="both"/>
        <w:rPr>
          <w:rFonts w:ascii="Times New Roman" w:hAnsi="Times New Roman"/>
        </w:rPr>
      </w:pPr>
      <w:r w:rsidRPr="004E0F10">
        <w:rPr>
          <w:rFonts w:ascii="Times New Roman" w:hAnsi="Times New Roman"/>
          <w:bCs/>
        </w:rPr>
        <w:t>Составить бизнес-план, выполняя предложенные практические задания.</w:t>
      </w:r>
    </w:p>
    <w:p w:rsidR="000F745F" w:rsidRPr="004E0F10" w:rsidRDefault="000F745F" w:rsidP="000F745F">
      <w:pPr>
        <w:numPr>
          <w:ilvl w:val="0"/>
          <w:numId w:val="5"/>
        </w:numPr>
        <w:spacing w:after="0" w:line="240" w:lineRule="auto"/>
        <w:ind w:left="57"/>
        <w:contextualSpacing/>
        <w:jc w:val="both"/>
        <w:rPr>
          <w:rFonts w:ascii="Times New Roman" w:hAnsi="Times New Roman"/>
        </w:rPr>
      </w:pPr>
      <w:r w:rsidRPr="004E0F10">
        <w:rPr>
          <w:rFonts w:ascii="Times New Roman" w:hAnsi="Times New Roman"/>
        </w:rPr>
        <w:t>Сделать вывод по проделанной работе.</w:t>
      </w:r>
    </w:p>
    <w:p w:rsidR="000F745F" w:rsidRPr="004E0F10" w:rsidRDefault="000F745F" w:rsidP="000F745F">
      <w:pPr>
        <w:spacing w:after="0" w:line="240" w:lineRule="auto"/>
        <w:ind w:firstLine="360"/>
        <w:contextualSpacing/>
        <w:jc w:val="both"/>
        <w:rPr>
          <w:rFonts w:ascii="Times New Roman" w:hAnsi="Times New Roman"/>
          <w:b/>
        </w:rPr>
      </w:pPr>
      <w:r w:rsidRPr="004E0F10">
        <w:rPr>
          <w:rFonts w:ascii="Times New Roman" w:hAnsi="Times New Roman"/>
          <w:b/>
        </w:rPr>
        <w:t>Практические задания:</w:t>
      </w:r>
    </w:p>
    <w:p w:rsidR="000F745F" w:rsidRPr="004E0F10" w:rsidRDefault="000F745F" w:rsidP="000F745F">
      <w:pPr>
        <w:spacing w:after="0" w:line="240" w:lineRule="auto"/>
        <w:contextualSpacing/>
        <w:jc w:val="both"/>
        <w:rPr>
          <w:rFonts w:ascii="Times New Roman" w:eastAsia="Times New Roman" w:hAnsi="Times New Roman"/>
          <w:color w:val="000000"/>
        </w:rPr>
      </w:pPr>
      <w:r w:rsidRPr="004E0F10">
        <w:rPr>
          <w:rFonts w:ascii="Times New Roman" w:eastAsia="Times New Roman" w:hAnsi="Times New Roman"/>
          <w:color w:val="000000"/>
        </w:rPr>
        <w:t>1. Определитесь, какой именно продукт вы готовы предложить покупателю. Опишите его особенность, отличие от подобных предложений, уже существующих на рынке. Это могут быть его качественные характеристики, или ценовая политика, или особый метод продвижения к покупателю, дополнительные услуги. В этом же разделе укажите количество товара, которые вы сможете предложить за какой-либо период времени (например, за месяц).</w:t>
      </w:r>
    </w:p>
    <w:p w:rsidR="000F745F" w:rsidRPr="004E0F10" w:rsidRDefault="000F745F" w:rsidP="000F745F">
      <w:pPr>
        <w:spacing w:after="0" w:line="240" w:lineRule="auto"/>
        <w:contextualSpacing/>
        <w:jc w:val="both"/>
        <w:rPr>
          <w:rFonts w:ascii="Times New Roman" w:eastAsia="Times New Roman" w:hAnsi="Times New Roman"/>
          <w:color w:val="000000"/>
        </w:rPr>
      </w:pPr>
      <w:r w:rsidRPr="004E0F10">
        <w:rPr>
          <w:rFonts w:ascii="Times New Roman" w:eastAsia="Times New Roman" w:hAnsi="Times New Roman"/>
          <w:color w:val="000000"/>
        </w:rPr>
        <w:t>2. После того, как продукт приобрел четкие очертания, нужно выделить круг ваших потенциальных клиентов. Подумайте, кто будет покупать ваш продукт. Составьте портрет вашего покупателя: где он находится, каков уровень его дохода, почему он будет покупать ваш продукт, какое количество он сможет приобрести.</w:t>
      </w:r>
    </w:p>
    <w:p w:rsidR="000F745F" w:rsidRPr="004E0F10" w:rsidRDefault="000F745F" w:rsidP="000F745F">
      <w:pPr>
        <w:spacing w:after="0" w:line="240" w:lineRule="auto"/>
        <w:contextualSpacing/>
        <w:jc w:val="both"/>
        <w:rPr>
          <w:rFonts w:ascii="Times New Roman" w:eastAsia="Times New Roman" w:hAnsi="Times New Roman"/>
          <w:color w:val="000000"/>
        </w:rPr>
      </w:pPr>
      <w:r w:rsidRPr="004E0F10">
        <w:rPr>
          <w:rFonts w:ascii="Times New Roman" w:eastAsia="Times New Roman" w:hAnsi="Times New Roman"/>
          <w:color w:val="000000"/>
        </w:rPr>
        <w:t xml:space="preserve">3. </w:t>
      </w:r>
      <w:r w:rsidRPr="004E0F10">
        <w:rPr>
          <w:rFonts w:ascii="Times New Roman" w:eastAsia="Times New Roman" w:hAnsi="Times New Roman"/>
          <w:bCs/>
          <w:color w:val="000000"/>
        </w:rPr>
        <w:t xml:space="preserve">Приглядитесь к своим </w:t>
      </w:r>
      <w:proofErr w:type="gramStart"/>
      <w:r w:rsidRPr="004E0F10">
        <w:rPr>
          <w:rFonts w:ascii="Times New Roman" w:eastAsia="Times New Roman" w:hAnsi="Times New Roman"/>
          <w:bCs/>
          <w:color w:val="000000"/>
        </w:rPr>
        <w:t>конкурентам</w:t>
      </w:r>
      <w:proofErr w:type="gramEnd"/>
      <w:r w:rsidRPr="004E0F10">
        <w:rPr>
          <w:rFonts w:ascii="Times New Roman" w:eastAsia="Times New Roman" w:hAnsi="Times New Roman"/>
          <w:b/>
          <w:bCs/>
          <w:color w:val="000000"/>
        </w:rPr>
        <w:t>:</w:t>
      </w:r>
      <w:r w:rsidRPr="004E0F10">
        <w:rPr>
          <w:rFonts w:ascii="Times New Roman" w:eastAsia="Times New Roman" w:hAnsi="Times New Roman"/>
          <w:color w:val="000000"/>
        </w:rPr>
        <w:t> какие у них преимущества перед вами. Учтите тот факт, что ваши потенциальные покупатели в данный момент уже пользуются аналогичными товарами ваших конкурентов. Какие методы вы сможете применить, чтобы привлечь их внимание к своей продукции?</w:t>
      </w:r>
    </w:p>
    <w:p w:rsidR="000F745F" w:rsidRPr="004E0F10" w:rsidRDefault="000F745F" w:rsidP="000F745F">
      <w:pPr>
        <w:spacing w:after="0" w:line="240" w:lineRule="auto"/>
        <w:contextualSpacing/>
        <w:jc w:val="both"/>
        <w:rPr>
          <w:rFonts w:ascii="Times New Roman" w:eastAsia="Times New Roman" w:hAnsi="Times New Roman"/>
          <w:color w:val="000000"/>
        </w:rPr>
      </w:pPr>
      <w:r w:rsidRPr="004E0F10">
        <w:rPr>
          <w:rFonts w:ascii="Times New Roman" w:eastAsia="Times New Roman" w:hAnsi="Times New Roman"/>
          <w:color w:val="000000"/>
        </w:rPr>
        <w:t>4. Продумайте месторасположение своего предприятия: оно должно быть доступным для ваших клиентов, и в то же время удобным для вас в смысле наличия необходимой инфраструктуры.</w:t>
      </w:r>
    </w:p>
    <w:p w:rsidR="000F745F" w:rsidRPr="004E0F10" w:rsidRDefault="000F745F" w:rsidP="000F745F">
      <w:pPr>
        <w:spacing w:after="0" w:line="240" w:lineRule="auto"/>
        <w:contextualSpacing/>
        <w:jc w:val="both"/>
        <w:rPr>
          <w:rFonts w:ascii="Times New Roman" w:eastAsia="Times New Roman" w:hAnsi="Times New Roman"/>
          <w:color w:val="000000"/>
        </w:rPr>
      </w:pPr>
      <w:r w:rsidRPr="004E0F10">
        <w:rPr>
          <w:rFonts w:ascii="Times New Roman" w:eastAsia="Times New Roman" w:hAnsi="Times New Roman"/>
          <w:color w:val="000000"/>
        </w:rPr>
        <w:t>5. Создайте организационную структуру своего бизнеса. Выделите основные блоки деятельности (например, закупка сырья, продажа готовой продукции, ведение бухгалтерского учета и т.д.). В зависимости от этого определите, сколько работников и какой квалификации вам потребуется. Разграничьте сферы ответственности и структуру подчиненности.</w:t>
      </w:r>
    </w:p>
    <w:p w:rsidR="000F745F" w:rsidRPr="004E0F10" w:rsidRDefault="000F745F" w:rsidP="000F745F">
      <w:pPr>
        <w:spacing w:after="0" w:line="240" w:lineRule="auto"/>
        <w:contextualSpacing/>
        <w:jc w:val="both"/>
        <w:rPr>
          <w:rFonts w:ascii="Times New Roman" w:eastAsia="Times New Roman" w:hAnsi="Times New Roman"/>
          <w:color w:val="000000"/>
        </w:rPr>
      </w:pPr>
      <w:r w:rsidRPr="004E0F10">
        <w:rPr>
          <w:rFonts w:ascii="Times New Roman" w:eastAsia="Times New Roman" w:hAnsi="Times New Roman"/>
          <w:color w:val="000000"/>
        </w:rPr>
        <w:t>6. Следующей стадией подготовки функционирования собственного бизнеса будет выбор материальной базы для создания условий возникновения вашей продукции. Какие ресурсы будут необходимы, какое оборудование нужно закупить, какое помещение потребуется – все это должно быть отражено в бизнес-плане до мелочей.</w:t>
      </w:r>
    </w:p>
    <w:p w:rsidR="000F745F" w:rsidRPr="004E0F10" w:rsidRDefault="000F745F" w:rsidP="000F745F">
      <w:pPr>
        <w:spacing w:after="0" w:line="240" w:lineRule="auto"/>
        <w:contextualSpacing/>
        <w:jc w:val="both"/>
        <w:rPr>
          <w:rFonts w:ascii="Times New Roman" w:eastAsia="Times New Roman" w:hAnsi="Times New Roman"/>
          <w:color w:val="000000"/>
        </w:rPr>
      </w:pPr>
      <w:r w:rsidRPr="004E0F10">
        <w:rPr>
          <w:rFonts w:ascii="Times New Roman" w:eastAsia="Times New Roman" w:hAnsi="Times New Roman"/>
          <w:color w:val="000000"/>
        </w:rPr>
        <w:t>7. Постарайтесь определить количественный объем вашей деятельности, в зависимости от производительности, графика работы, предполагаемого спроса на ваш товар. Результаты внесите в производственный план.</w:t>
      </w:r>
    </w:p>
    <w:p w:rsidR="000F745F" w:rsidRPr="004E0F10" w:rsidRDefault="000F745F" w:rsidP="000F745F">
      <w:pPr>
        <w:spacing w:after="0" w:line="240" w:lineRule="auto"/>
        <w:contextualSpacing/>
        <w:jc w:val="both"/>
        <w:rPr>
          <w:rFonts w:ascii="Times New Roman" w:eastAsia="Times New Roman" w:hAnsi="Times New Roman"/>
          <w:color w:val="000000"/>
        </w:rPr>
      </w:pPr>
      <w:r w:rsidRPr="004E0F10">
        <w:rPr>
          <w:rFonts w:ascii="Times New Roman" w:eastAsia="Times New Roman" w:hAnsi="Times New Roman"/>
          <w:color w:val="000000"/>
        </w:rPr>
        <w:t xml:space="preserve">8. </w:t>
      </w:r>
      <w:r w:rsidRPr="004E0F10">
        <w:rPr>
          <w:rFonts w:ascii="Times New Roman" w:eastAsia="Times New Roman" w:hAnsi="Times New Roman"/>
          <w:bCs/>
          <w:color w:val="000000"/>
        </w:rPr>
        <w:t>Составьте календарный помесячный план расходов, включающий: </w:t>
      </w:r>
      <w:r w:rsidRPr="004E0F10">
        <w:rPr>
          <w:rFonts w:ascii="Times New Roman" w:eastAsia="Times New Roman" w:hAnsi="Times New Roman"/>
          <w:color w:val="000000"/>
        </w:rPr>
        <w:br/>
        <w:t>- этап первоначальных вложений до момента запуска собственного бизнеса – внесите все расходы на приобретение материальной базы, рекламу, привлечение работников, оформление необходимой документации; </w:t>
      </w:r>
      <w:r w:rsidRPr="004E0F10">
        <w:rPr>
          <w:rFonts w:ascii="Times New Roman" w:eastAsia="Times New Roman" w:hAnsi="Times New Roman"/>
          <w:color w:val="000000"/>
        </w:rPr>
        <w:br/>
        <w:t>- этап начального развития бизнеса – просчитайте все текущие расходы: на заработную плату и отчисления по ней, коммунальные услуги, аренду, налоги, закупку сырья, транспортные расходы. У вас должна получиться таблица расходов, где сверху указаны месяцы, слева – статьи расхода, внизу каждой колонки подбит итог расходов.</w:t>
      </w:r>
    </w:p>
    <w:p w:rsidR="000F745F" w:rsidRPr="004E0F10" w:rsidRDefault="000F745F" w:rsidP="000F745F">
      <w:pPr>
        <w:spacing w:after="0" w:line="240" w:lineRule="auto"/>
        <w:contextualSpacing/>
        <w:jc w:val="both"/>
        <w:rPr>
          <w:rFonts w:ascii="Times New Roman" w:eastAsia="Times New Roman" w:hAnsi="Times New Roman"/>
          <w:color w:val="000000"/>
        </w:rPr>
      </w:pPr>
      <w:r w:rsidRPr="004E0F10">
        <w:rPr>
          <w:rFonts w:ascii="Times New Roman" w:eastAsia="Times New Roman" w:hAnsi="Times New Roman"/>
          <w:color w:val="000000"/>
        </w:rPr>
        <w:t>9. Составьте календарный помесячный план предполагаемых доходов. Реально оценивайте ваши перспективы, лучше применить «пессимистический» прогноз – то есть взять минимальные значения. Учтите, что ваш бизнес должен пройти стадию становления, когда доходы будут меньше предполагаемого уровня.</w:t>
      </w:r>
    </w:p>
    <w:p w:rsidR="000F745F" w:rsidRPr="004E0F10" w:rsidRDefault="000F745F" w:rsidP="000F745F">
      <w:pPr>
        <w:spacing w:after="0" w:line="240" w:lineRule="auto"/>
        <w:contextualSpacing/>
        <w:jc w:val="both"/>
        <w:rPr>
          <w:rFonts w:ascii="Times New Roman" w:eastAsia="Times New Roman" w:hAnsi="Times New Roman"/>
          <w:color w:val="000000"/>
        </w:rPr>
      </w:pPr>
      <w:r w:rsidRPr="004E0F10">
        <w:rPr>
          <w:rFonts w:ascii="Times New Roman" w:eastAsia="Times New Roman" w:hAnsi="Times New Roman"/>
          <w:color w:val="000000"/>
        </w:rPr>
        <w:lastRenderedPageBreak/>
        <w:t xml:space="preserve">10. Совместите план </w:t>
      </w:r>
      <w:proofErr w:type="gramStart"/>
      <w:r w:rsidRPr="004E0F10">
        <w:rPr>
          <w:rFonts w:ascii="Times New Roman" w:eastAsia="Times New Roman" w:hAnsi="Times New Roman"/>
          <w:color w:val="000000"/>
        </w:rPr>
        <w:t>доходов</w:t>
      </w:r>
      <w:proofErr w:type="gramEnd"/>
      <w:r w:rsidRPr="004E0F10">
        <w:rPr>
          <w:rFonts w:ascii="Times New Roman" w:eastAsia="Times New Roman" w:hAnsi="Times New Roman"/>
          <w:color w:val="000000"/>
        </w:rPr>
        <w:t xml:space="preserve"> и план расходов для подсчета вашей ежемесячной прибыли. Возможно, первые месяцы она будет принимать отрицательные значения, на этот факт нужно обратить особое внимание при расчете суммы первоначальных вложений. Пока доход не станет стабильным, текущие расходы все равно придется оплачивать, и, если у вас не будет запаса средств, придется изымать их из оборота, тем самым уменьшая объемы своей деятельности.</w:t>
      </w:r>
    </w:p>
    <w:p w:rsidR="000F745F" w:rsidRPr="004E0F10" w:rsidRDefault="000F745F" w:rsidP="000F745F">
      <w:pPr>
        <w:spacing w:after="0" w:line="240" w:lineRule="auto"/>
        <w:contextualSpacing/>
        <w:jc w:val="both"/>
        <w:rPr>
          <w:rFonts w:ascii="Times New Roman" w:eastAsia="Times New Roman" w:hAnsi="Times New Roman"/>
          <w:color w:val="000000"/>
        </w:rPr>
      </w:pPr>
      <w:r w:rsidRPr="004E0F10">
        <w:rPr>
          <w:rFonts w:ascii="Times New Roman" w:eastAsia="Times New Roman" w:hAnsi="Times New Roman"/>
          <w:color w:val="000000"/>
        </w:rPr>
        <w:t>11. Определитесь с источниками получения средств. Если вы предполагаете использовать кредитные ресурсы, не забудьте включить эти выплаты в план расходов.</w:t>
      </w:r>
    </w:p>
    <w:p w:rsidR="000F745F" w:rsidRDefault="000F745F" w:rsidP="000F745F">
      <w:pPr>
        <w:spacing w:after="0" w:line="240" w:lineRule="auto"/>
        <w:contextualSpacing/>
        <w:jc w:val="both"/>
        <w:rPr>
          <w:rFonts w:ascii="Times New Roman" w:eastAsia="Times New Roman" w:hAnsi="Times New Roman"/>
          <w:color w:val="000000"/>
        </w:rPr>
      </w:pPr>
      <w:r w:rsidRPr="004E0F10">
        <w:rPr>
          <w:rFonts w:ascii="Times New Roman" w:eastAsia="Times New Roman" w:hAnsi="Times New Roman"/>
          <w:color w:val="000000"/>
        </w:rPr>
        <w:t>12. Подумайте, какие факторы, события, изменения могут помешать вашей деятельности. Этот раздел бизнес-плана называется анализ рисков. Постарайтесь предусмотреть как можно больше таких моментов, например: недостаток работников соответствующей квалификации, изменение спроса, появление конкурентной продукции, изменение законодательной базы и т.д. Составьте план своих действий в случае наступления каждого из этих событий.</w:t>
      </w:r>
    </w:p>
    <w:p w:rsidR="000F745F" w:rsidRDefault="000F745F" w:rsidP="000F745F">
      <w:pPr>
        <w:spacing w:after="0" w:line="240" w:lineRule="auto"/>
        <w:contextualSpacing/>
        <w:jc w:val="both"/>
        <w:rPr>
          <w:rFonts w:ascii="Times New Roman" w:eastAsia="Times New Roman" w:hAnsi="Times New Roman"/>
          <w:color w:val="000000"/>
        </w:rPr>
      </w:pPr>
    </w:p>
    <w:p w:rsidR="000F745F" w:rsidRDefault="000F745F" w:rsidP="000F745F">
      <w:pPr>
        <w:spacing w:after="0" w:line="240" w:lineRule="auto"/>
        <w:contextualSpacing/>
        <w:jc w:val="center"/>
        <w:rPr>
          <w:rFonts w:ascii="Times New Roman" w:eastAsia="Times New Roman" w:hAnsi="Times New Roman"/>
          <w:color w:val="000000"/>
        </w:rPr>
      </w:pPr>
      <w:r w:rsidRPr="000F745F">
        <w:rPr>
          <w:rFonts w:ascii="Times New Roman" w:eastAsia="Times New Roman" w:hAnsi="Times New Roman"/>
          <w:color w:val="000000"/>
          <w:highlight w:val="yellow"/>
        </w:rPr>
        <w:t>ПРИМЕР</w:t>
      </w:r>
    </w:p>
    <w:p w:rsidR="000F745F" w:rsidRDefault="000F745F" w:rsidP="000F745F">
      <w:pPr>
        <w:spacing w:after="0" w:line="240" w:lineRule="auto"/>
        <w:contextualSpacing/>
        <w:rPr>
          <w:rFonts w:ascii="Times New Roman" w:hAnsi="Times New Roman"/>
          <w:b/>
        </w:rPr>
      </w:pPr>
    </w:p>
    <w:p w:rsidR="000F745F" w:rsidRPr="000F745F" w:rsidRDefault="000F745F" w:rsidP="000F745F">
      <w:pPr>
        <w:spacing w:after="0" w:line="240" w:lineRule="auto"/>
        <w:contextualSpacing/>
        <w:rPr>
          <w:rFonts w:ascii="Times New Roman" w:hAnsi="Times New Roman"/>
          <w:b/>
          <w:highlight w:val="yellow"/>
        </w:rPr>
      </w:pPr>
      <w:r w:rsidRPr="000F745F">
        <w:rPr>
          <w:rFonts w:ascii="Times New Roman" w:hAnsi="Times New Roman"/>
          <w:b/>
          <w:highlight w:val="yellow"/>
        </w:rPr>
        <w:t>Рекомендации к бизнес-плану проката автомобилей</w:t>
      </w:r>
    </w:p>
    <w:p w:rsidR="000F745F" w:rsidRPr="000F745F" w:rsidRDefault="000F745F" w:rsidP="000F745F">
      <w:pPr>
        <w:pStyle w:val="2"/>
        <w:shd w:val="clear" w:color="auto" w:fill="FFFFFF"/>
        <w:spacing w:before="0" w:line="240" w:lineRule="auto"/>
        <w:ind w:left="57" w:right="57"/>
        <w:contextualSpacing/>
        <w:rPr>
          <w:rFonts w:ascii="Times New Roman" w:hAnsi="Times New Roman"/>
          <w:bCs w:val="0"/>
          <w:color w:val="111111"/>
          <w:sz w:val="22"/>
          <w:szCs w:val="22"/>
          <w:highlight w:val="yellow"/>
        </w:rPr>
      </w:pPr>
      <w:r w:rsidRPr="000F745F">
        <w:rPr>
          <w:rFonts w:ascii="Times New Roman" w:hAnsi="Times New Roman"/>
          <w:bCs w:val="0"/>
          <w:color w:val="111111"/>
          <w:sz w:val="22"/>
          <w:szCs w:val="22"/>
          <w:highlight w:val="yellow"/>
        </w:rPr>
        <w:t>Сколько нужно денег на открытие компании по оказанию услуг проката автомобилей?</w:t>
      </w:r>
    </w:p>
    <w:p w:rsidR="000F745F" w:rsidRPr="000F745F" w:rsidRDefault="000F745F" w:rsidP="000F745F">
      <w:pPr>
        <w:pStyle w:val="a4"/>
        <w:shd w:val="clear" w:color="auto" w:fill="FFFFFF"/>
        <w:spacing w:before="0" w:beforeAutospacing="0" w:after="0" w:afterAutospacing="0"/>
        <w:ind w:left="57" w:right="57"/>
        <w:contextualSpacing/>
        <w:jc w:val="both"/>
        <w:rPr>
          <w:color w:val="222222"/>
          <w:sz w:val="22"/>
          <w:szCs w:val="22"/>
          <w:highlight w:val="yellow"/>
        </w:rPr>
      </w:pPr>
      <w:r w:rsidRPr="000F745F">
        <w:rPr>
          <w:color w:val="222222"/>
          <w:sz w:val="22"/>
          <w:szCs w:val="22"/>
          <w:highlight w:val="yellow"/>
        </w:rPr>
        <w:t>По </w:t>
      </w:r>
      <w:hyperlink r:id="rId5" w:history="1">
        <w:r w:rsidRPr="000F745F">
          <w:rPr>
            <w:rStyle w:val="a5"/>
            <w:color w:val="000000"/>
            <w:sz w:val="22"/>
            <w:szCs w:val="22"/>
          </w:rPr>
          <w:t>расчетам бизнес плана</w:t>
        </w:r>
      </w:hyperlink>
      <w:r w:rsidRPr="000F745F">
        <w:rPr>
          <w:color w:val="000000"/>
          <w:sz w:val="22"/>
          <w:szCs w:val="22"/>
          <w:highlight w:val="yellow"/>
        </w:rPr>
        <w:t>,</w:t>
      </w:r>
      <w:r w:rsidRPr="000F745F">
        <w:rPr>
          <w:color w:val="222222"/>
          <w:sz w:val="22"/>
          <w:szCs w:val="22"/>
          <w:highlight w:val="yellow"/>
        </w:rPr>
        <w:t xml:space="preserve"> на открытие проката автомобилей потребуется инвестировать порядка 5 900 000 рублей:</w:t>
      </w:r>
    </w:p>
    <w:p w:rsidR="000F745F" w:rsidRPr="000F745F" w:rsidRDefault="000F745F" w:rsidP="000F745F">
      <w:pPr>
        <w:numPr>
          <w:ilvl w:val="0"/>
          <w:numId w:val="7"/>
        </w:numPr>
        <w:shd w:val="clear" w:color="auto" w:fill="FFFFFF"/>
        <w:spacing w:after="0" w:line="240" w:lineRule="auto"/>
        <w:ind w:left="57" w:right="57"/>
        <w:contextualSpacing/>
        <w:jc w:val="both"/>
        <w:rPr>
          <w:rFonts w:ascii="Times New Roman" w:hAnsi="Times New Roman"/>
          <w:color w:val="222222"/>
          <w:highlight w:val="yellow"/>
        </w:rPr>
      </w:pPr>
      <w:r w:rsidRPr="000F745F">
        <w:rPr>
          <w:rFonts w:ascii="Times New Roman" w:hAnsi="Times New Roman"/>
          <w:color w:val="222222"/>
          <w:highlight w:val="yellow"/>
        </w:rPr>
        <w:t>Обустройство офисного помещения — 200 000 руб.</w:t>
      </w:r>
    </w:p>
    <w:p w:rsidR="000F745F" w:rsidRPr="000F745F" w:rsidRDefault="000F745F" w:rsidP="000F745F">
      <w:pPr>
        <w:numPr>
          <w:ilvl w:val="0"/>
          <w:numId w:val="7"/>
        </w:numPr>
        <w:shd w:val="clear" w:color="auto" w:fill="FFFFFF"/>
        <w:spacing w:after="0" w:line="240" w:lineRule="auto"/>
        <w:ind w:left="57" w:right="57"/>
        <w:contextualSpacing/>
        <w:jc w:val="both"/>
        <w:rPr>
          <w:rFonts w:ascii="Times New Roman" w:hAnsi="Times New Roman"/>
          <w:color w:val="222222"/>
          <w:highlight w:val="yellow"/>
        </w:rPr>
      </w:pPr>
      <w:r w:rsidRPr="000F745F">
        <w:rPr>
          <w:rFonts w:ascii="Times New Roman" w:hAnsi="Times New Roman"/>
          <w:color w:val="222222"/>
          <w:highlight w:val="yellow"/>
        </w:rPr>
        <w:t>Приобретение автомобилей — 4 500 000 руб.</w:t>
      </w:r>
    </w:p>
    <w:p w:rsidR="000F745F" w:rsidRPr="000F745F" w:rsidRDefault="000F745F" w:rsidP="000F745F">
      <w:pPr>
        <w:numPr>
          <w:ilvl w:val="0"/>
          <w:numId w:val="7"/>
        </w:numPr>
        <w:shd w:val="clear" w:color="auto" w:fill="FFFFFF"/>
        <w:spacing w:after="0" w:line="240" w:lineRule="auto"/>
        <w:ind w:left="57" w:right="57"/>
        <w:contextualSpacing/>
        <w:jc w:val="both"/>
        <w:rPr>
          <w:rFonts w:ascii="Times New Roman" w:hAnsi="Times New Roman"/>
          <w:color w:val="222222"/>
          <w:highlight w:val="yellow"/>
        </w:rPr>
      </w:pPr>
      <w:r w:rsidRPr="000F745F">
        <w:rPr>
          <w:rFonts w:ascii="Times New Roman" w:hAnsi="Times New Roman"/>
          <w:color w:val="222222"/>
          <w:highlight w:val="yellow"/>
        </w:rPr>
        <w:t>Страхование, покупка доп. оборудования — 650 000 руб.</w:t>
      </w:r>
    </w:p>
    <w:p w:rsidR="000F745F" w:rsidRPr="000F745F" w:rsidRDefault="000F745F" w:rsidP="000F745F">
      <w:pPr>
        <w:numPr>
          <w:ilvl w:val="0"/>
          <w:numId w:val="7"/>
        </w:numPr>
        <w:shd w:val="clear" w:color="auto" w:fill="FFFFFF"/>
        <w:spacing w:after="0" w:line="240" w:lineRule="auto"/>
        <w:ind w:left="57" w:right="57"/>
        <w:contextualSpacing/>
        <w:jc w:val="both"/>
        <w:rPr>
          <w:rFonts w:ascii="Times New Roman" w:hAnsi="Times New Roman"/>
          <w:color w:val="222222"/>
          <w:highlight w:val="yellow"/>
        </w:rPr>
      </w:pPr>
      <w:r w:rsidRPr="000F745F">
        <w:rPr>
          <w:rFonts w:ascii="Times New Roman" w:hAnsi="Times New Roman"/>
          <w:color w:val="222222"/>
          <w:highlight w:val="yellow"/>
        </w:rPr>
        <w:t>Рекламный бюджет (создание сайта, наружная реклама и пр.) – 150 000 руб.</w:t>
      </w:r>
    </w:p>
    <w:p w:rsidR="000F745F" w:rsidRPr="000F745F" w:rsidRDefault="000F745F" w:rsidP="000F745F">
      <w:pPr>
        <w:numPr>
          <w:ilvl w:val="0"/>
          <w:numId w:val="7"/>
        </w:numPr>
        <w:shd w:val="clear" w:color="auto" w:fill="FFFFFF"/>
        <w:spacing w:after="0" w:line="240" w:lineRule="auto"/>
        <w:ind w:left="57" w:right="57"/>
        <w:contextualSpacing/>
        <w:jc w:val="both"/>
        <w:rPr>
          <w:rFonts w:ascii="Times New Roman" w:hAnsi="Times New Roman"/>
          <w:color w:val="222222"/>
          <w:highlight w:val="yellow"/>
        </w:rPr>
      </w:pPr>
      <w:r w:rsidRPr="000F745F">
        <w:rPr>
          <w:rFonts w:ascii="Times New Roman" w:hAnsi="Times New Roman"/>
          <w:color w:val="222222"/>
          <w:highlight w:val="yellow"/>
        </w:rPr>
        <w:t>Регистрация бизнеса и прочие организационные расходы — 100 000 руб.</w:t>
      </w:r>
    </w:p>
    <w:p w:rsidR="000F745F" w:rsidRPr="000F745F" w:rsidRDefault="000F745F" w:rsidP="000F745F">
      <w:pPr>
        <w:numPr>
          <w:ilvl w:val="0"/>
          <w:numId w:val="7"/>
        </w:numPr>
        <w:shd w:val="clear" w:color="auto" w:fill="FFFFFF"/>
        <w:spacing w:after="0" w:line="240" w:lineRule="auto"/>
        <w:ind w:left="57" w:right="57"/>
        <w:contextualSpacing/>
        <w:jc w:val="both"/>
        <w:rPr>
          <w:rFonts w:ascii="Times New Roman" w:hAnsi="Times New Roman"/>
          <w:color w:val="222222"/>
          <w:highlight w:val="yellow"/>
        </w:rPr>
      </w:pPr>
      <w:r w:rsidRPr="000F745F">
        <w:rPr>
          <w:rFonts w:ascii="Times New Roman" w:hAnsi="Times New Roman"/>
          <w:color w:val="222222"/>
          <w:highlight w:val="yellow"/>
        </w:rPr>
        <w:t>Резервный фонд — 300 000 руб.</w:t>
      </w:r>
    </w:p>
    <w:p w:rsidR="000F745F" w:rsidRPr="000F745F" w:rsidRDefault="000F745F" w:rsidP="000F745F">
      <w:pPr>
        <w:pStyle w:val="a4"/>
        <w:shd w:val="clear" w:color="auto" w:fill="FFFFFF"/>
        <w:spacing w:before="0" w:beforeAutospacing="0" w:after="0" w:afterAutospacing="0"/>
        <w:ind w:left="57" w:right="57"/>
        <w:contextualSpacing/>
        <w:jc w:val="both"/>
        <w:rPr>
          <w:color w:val="222222"/>
          <w:sz w:val="22"/>
          <w:szCs w:val="22"/>
          <w:highlight w:val="yellow"/>
        </w:rPr>
      </w:pPr>
      <w:r w:rsidRPr="000F745F">
        <w:rPr>
          <w:color w:val="222222"/>
          <w:sz w:val="22"/>
          <w:szCs w:val="22"/>
          <w:highlight w:val="yellow"/>
        </w:rPr>
        <w:t>Капитал на открытие дела будет сформирован из личных средств учредителей организации (40%) и заемных средств (банковского кредита). Процентная ставка по кредиту составит 15% годовых, а ежемесячные платежи — 45 500 рублей.</w:t>
      </w:r>
    </w:p>
    <w:p w:rsidR="000F745F" w:rsidRPr="000F745F" w:rsidRDefault="000F745F" w:rsidP="000F745F">
      <w:pPr>
        <w:pStyle w:val="2"/>
        <w:shd w:val="clear" w:color="auto" w:fill="FFFFFF"/>
        <w:spacing w:before="0" w:line="240" w:lineRule="auto"/>
        <w:ind w:left="57" w:right="57"/>
        <w:contextualSpacing/>
        <w:rPr>
          <w:rFonts w:ascii="Times New Roman" w:hAnsi="Times New Roman"/>
          <w:bCs w:val="0"/>
          <w:color w:val="000000"/>
          <w:sz w:val="22"/>
          <w:szCs w:val="22"/>
          <w:highlight w:val="yellow"/>
        </w:rPr>
      </w:pPr>
      <w:r w:rsidRPr="000F745F">
        <w:rPr>
          <w:rFonts w:ascii="Times New Roman" w:hAnsi="Times New Roman"/>
          <w:bCs w:val="0"/>
          <w:color w:val="000000"/>
          <w:sz w:val="22"/>
          <w:szCs w:val="22"/>
          <w:highlight w:val="yellow"/>
        </w:rPr>
        <w:t>Пошаговый план открытия бизнеса</w:t>
      </w:r>
    </w:p>
    <w:p w:rsidR="000F745F" w:rsidRPr="000F745F" w:rsidRDefault="000F745F" w:rsidP="000F745F">
      <w:pPr>
        <w:numPr>
          <w:ilvl w:val="0"/>
          <w:numId w:val="8"/>
        </w:numPr>
        <w:shd w:val="clear" w:color="auto" w:fill="FFFFFF"/>
        <w:spacing w:after="0" w:line="240" w:lineRule="auto"/>
        <w:ind w:left="57" w:right="57"/>
        <w:contextualSpacing/>
        <w:jc w:val="both"/>
        <w:rPr>
          <w:rFonts w:ascii="Times New Roman" w:hAnsi="Times New Roman"/>
          <w:color w:val="222222"/>
          <w:highlight w:val="yellow"/>
        </w:rPr>
      </w:pPr>
      <w:r w:rsidRPr="000F745F">
        <w:rPr>
          <w:rFonts w:ascii="Times New Roman" w:hAnsi="Times New Roman"/>
          <w:color w:val="222222"/>
          <w:highlight w:val="yellow"/>
        </w:rPr>
        <w:t>Поиск источников финансирования проекта</w:t>
      </w:r>
    </w:p>
    <w:p w:rsidR="000F745F" w:rsidRPr="000F745F" w:rsidRDefault="000F745F" w:rsidP="000F745F">
      <w:pPr>
        <w:numPr>
          <w:ilvl w:val="0"/>
          <w:numId w:val="8"/>
        </w:numPr>
        <w:shd w:val="clear" w:color="auto" w:fill="FFFFFF"/>
        <w:spacing w:after="0" w:line="240" w:lineRule="auto"/>
        <w:ind w:left="57" w:right="57"/>
        <w:contextualSpacing/>
        <w:jc w:val="both"/>
        <w:rPr>
          <w:rFonts w:ascii="Times New Roman" w:hAnsi="Times New Roman"/>
          <w:color w:val="222222"/>
          <w:highlight w:val="yellow"/>
        </w:rPr>
      </w:pPr>
      <w:r w:rsidRPr="000F745F">
        <w:rPr>
          <w:rFonts w:ascii="Times New Roman" w:hAnsi="Times New Roman"/>
          <w:color w:val="222222"/>
          <w:highlight w:val="yellow"/>
        </w:rPr>
        <w:t>Подбор места дислокации организации</w:t>
      </w:r>
    </w:p>
    <w:p w:rsidR="000F745F" w:rsidRPr="000F745F" w:rsidRDefault="000F745F" w:rsidP="000F745F">
      <w:pPr>
        <w:numPr>
          <w:ilvl w:val="0"/>
          <w:numId w:val="8"/>
        </w:numPr>
        <w:shd w:val="clear" w:color="auto" w:fill="FFFFFF"/>
        <w:spacing w:after="0" w:line="240" w:lineRule="auto"/>
        <w:ind w:left="57" w:right="57"/>
        <w:contextualSpacing/>
        <w:jc w:val="both"/>
        <w:rPr>
          <w:rFonts w:ascii="Times New Roman" w:hAnsi="Times New Roman"/>
          <w:color w:val="222222"/>
          <w:highlight w:val="yellow"/>
        </w:rPr>
      </w:pPr>
      <w:r w:rsidRPr="000F745F">
        <w:rPr>
          <w:rFonts w:ascii="Times New Roman" w:hAnsi="Times New Roman"/>
          <w:color w:val="222222"/>
          <w:highlight w:val="yellow"/>
        </w:rPr>
        <w:t>Регистрация бизнеса, создание правовой базы компании</w:t>
      </w:r>
    </w:p>
    <w:p w:rsidR="000F745F" w:rsidRPr="000F745F" w:rsidRDefault="000F745F" w:rsidP="000F745F">
      <w:pPr>
        <w:numPr>
          <w:ilvl w:val="0"/>
          <w:numId w:val="8"/>
        </w:numPr>
        <w:shd w:val="clear" w:color="auto" w:fill="FFFFFF"/>
        <w:spacing w:after="0" w:line="240" w:lineRule="auto"/>
        <w:ind w:left="57" w:right="57"/>
        <w:contextualSpacing/>
        <w:jc w:val="both"/>
        <w:rPr>
          <w:rFonts w:ascii="Times New Roman" w:hAnsi="Times New Roman"/>
          <w:color w:val="222222"/>
          <w:highlight w:val="yellow"/>
        </w:rPr>
      </w:pPr>
      <w:r w:rsidRPr="000F745F">
        <w:rPr>
          <w:rFonts w:ascii="Times New Roman" w:hAnsi="Times New Roman"/>
          <w:color w:val="222222"/>
          <w:highlight w:val="yellow"/>
        </w:rPr>
        <w:t>Заключение договора аренды помещения и стоянки</w:t>
      </w:r>
    </w:p>
    <w:p w:rsidR="000F745F" w:rsidRPr="000F745F" w:rsidRDefault="000F745F" w:rsidP="000F745F">
      <w:pPr>
        <w:numPr>
          <w:ilvl w:val="0"/>
          <w:numId w:val="8"/>
        </w:numPr>
        <w:shd w:val="clear" w:color="auto" w:fill="FFFFFF"/>
        <w:spacing w:after="0" w:line="240" w:lineRule="auto"/>
        <w:ind w:left="57" w:right="57"/>
        <w:contextualSpacing/>
        <w:jc w:val="both"/>
        <w:rPr>
          <w:rFonts w:ascii="Times New Roman" w:hAnsi="Times New Roman"/>
          <w:color w:val="222222"/>
          <w:highlight w:val="yellow"/>
        </w:rPr>
      </w:pPr>
      <w:proofErr w:type="spellStart"/>
      <w:r w:rsidRPr="000F745F">
        <w:rPr>
          <w:rFonts w:ascii="Times New Roman" w:hAnsi="Times New Roman"/>
          <w:color w:val="222222"/>
          <w:highlight w:val="yellow"/>
        </w:rPr>
        <w:t>Найм</w:t>
      </w:r>
      <w:proofErr w:type="spellEnd"/>
      <w:r w:rsidRPr="000F745F">
        <w:rPr>
          <w:rFonts w:ascii="Times New Roman" w:hAnsi="Times New Roman"/>
          <w:color w:val="222222"/>
          <w:highlight w:val="yellow"/>
        </w:rPr>
        <w:t xml:space="preserve"> персонала</w:t>
      </w:r>
    </w:p>
    <w:p w:rsidR="000F745F" w:rsidRPr="000F745F" w:rsidRDefault="000F745F" w:rsidP="000F745F">
      <w:pPr>
        <w:numPr>
          <w:ilvl w:val="0"/>
          <w:numId w:val="8"/>
        </w:numPr>
        <w:shd w:val="clear" w:color="auto" w:fill="FFFFFF"/>
        <w:spacing w:after="0" w:line="240" w:lineRule="auto"/>
        <w:ind w:left="57" w:right="57"/>
        <w:contextualSpacing/>
        <w:jc w:val="both"/>
        <w:rPr>
          <w:rFonts w:ascii="Times New Roman" w:hAnsi="Times New Roman"/>
          <w:color w:val="222222"/>
          <w:highlight w:val="yellow"/>
        </w:rPr>
      </w:pPr>
      <w:r w:rsidRPr="000F745F">
        <w:rPr>
          <w:rFonts w:ascii="Times New Roman" w:hAnsi="Times New Roman"/>
          <w:color w:val="222222"/>
          <w:highlight w:val="yellow"/>
        </w:rPr>
        <w:t>Приобретение автомобилей, страхование и постановка на учет</w:t>
      </w:r>
    </w:p>
    <w:p w:rsidR="000F745F" w:rsidRPr="000F745F" w:rsidRDefault="000F745F" w:rsidP="000F745F">
      <w:pPr>
        <w:numPr>
          <w:ilvl w:val="0"/>
          <w:numId w:val="8"/>
        </w:numPr>
        <w:shd w:val="clear" w:color="auto" w:fill="FFFFFF"/>
        <w:spacing w:after="0" w:line="240" w:lineRule="auto"/>
        <w:ind w:left="57" w:right="57"/>
        <w:contextualSpacing/>
        <w:jc w:val="both"/>
        <w:rPr>
          <w:rFonts w:ascii="Times New Roman" w:hAnsi="Times New Roman"/>
          <w:color w:val="222222"/>
          <w:highlight w:val="yellow"/>
        </w:rPr>
      </w:pPr>
      <w:r w:rsidRPr="000F745F">
        <w:rPr>
          <w:rFonts w:ascii="Times New Roman" w:hAnsi="Times New Roman"/>
          <w:color w:val="222222"/>
          <w:highlight w:val="yellow"/>
        </w:rPr>
        <w:t>Открытие бизнеса</w:t>
      </w:r>
    </w:p>
    <w:p w:rsidR="000F745F" w:rsidRPr="000F745F" w:rsidRDefault="000F745F" w:rsidP="000F745F">
      <w:pPr>
        <w:numPr>
          <w:ilvl w:val="0"/>
          <w:numId w:val="8"/>
        </w:numPr>
        <w:shd w:val="clear" w:color="auto" w:fill="FFFFFF"/>
        <w:spacing w:after="0" w:line="240" w:lineRule="auto"/>
        <w:ind w:left="57" w:right="57"/>
        <w:contextualSpacing/>
        <w:jc w:val="both"/>
        <w:rPr>
          <w:rFonts w:ascii="Times New Roman" w:hAnsi="Times New Roman"/>
          <w:color w:val="222222"/>
          <w:highlight w:val="yellow"/>
        </w:rPr>
      </w:pPr>
      <w:r w:rsidRPr="000F745F">
        <w:rPr>
          <w:rFonts w:ascii="Times New Roman" w:hAnsi="Times New Roman"/>
          <w:color w:val="222222"/>
          <w:highlight w:val="yellow"/>
        </w:rPr>
        <w:t>Активная реклама услуг, создание сайта</w:t>
      </w:r>
    </w:p>
    <w:p w:rsidR="000F745F" w:rsidRPr="000F745F" w:rsidRDefault="000F745F" w:rsidP="000F745F">
      <w:pPr>
        <w:pStyle w:val="2"/>
        <w:shd w:val="clear" w:color="auto" w:fill="FFFFFF"/>
        <w:spacing w:before="0" w:line="240" w:lineRule="auto"/>
        <w:ind w:left="57" w:right="57"/>
        <w:contextualSpacing/>
        <w:rPr>
          <w:rFonts w:ascii="Times New Roman" w:hAnsi="Times New Roman"/>
          <w:bCs w:val="0"/>
          <w:color w:val="111111"/>
          <w:sz w:val="22"/>
          <w:szCs w:val="22"/>
          <w:highlight w:val="yellow"/>
        </w:rPr>
      </w:pPr>
      <w:r w:rsidRPr="000F745F">
        <w:rPr>
          <w:rFonts w:ascii="Times New Roman" w:hAnsi="Times New Roman"/>
          <w:bCs w:val="0"/>
          <w:color w:val="111111"/>
          <w:sz w:val="22"/>
          <w:szCs w:val="22"/>
          <w:highlight w:val="yellow"/>
        </w:rPr>
        <w:t>Перспективы рынка</w:t>
      </w:r>
    </w:p>
    <w:p w:rsidR="000F745F" w:rsidRPr="000F745F" w:rsidRDefault="000F745F" w:rsidP="000F745F">
      <w:pPr>
        <w:pStyle w:val="a4"/>
        <w:shd w:val="clear" w:color="auto" w:fill="FFFFFF"/>
        <w:spacing w:before="0" w:beforeAutospacing="0" w:after="0" w:afterAutospacing="0"/>
        <w:ind w:left="57" w:right="57"/>
        <w:contextualSpacing/>
        <w:jc w:val="both"/>
        <w:rPr>
          <w:color w:val="222222"/>
          <w:sz w:val="22"/>
          <w:szCs w:val="22"/>
          <w:highlight w:val="yellow"/>
        </w:rPr>
      </w:pPr>
      <w:r w:rsidRPr="000F745F">
        <w:rPr>
          <w:color w:val="222222"/>
          <w:sz w:val="22"/>
          <w:szCs w:val="22"/>
          <w:highlight w:val="yellow"/>
        </w:rPr>
        <w:t>Прокат автомобилей как бизнес в нашей стране еще находится в стадии развития. В отличи</w:t>
      </w:r>
      <w:proofErr w:type="gramStart"/>
      <w:r w:rsidRPr="000F745F">
        <w:rPr>
          <w:color w:val="222222"/>
          <w:sz w:val="22"/>
          <w:szCs w:val="22"/>
          <w:highlight w:val="yellow"/>
        </w:rPr>
        <w:t>и</w:t>
      </w:r>
      <w:proofErr w:type="gramEnd"/>
      <w:r w:rsidRPr="000F745F">
        <w:rPr>
          <w:color w:val="222222"/>
          <w:sz w:val="22"/>
          <w:szCs w:val="22"/>
          <w:highlight w:val="yellow"/>
        </w:rPr>
        <w:t xml:space="preserve"> от Европы, где авто арендуется в основном туристами, в России прокат берут, как правило, на свадьбы и всевозможные празднования. При этом порядка 2/3 всего прокатного рынка приходится на Санкт-Петербург и Москву. По некоторым данным, в России в прокате находится не более 40 тыс. автомобилей, в то время как в Европе их — более 2 млн. единиц.</w:t>
      </w:r>
    </w:p>
    <w:p w:rsidR="000F745F" w:rsidRPr="000F745F" w:rsidRDefault="000F745F" w:rsidP="000F745F">
      <w:pPr>
        <w:pStyle w:val="a4"/>
        <w:shd w:val="clear" w:color="auto" w:fill="FFFFFF"/>
        <w:spacing w:before="0" w:beforeAutospacing="0" w:after="0" w:afterAutospacing="0"/>
        <w:ind w:left="57" w:right="57"/>
        <w:contextualSpacing/>
        <w:jc w:val="both"/>
        <w:rPr>
          <w:color w:val="222222"/>
          <w:sz w:val="22"/>
          <w:szCs w:val="22"/>
          <w:highlight w:val="yellow"/>
        </w:rPr>
      </w:pPr>
      <w:r w:rsidRPr="000F745F">
        <w:rPr>
          <w:color w:val="222222"/>
          <w:sz w:val="22"/>
          <w:szCs w:val="22"/>
          <w:highlight w:val="yellow"/>
        </w:rPr>
        <w:t>Прокат авто не может развиваться без развития внутреннего туризма страны. Поэтому наиболее перспективными регионами для открытия подобного бизнеса на данный момент являются Краснодарский край (черноморское побережье), республика Крым, Иркутская область (оз. Байкал), Ленинградская область, Московская область, республика Алтай.</w:t>
      </w:r>
    </w:p>
    <w:p w:rsidR="000F745F" w:rsidRPr="000F745F" w:rsidRDefault="000F745F" w:rsidP="000F745F">
      <w:pPr>
        <w:pStyle w:val="2"/>
        <w:shd w:val="clear" w:color="auto" w:fill="FFFFFF"/>
        <w:spacing w:before="0" w:line="240" w:lineRule="auto"/>
        <w:ind w:left="57" w:right="57"/>
        <w:contextualSpacing/>
        <w:rPr>
          <w:rFonts w:ascii="Times New Roman" w:hAnsi="Times New Roman"/>
          <w:bCs w:val="0"/>
          <w:color w:val="111111"/>
          <w:sz w:val="22"/>
          <w:szCs w:val="22"/>
          <w:highlight w:val="yellow"/>
        </w:rPr>
      </w:pPr>
      <w:r w:rsidRPr="000F745F">
        <w:rPr>
          <w:rFonts w:ascii="Times New Roman" w:hAnsi="Times New Roman"/>
          <w:bCs w:val="0"/>
          <w:color w:val="111111"/>
          <w:sz w:val="22"/>
          <w:szCs w:val="22"/>
          <w:highlight w:val="yellow"/>
        </w:rPr>
        <w:t>Описание услуг</w:t>
      </w:r>
    </w:p>
    <w:p w:rsidR="000F745F" w:rsidRPr="000F745F" w:rsidRDefault="000F745F" w:rsidP="000F745F">
      <w:pPr>
        <w:pStyle w:val="a4"/>
        <w:shd w:val="clear" w:color="auto" w:fill="FFFFFF"/>
        <w:spacing w:before="0" w:beforeAutospacing="0" w:after="0" w:afterAutospacing="0"/>
        <w:ind w:left="57" w:right="57"/>
        <w:contextualSpacing/>
        <w:jc w:val="both"/>
        <w:rPr>
          <w:color w:val="222222"/>
          <w:sz w:val="22"/>
          <w:szCs w:val="22"/>
          <w:highlight w:val="yellow"/>
        </w:rPr>
      </w:pPr>
      <w:r w:rsidRPr="000F745F">
        <w:rPr>
          <w:color w:val="222222"/>
          <w:sz w:val="22"/>
          <w:szCs w:val="22"/>
          <w:highlight w:val="yellow"/>
        </w:rPr>
        <w:t xml:space="preserve">Для оказания услуг проката планируется приобретение автопарка из 10 автомобилей, включая такие модели как: </w:t>
      </w:r>
      <w:proofErr w:type="spellStart"/>
      <w:r w:rsidRPr="000F745F">
        <w:rPr>
          <w:color w:val="222222"/>
          <w:sz w:val="22"/>
          <w:szCs w:val="22"/>
          <w:highlight w:val="yellow"/>
        </w:rPr>
        <w:t>Lada</w:t>
      </w:r>
      <w:proofErr w:type="spellEnd"/>
      <w:r w:rsidRPr="000F745F">
        <w:rPr>
          <w:color w:val="222222"/>
          <w:sz w:val="22"/>
          <w:szCs w:val="22"/>
          <w:highlight w:val="yellow"/>
        </w:rPr>
        <w:t xml:space="preserve"> </w:t>
      </w:r>
      <w:proofErr w:type="spellStart"/>
      <w:r w:rsidRPr="000F745F">
        <w:rPr>
          <w:color w:val="222222"/>
          <w:sz w:val="22"/>
          <w:szCs w:val="22"/>
          <w:highlight w:val="yellow"/>
        </w:rPr>
        <w:t>Granta</w:t>
      </w:r>
      <w:proofErr w:type="spellEnd"/>
      <w:r w:rsidRPr="000F745F">
        <w:rPr>
          <w:color w:val="222222"/>
          <w:sz w:val="22"/>
          <w:szCs w:val="22"/>
          <w:highlight w:val="yellow"/>
        </w:rPr>
        <w:t xml:space="preserve">, </w:t>
      </w:r>
      <w:proofErr w:type="spellStart"/>
      <w:r w:rsidRPr="000F745F">
        <w:rPr>
          <w:color w:val="222222"/>
          <w:sz w:val="22"/>
          <w:szCs w:val="22"/>
          <w:highlight w:val="yellow"/>
        </w:rPr>
        <w:t>Chevrolet</w:t>
      </w:r>
      <w:proofErr w:type="spellEnd"/>
      <w:r w:rsidRPr="000F745F">
        <w:rPr>
          <w:color w:val="222222"/>
          <w:sz w:val="22"/>
          <w:szCs w:val="22"/>
          <w:highlight w:val="yellow"/>
        </w:rPr>
        <w:t xml:space="preserve"> </w:t>
      </w:r>
      <w:proofErr w:type="spellStart"/>
      <w:r w:rsidRPr="000F745F">
        <w:rPr>
          <w:color w:val="222222"/>
          <w:sz w:val="22"/>
          <w:szCs w:val="22"/>
          <w:highlight w:val="yellow"/>
        </w:rPr>
        <w:t>Lanos</w:t>
      </w:r>
      <w:proofErr w:type="spellEnd"/>
      <w:r w:rsidRPr="000F745F">
        <w:rPr>
          <w:color w:val="222222"/>
          <w:sz w:val="22"/>
          <w:szCs w:val="22"/>
          <w:highlight w:val="yellow"/>
        </w:rPr>
        <w:t xml:space="preserve">, </w:t>
      </w:r>
      <w:proofErr w:type="spellStart"/>
      <w:r w:rsidRPr="000F745F">
        <w:rPr>
          <w:color w:val="222222"/>
          <w:sz w:val="22"/>
          <w:szCs w:val="22"/>
          <w:highlight w:val="yellow"/>
        </w:rPr>
        <w:t>Daewoo</w:t>
      </w:r>
      <w:proofErr w:type="spellEnd"/>
      <w:r w:rsidRPr="000F745F">
        <w:rPr>
          <w:color w:val="222222"/>
          <w:sz w:val="22"/>
          <w:szCs w:val="22"/>
          <w:highlight w:val="yellow"/>
        </w:rPr>
        <w:t xml:space="preserve"> </w:t>
      </w:r>
      <w:proofErr w:type="spellStart"/>
      <w:r w:rsidRPr="000F745F">
        <w:rPr>
          <w:color w:val="222222"/>
          <w:sz w:val="22"/>
          <w:szCs w:val="22"/>
          <w:highlight w:val="yellow"/>
        </w:rPr>
        <w:t>Nexia</w:t>
      </w:r>
      <w:proofErr w:type="spellEnd"/>
      <w:r w:rsidRPr="000F745F">
        <w:rPr>
          <w:color w:val="222222"/>
          <w:sz w:val="22"/>
          <w:szCs w:val="22"/>
          <w:highlight w:val="yellow"/>
        </w:rPr>
        <w:t xml:space="preserve">, </w:t>
      </w:r>
      <w:proofErr w:type="spellStart"/>
      <w:r w:rsidRPr="000F745F">
        <w:rPr>
          <w:color w:val="222222"/>
          <w:sz w:val="22"/>
          <w:szCs w:val="22"/>
          <w:highlight w:val="yellow"/>
        </w:rPr>
        <w:t>Renault</w:t>
      </w:r>
      <w:proofErr w:type="spellEnd"/>
      <w:r w:rsidRPr="000F745F">
        <w:rPr>
          <w:color w:val="222222"/>
          <w:sz w:val="22"/>
          <w:szCs w:val="22"/>
          <w:highlight w:val="yellow"/>
        </w:rPr>
        <w:t xml:space="preserve"> </w:t>
      </w:r>
      <w:proofErr w:type="spellStart"/>
      <w:r w:rsidRPr="000F745F">
        <w:rPr>
          <w:color w:val="222222"/>
          <w:sz w:val="22"/>
          <w:szCs w:val="22"/>
          <w:highlight w:val="yellow"/>
        </w:rPr>
        <w:t>Logan</w:t>
      </w:r>
      <w:proofErr w:type="spellEnd"/>
      <w:r w:rsidRPr="000F745F">
        <w:rPr>
          <w:color w:val="222222"/>
          <w:sz w:val="22"/>
          <w:szCs w:val="22"/>
          <w:highlight w:val="yellow"/>
        </w:rPr>
        <w:t xml:space="preserve">, </w:t>
      </w:r>
      <w:proofErr w:type="spellStart"/>
      <w:r w:rsidRPr="000F745F">
        <w:rPr>
          <w:color w:val="222222"/>
          <w:sz w:val="22"/>
          <w:szCs w:val="22"/>
          <w:highlight w:val="yellow"/>
        </w:rPr>
        <w:t>Chevrolet</w:t>
      </w:r>
      <w:proofErr w:type="spellEnd"/>
      <w:r w:rsidRPr="000F745F">
        <w:rPr>
          <w:color w:val="222222"/>
          <w:sz w:val="22"/>
          <w:szCs w:val="22"/>
          <w:highlight w:val="yellow"/>
        </w:rPr>
        <w:t xml:space="preserve"> </w:t>
      </w:r>
      <w:proofErr w:type="spellStart"/>
      <w:r w:rsidRPr="000F745F">
        <w:rPr>
          <w:color w:val="222222"/>
          <w:sz w:val="22"/>
          <w:szCs w:val="22"/>
          <w:highlight w:val="yellow"/>
        </w:rPr>
        <w:t>Lanos</w:t>
      </w:r>
      <w:proofErr w:type="spellEnd"/>
      <w:r w:rsidRPr="000F745F">
        <w:rPr>
          <w:color w:val="222222"/>
          <w:sz w:val="22"/>
          <w:szCs w:val="22"/>
          <w:highlight w:val="yellow"/>
        </w:rPr>
        <w:t xml:space="preserve"> (АКПП), </w:t>
      </w:r>
      <w:proofErr w:type="spellStart"/>
      <w:r w:rsidRPr="000F745F">
        <w:rPr>
          <w:color w:val="222222"/>
          <w:sz w:val="22"/>
          <w:szCs w:val="22"/>
          <w:highlight w:val="yellow"/>
        </w:rPr>
        <w:t>Lifan</w:t>
      </w:r>
      <w:proofErr w:type="spellEnd"/>
      <w:r w:rsidRPr="000F745F">
        <w:rPr>
          <w:color w:val="222222"/>
          <w:sz w:val="22"/>
          <w:szCs w:val="22"/>
          <w:highlight w:val="yellow"/>
        </w:rPr>
        <w:t xml:space="preserve"> </w:t>
      </w:r>
      <w:proofErr w:type="spellStart"/>
      <w:r w:rsidRPr="000F745F">
        <w:rPr>
          <w:color w:val="222222"/>
          <w:sz w:val="22"/>
          <w:szCs w:val="22"/>
          <w:highlight w:val="yellow"/>
        </w:rPr>
        <w:t>Solano</w:t>
      </w:r>
      <w:proofErr w:type="spellEnd"/>
      <w:r w:rsidRPr="000F745F">
        <w:rPr>
          <w:color w:val="222222"/>
          <w:sz w:val="22"/>
          <w:szCs w:val="22"/>
          <w:highlight w:val="yellow"/>
        </w:rPr>
        <w:t xml:space="preserve">, LADA </w:t>
      </w:r>
      <w:proofErr w:type="spellStart"/>
      <w:r w:rsidRPr="000F745F">
        <w:rPr>
          <w:color w:val="222222"/>
          <w:sz w:val="22"/>
          <w:szCs w:val="22"/>
          <w:highlight w:val="yellow"/>
        </w:rPr>
        <w:t>Largus</w:t>
      </w:r>
      <w:proofErr w:type="spellEnd"/>
      <w:r w:rsidRPr="000F745F">
        <w:rPr>
          <w:color w:val="222222"/>
          <w:sz w:val="22"/>
          <w:szCs w:val="22"/>
          <w:highlight w:val="yellow"/>
        </w:rPr>
        <w:t xml:space="preserve">, </w:t>
      </w:r>
      <w:proofErr w:type="spellStart"/>
      <w:r w:rsidRPr="000F745F">
        <w:rPr>
          <w:color w:val="222222"/>
          <w:sz w:val="22"/>
          <w:szCs w:val="22"/>
          <w:highlight w:val="yellow"/>
        </w:rPr>
        <w:t>Nissan</w:t>
      </w:r>
      <w:proofErr w:type="spellEnd"/>
      <w:r w:rsidRPr="000F745F">
        <w:rPr>
          <w:color w:val="222222"/>
          <w:sz w:val="22"/>
          <w:szCs w:val="22"/>
          <w:highlight w:val="yellow"/>
        </w:rPr>
        <w:t xml:space="preserve"> </w:t>
      </w:r>
      <w:proofErr w:type="spellStart"/>
      <w:r w:rsidRPr="000F745F">
        <w:rPr>
          <w:color w:val="222222"/>
          <w:sz w:val="22"/>
          <w:szCs w:val="22"/>
          <w:highlight w:val="yellow"/>
        </w:rPr>
        <w:t>Almera</w:t>
      </w:r>
      <w:proofErr w:type="spellEnd"/>
      <w:r w:rsidRPr="000F745F">
        <w:rPr>
          <w:color w:val="222222"/>
          <w:sz w:val="22"/>
          <w:szCs w:val="22"/>
          <w:highlight w:val="yellow"/>
        </w:rPr>
        <w:t xml:space="preserve"> (АКПП), </w:t>
      </w:r>
      <w:proofErr w:type="spellStart"/>
      <w:r w:rsidRPr="000F745F">
        <w:rPr>
          <w:color w:val="222222"/>
          <w:sz w:val="22"/>
          <w:szCs w:val="22"/>
          <w:highlight w:val="yellow"/>
        </w:rPr>
        <w:t>Peugeot</w:t>
      </w:r>
      <w:proofErr w:type="spellEnd"/>
      <w:r w:rsidRPr="000F745F">
        <w:rPr>
          <w:color w:val="222222"/>
          <w:sz w:val="22"/>
          <w:szCs w:val="22"/>
          <w:highlight w:val="yellow"/>
        </w:rPr>
        <w:t xml:space="preserve"> 408, </w:t>
      </w:r>
      <w:proofErr w:type="spellStart"/>
      <w:r w:rsidRPr="000F745F">
        <w:rPr>
          <w:color w:val="222222"/>
          <w:sz w:val="22"/>
          <w:szCs w:val="22"/>
          <w:highlight w:val="yellow"/>
        </w:rPr>
        <w:t>Chevrolet</w:t>
      </w:r>
      <w:proofErr w:type="spellEnd"/>
      <w:r w:rsidRPr="000F745F">
        <w:rPr>
          <w:color w:val="222222"/>
          <w:sz w:val="22"/>
          <w:szCs w:val="22"/>
          <w:highlight w:val="yellow"/>
        </w:rPr>
        <w:t xml:space="preserve"> </w:t>
      </w:r>
      <w:proofErr w:type="spellStart"/>
      <w:r w:rsidRPr="000F745F">
        <w:rPr>
          <w:color w:val="222222"/>
          <w:sz w:val="22"/>
          <w:szCs w:val="22"/>
          <w:highlight w:val="yellow"/>
        </w:rPr>
        <w:t>Cruze</w:t>
      </w:r>
      <w:proofErr w:type="spellEnd"/>
      <w:r w:rsidRPr="000F745F">
        <w:rPr>
          <w:color w:val="222222"/>
          <w:sz w:val="22"/>
          <w:szCs w:val="22"/>
          <w:highlight w:val="yellow"/>
        </w:rPr>
        <w:t>. Все автомобили будут застрахованы по КАСКО.</w:t>
      </w:r>
    </w:p>
    <w:p w:rsidR="000F745F" w:rsidRPr="000F745F" w:rsidRDefault="000F745F" w:rsidP="000F745F">
      <w:pPr>
        <w:pStyle w:val="a4"/>
        <w:shd w:val="clear" w:color="auto" w:fill="FFFFFF"/>
        <w:spacing w:before="0" w:beforeAutospacing="0" w:after="0" w:afterAutospacing="0"/>
        <w:ind w:left="57" w:right="57"/>
        <w:contextualSpacing/>
        <w:jc w:val="both"/>
        <w:rPr>
          <w:color w:val="222222"/>
          <w:sz w:val="22"/>
          <w:szCs w:val="22"/>
          <w:highlight w:val="yellow"/>
        </w:rPr>
      </w:pPr>
      <w:r w:rsidRPr="000F745F">
        <w:rPr>
          <w:color w:val="222222"/>
          <w:sz w:val="22"/>
          <w:szCs w:val="22"/>
          <w:highlight w:val="yellow"/>
        </w:rPr>
        <w:t xml:space="preserve">На стоимость проката будут влиять такие факторы как класс автомобиля, технические характеристики и тип трансмиссии. </w:t>
      </w:r>
      <w:proofErr w:type="spellStart"/>
      <w:r w:rsidRPr="000F745F">
        <w:rPr>
          <w:color w:val="222222"/>
          <w:sz w:val="22"/>
          <w:szCs w:val="22"/>
          <w:highlight w:val="yellow"/>
        </w:rPr>
        <w:t>Прайс</w:t>
      </w:r>
      <w:proofErr w:type="spellEnd"/>
      <w:r w:rsidRPr="000F745F">
        <w:rPr>
          <w:color w:val="222222"/>
          <w:sz w:val="22"/>
          <w:szCs w:val="22"/>
          <w:highlight w:val="yellow"/>
        </w:rPr>
        <w:t xml:space="preserve"> организации будет следующим:</w:t>
      </w:r>
    </w:p>
    <w:p w:rsidR="000F745F" w:rsidRPr="000F745F" w:rsidRDefault="000F745F" w:rsidP="000F745F">
      <w:pPr>
        <w:numPr>
          <w:ilvl w:val="0"/>
          <w:numId w:val="9"/>
        </w:numPr>
        <w:shd w:val="clear" w:color="auto" w:fill="FFFFFF"/>
        <w:spacing w:after="0" w:line="240" w:lineRule="auto"/>
        <w:ind w:left="57" w:right="57"/>
        <w:contextualSpacing/>
        <w:jc w:val="both"/>
        <w:rPr>
          <w:rFonts w:ascii="Times New Roman" w:hAnsi="Times New Roman"/>
          <w:color w:val="222222"/>
          <w:highlight w:val="yellow"/>
        </w:rPr>
      </w:pPr>
      <w:proofErr w:type="spellStart"/>
      <w:r w:rsidRPr="000F745F">
        <w:rPr>
          <w:rFonts w:ascii="Times New Roman" w:hAnsi="Times New Roman"/>
          <w:color w:val="222222"/>
          <w:highlight w:val="yellow"/>
        </w:rPr>
        <w:t>Chevrolet</w:t>
      </w:r>
      <w:proofErr w:type="spellEnd"/>
      <w:r w:rsidRPr="000F745F">
        <w:rPr>
          <w:rFonts w:ascii="Times New Roman" w:hAnsi="Times New Roman"/>
          <w:color w:val="222222"/>
          <w:highlight w:val="yellow"/>
        </w:rPr>
        <w:t xml:space="preserve"> </w:t>
      </w:r>
      <w:proofErr w:type="spellStart"/>
      <w:r w:rsidRPr="000F745F">
        <w:rPr>
          <w:rFonts w:ascii="Times New Roman" w:hAnsi="Times New Roman"/>
          <w:color w:val="222222"/>
          <w:highlight w:val="yellow"/>
        </w:rPr>
        <w:t>Cruze</w:t>
      </w:r>
      <w:proofErr w:type="spellEnd"/>
      <w:r w:rsidRPr="000F745F">
        <w:rPr>
          <w:rFonts w:ascii="Times New Roman" w:hAnsi="Times New Roman"/>
          <w:color w:val="222222"/>
          <w:highlight w:val="yellow"/>
        </w:rPr>
        <w:t xml:space="preserve"> — 2800 </w:t>
      </w:r>
      <w:proofErr w:type="spellStart"/>
      <w:r w:rsidRPr="000F745F">
        <w:rPr>
          <w:rFonts w:ascii="Times New Roman" w:hAnsi="Times New Roman"/>
          <w:color w:val="222222"/>
          <w:highlight w:val="yellow"/>
        </w:rPr>
        <w:t>руб.\сут</w:t>
      </w:r>
      <w:proofErr w:type="spellEnd"/>
      <w:r w:rsidRPr="000F745F">
        <w:rPr>
          <w:rFonts w:ascii="Times New Roman" w:hAnsi="Times New Roman"/>
          <w:color w:val="222222"/>
          <w:highlight w:val="yellow"/>
        </w:rPr>
        <w:t>.</w:t>
      </w:r>
    </w:p>
    <w:p w:rsidR="000F745F" w:rsidRPr="000F745F" w:rsidRDefault="000F745F" w:rsidP="000F745F">
      <w:pPr>
        <w:numPr>
          <w:ilvl w:val="0"/>
          <w:numId w:val="9"/>
        </w:numPr>
        <w:shd w:val="clear" w:color="auto" w:fill="FFFFFF"/>
        <w:spacing w:after="0" w:line="240" w:lineRule="auto"/>
        <w:ind w:left="57" w:right="57"/>
        <w:contextualSpacing/>
        <w:jc w:val="both"/>
        <w:rPr>
          <w:rFonts w:ascii="Times New Roman" w:hAnsi="Times New Roman"/>
          <w:color w:val="222222"/>
          <w:highlight w:val="yellow"/>
        </w:rPr>
      </w:pPr>
      <w:proofErr w:type="spellStart"/>
      <w:r w:rsidRPr="000F745F">
        <w:rPr>
          <w:rFonts w:ascii="Times New Roman" w:hAnsi="Times New Roman"/>
          <w:color w:val="222222"/>
          <w:highlight w:val="yellow"/>
        </w:rPr>
        <w:t>Peugeot</w:t>
      </w:r>
      <w:proofErr w:type="spellEnd"/>
      <w:r w:rsidRPr="000F745F">
        <w:rPr>
          <w:rFonts w:ascii="Times New Roman" w:hAnsi="Times New Roman"/>
          <w:color w:val="222222"/>
          <w:highlight w:val="yellow"/>
        </w:rPr>
        <w:t xml:space="preserve"> 408 — 2800 </w:t>
      </w:r>
      <w:proofErr w:type="spellStart"/>
      <w:r w:rsidRPr="000F745F">
        <w:rPr>
          <w:rFonts w:ascii="Times New Roman" w:hAnsi="Times New Roman"/>
          <w:color w:val="222222"/>
          <w:highlight w:val="yellow"/>
        </w:rPr>
        <w:t>руб.\сут</w:t>
      </w:r>
      <w:proofErr w:type="spellEnd"/>
      <w:r w:rsidRPr="000F745F">
        <w:rPr>
          <w:rFonts w:ascii="Times New Roman" w:hAnsi="Times New Roman"/>
          <w:color w:val="222222"/>
          <w:highlight w:val="yellow"/>
        </w:rPr>
        <w:t>.</w:t>
      </w:r>
    </w:p>
    <w:p w:rsidR="000F745F" w:rsidRPr="000F745F" w:rsidRDefault="000F745F" w:rsidP="000F745F">
      <w:pPr>
        <w:numPr>
          <w:ilvl w:val="0"/>
          <w:numId w:val="9"/>
        </w:numPr>
        <w:shd w:val="clear" w:color="auto" w:fill="FFFFFF"/>
        <w:spacing w:after="0" w:line="240" w:lineRule="auto"/>
        <w:ind w:left="57" w:right="57"/>
        <w:contextualSpacing/>
        <w:jc w:val="both"/>
        <w:rPr>
          <w:rFonts w:ascii="Times New Roman" w:hAnsi="Times New Roman"/>
          <w:color w:val="222222"/>
          <w:highlight w:val="yellow"/>
          <w:lang w:val="en-US"/>
        </w:rPr>
      </w:pPr>
      <w:r w:rsidRPr="000F745F">
        <w:rPr>
          <w:rFonts w:ascii="Times New Roman" w:hAnsi="Times New Roman"/>
          <w:color w:val="222222"/>
          <w:highlight w:val="yellow"/>
          <w:lang w:val="en-US"/>
        </w:rPr>
        <w:t xml:space="preserve">Nissan </w:t>
      </w:r>
      <w:proofErr w:type="spellStart"/>
      <w:r w:rsidRPr="000F745F">
        <w:rPr>
          <w:rFonts w:ascii="Times New Roman" w:hAnsi="Times New Roman"/>
          <w:color w:val="222222"/>
          <w:highlight w:val="yellow"/>
          <w:lang w:val="en-US"/>
        </w:rPr>
        <w:t>Almera</w:t>
      </w:r>
      <w:proofErr w:type="spellEnd"/>
      <w:r w:rsidRPr="000F745F">
        <w:rPr>
          <w:rFonts w:ascii="Times New Roman" w:hAnsi="Times New Roman"/>
          <w:color w:val="222222"/>
          <w:highlight w:val="yellow"/>
          <w:lang w:val="en-US"/>
        </w:rPr>
        <w:t xml:space="preserve"> (</w:t>
      </w:r>
      <w:r w:rsidRPr="000F745F">
        <w:rPr>
          <w:rFonts w:ascii="Times New Roman" w:hAnsi="Times New Roman"/>
          <w:color w:val="222222"/>
          <w:highlight w:val="yellow"/>
        </w:rPr>
        <w:t>АКПП</w:t>
      </w:r>
      <w:r w:rsidRPr="000F745F">
        <w:rPr>
          <w:rFonts w:ascii="Times New Roman" w:hAnsi="Times New Roman"/>
          <w:color w:val="222222"/>
          <w:highlight w:val="yellow"/>
          <w:lang w:val="en-US"/>
        </w:rPr>
        <w:t xml:space="preserve">) — 2800 </w:t>
      </w:r>
      <w:proofErr w:type="spellStart"/>
      <w:r w:rsidRPr="000F745F">
        <w:rPr>
          <w:rFonts w:ascii="Times New Roman" w:hAnsi="Times New Roman"/>
          <w:color w:val="222222"/>
          <w:highlight w:val="yellow"/>
        </w:rPr>
        <w:t>руб</w:t>
      </w:r>
      <w:proofErr w:type="spellEnd"/>
      <w:r w:rsidRPr="000F745F">
        <w:rPr>
          <w:rFonts w:ascii="Times New Roman" w:hAnsi="Times New Roman"/>
          <w:color w:val="222222"/>
          <w:highlight w:val="yellow"/>
          <w:lang w:val="en-US"/>
        </w:rPr>
        <w:t>.\</w:t>
      </w:r>
      <w:proofErr w:type="spellStart"/>
      <w:r w:rsidRPr="000F745F">
        <w:rPr>
          <w:rFonts w:ascii="Times New Roman" w:hAnsi="Times New Roman"/>
          <w:color w:val="222222"/>
          <w:highlight w:val="yellow"/>
        </w:rPr>
        <w:t>сут</w:t>
      </w:r>
      <w:proofErr w:type="spellEnd"/>
      <w:r w:rsidRPr="000F745F">
        <w:rPr>
          <w:rFonts w:ascii="Times New Roman" w:hAnsi="Times New Roman"/>
          <w:color w:val="222222"/>
          <w:highlight w:val="yellow"/>
          <w:lang w:val="en-US"/>
        </w:rPr>
        <w:t>.</w:t>
      </w:r>
    </w:p>
    <w:p w:rsidR="000F745F" w:rsidRPr="000F745F" w:rsidRDefault="000F745F" w:rsidP="000F745F">
      <w:pPr>
        <w:numPr>
          <w:ilvl w:val="0"/>
          <w:numId w:val="9"/>
        </w:numPr>
        <w:shd w:val="clear" w:color="auto" w:fill="FFFFFF"/>
        <w:spacing w:after="0" w:line="240" w:lineRule="auto"/>
        <w:ind w:left="57" w:right="57"/>
        <w:contextualSpacing/>
        <w:jc w:val="both"/>
        <w:rPr>
          <w:rFonts w:ascii="Times New Roman" w:hAnsi="Times New Roman"/>
          <w:color w:val="222222"/>
          <w:highlight w:val="yellow"/>
        </w:rPr>
      </w:pPr>
      <w:r w:rsidRPr="000F745F">
        <w:rPr>
          <w:rFonts w:ascii="Times New Roman" w:hAnsi="Times New Roman"/>
          <w:color w:val="222222"/>
          <w:highlight w:val="yellow"/>
        </w:rPr>
        <w:lastRenderedPageBreak/>
        <w:t xml:space="preserve">LADA </w:t>
      </w:r>
      <w:proofErr w:type="spellStart"/>
      <w:r w:rsidRPr="000F745F">
        <w:rPr>
          <w:rFonts w:ascii="Times New Roman" w:hAnsi="Times New Roman"/>
          <w:color w:val="222222"/>
          <w:highlight w:val="yellow"/>
        </w:rPr>
        <w:t>Largus</w:t>
      </w:r>
      <w:proofErr w:type="spellEnd"/>
      <w:r w:rsidRPr="000F745F">
        <w:rPr>
          <w:rFonts w:ascii="Times New Roman" w:hAnsi="Times New Roman"/>
          <w:color w:val="222222"/>
          <w:highlight w:val="yellow"/>
        </w:rPr>
        <w:t xml:space="preserve"> — 2200 </w:t>
      </w:r>
      <w:proofErr w:type="spellStart"/>
      <w:r w:rsidRPr="000F745F">
        <w:rPr>
          <w:rFonts w:ascii="Times New Roman" w:hAnsi="Times New Roman"/>
          <w:color w:val="222222"/>
          <w:highlight w:val="yellow"/>
        </w:rPr>
        <w:t>руб.\сут</w:t>
      </w:r>
      <w:proofErr w:type="spellEnd"/>
      <w:r w:rsidRPr="000F745F">
        <w:rPr>
          <w:rFonts w:ascii="Times New Roman" w:hAnsi="Times New Roman"/>
          <w:color w:val="222222"/>
          <w:highlight w:val="yellow"/>
        </w:rPr>
        <w:t>.</w:t>
      </w:r>
    </w:p>
    <w:p w:rsidR="000F745F" w:rsidRPr="000F745F" w:rsidRDefault="000F745F" w:rsidP="000F745F">
      <w:pPr>
        <w:numPr>
          <w:ilvl w:val="0"/>
          <w:numId w:val="9"/>
        </w:numPr>
        <w:shd w:val="clear" w:color="auto" w:fill="FFFFFF"/>
        <w:spacing w:after="0" w:line="240" w:lineRule="auto"/>
        <w:ind w:left="57" w:right="57"/>
        <w:contextualSpacing/>
        <w:jc w:val="both"/>
        <w:rPr>
          <w:rFonts w:ascii="Times New Roman" w:hAnsi="Times New Roman"/>
          <w:color w:val="222222"/>
          <w:highlight w:val="yellow"/>
        </w:rPr>
      </w:pPr>
      <w:proofErr w:type="spellStart"/>
      <w:r w:rsidRPr="000F745F">
        <w:rPr>
          <w:rFonts w:ascii="Times New Roman" w:hAnsi="Times New Roman"/>
          <w:color w:val="222222"/>
          <w:highlight w:val="yellow"/>
        </w:rPr>
        <w:t>Lifan</w:t>
      </w:r>
      <w:proofErr w:type="spellEnd"/>
      <w:r w:rsidRPr="000F745F">
        <w:rPr>
          <w:rFonts w:ascii="Times New Roman" w:hAnsi="Times New Roman"/>
          <w:color w:val="222222"/>
          <w:highlight w:val="yellow"/>
        </w:rPr>
        <w:t xml:space="preserve"> </w:t>
      </w:r>
      <w:proofErr w:type="spellStart"/>
      <w:r w:rsidRPr="000F745F">
        <w:rPr>
          <w:rFonts w:ascii="Times New Roman" w:hAnsi="Times New Roman"/>
          <w:color w:val="222222"/>
          <w:highlight w:val="yellow"/>
        </w:rPr>
        <w:t>Solano</w:t>
      </w:r>
      <w:proofErr w:type="spellEnd"/>
      <w:r w:rsidRPr="000F745F">
        <w:rPr>
          <w:rFonts w:ascii="Times New Roman" w:hAnsi="Times New Roman"/>
          <w:color w:val="222222"/>
          <w:highlight w:val="yellow"/>
        </w:rPr>
        <w:t xml:space="preserve"> — 1700 </w:t>
      </w:r>
      <w:proofErr w:type="spellStart"/>
      <w:r w:rsidRPr="000F745F">
        <w:rPr>
          <w:rFonts w:ascii="Times New Roman" w:hAnsi="Times New Roman"/>
          <w:color w:val="222222"/>
          <w:highlight w:val="yellow"/>
        </w:rPr>
        <w:t>руб.\сут</w:t>
      </w:r>
      <w:proofErr w:type="spellEnd"/>
      <w:r w:rsidRPr="000F745F">
        <w:rPr>
          <w:rFonts w:ascii="Times New Roman" w:hAnsi="Times New Roman"/>
          <w:color w:val="222222"/>
          <w:highlight w:val="yellow"/>
        </w:rPr>
        <w:t>.</w:t>
      </w:r>
    </w:p>
    <w:p w:rsidR="000F745F" w:rsidRPr="000F745F" w:rsidRDefault="000F745F" w:rsidP="000F745F">
      <w:pPr>
        <w:numPr>
          <w:ilvl w:val="0"/>
          <w:numId w:val="9"/>
        </w:numPr>
        <w:shd w:val="clear" w:color="auto" w:fill="FFFFFF"/>
        <w:spacing w:after="0" w:line="240" w:lineRule="auto"/>
        <w:ind w:left="57" w:right="57"/>
        <w:contextualSpacing/>
        <w:jc w:val="both"/>
        <w:rPr>
          <w:rFonts w:ascii="Times New Roman" w:hAnsi="Times New Roman"/>
          <w:color w:val="222222"/>
          <w:highlight w:val="yellow"/>
        </w:rPr>
      </w:pPr>
      <w:proofErr w:type="spellStart"/>
      <w:r w:rsidRPr="000F745F">
        <w:rPr>
          <w:rFonts w:ascii="Times New Roman" w:hAnsi="Times New Roman"/>
          <w:color w:val="222222"/>
          <w:highlight w:val="yellow"/>
        </w:rPr>
        <w:t>Chevrolet</w:t>
      </w:r>
      <w:proofErr w:type="spellEnd"/>
      <w:r w:rsidRPr="000F745F">
        <w:rPr>
          <w:rFonts w:ascii="Times New Roman" w:hAnsi="Times New Roman"/>
          <w:color w:val="222222"/>
          <w:highlight w:val="yellow"/>
        </w:rPr>
        <w:t xml:space="preserve"> </w:t>
      </w:r>
      <w:proofErr w:type="spellStart"/>
      <w:r w:rsidRPr="000F745F">
        <w:rPr>
          <w:rFonts w:ascii="Times New Roman" w:hAnsi="Times New Roman"/>
          <w:color w:val="222222"/>
          <w:highlight w:val="yellow"/>
        </w:rPr>
        <w:t>Lanos</w:t>
      </w:r>
      <w:proofErr w:type="spellEnd"/>
      <w:r w:rsidRPr="000F745F">
        <w:rPr>
          <w:rFonts w:ascii="Times New Roman" w:hAnsi="Times New Roman"/>
          <w:color w:val="222222"/>
          <w:highlight w:val="yellow"/>
        </w:rPr>
        <w:t xml:space="preserve"> — 1700 </w:t>
      </w:r>
      <w:proofErr w:type="spellStart"/>
      <w:r w:rsidRPr="000F745F">
        <w:rPr>
          <w:rFonts w:ascii="Times New Roman" w:hAnsi="Times New Roman"/>
          <w:color w:val="222222"/>
          <w:highlight w:val="yellow"/>
        </w:rPr>
        <w:t>руб.\сут</w:t>
      </w:r>
      <w:proofErr w:type="spellEnd"/>
      <w:r w:rsidRPr="000F745F">
        <w:rPr>
          <w:rFonts w:ascii="Times New Roman" w:hAnsi="Times New Roman"/>
          <w:color w:val="222222"/>
          <w:highlight w:val="yellow"/>
        </w:rPr>
        <w:t>.</w:t>
      </w:r>
    </w:p>
    <w:p w:rsidR="000F745F" w:rsidRPr="000F745F" w:rsidRDefault="000F745F" w:rsidP="000F745F">
      <w:pPr>
        <w:numPr>
          <w:ilvl w:val="0"/>
          <w:numId w:val="9"/>
        </w:numPr>
        <w:shd w:val="clear" w:color="auto" w:fill="FFFFFF"/>
        <w:spacing w:after="0" w:line="240" w:lineRule="auto"/>
        <w:ind w:left="57" w:right="57"/>
        <w:contextualSpacing/>
        <w:jc w:val="both"/>
        <w:rPr>
          <w:rFonts w:ascii="Times New Roman" w:hAnsi="Times New Roman"/>
          <w:color w:val="222222"/>
          <w:highlight w:val="yellow"/>
        </w:rPr>
      </w:pPr>
      <w:proofErr w:type="spellStart"/>
      <w:r w:rsidRPr="000F745F">
        <w:rPr>
          <w:rFonts w:ascii="Times New Roman" w:hAnsi="Times New Roman"/>
          <w:color w:val="222222"/>
          <w:highlight w:val="yellow"/>
        </w:rPr>
        <w:t>Renault</w:t>
      </w:r>
      <w:proofErr w:type="spellEnd"/>
      <w:r w:rsidRPr="000F745F">
        <w:rPr>
          <w:rFonts w:ascii="Times New Roman" w:hAnsi="Times New Roman"/>
          <w:color w:val="222222"/>
          <w:highlight w:val="yellow"/>
        </w:rPr>
        <w:t xml:space="preserve"> </w:t>
      </w:r>
      <w:proofErr w:type="spellStart"/>
      <w:r w:rsidRPr="000F745F">
        <w:rPr>
          <w:rFonts w:ascii="Times New Roman" w:hAnsi="Times New Roman"/>
          <w:color w:val="222222"/>
          <w:highlight w:val="yellow"/>
        </w:rPr>
        <w:t>Logan</w:t>
      </w:r>
      <w:proofErr w:type="spellEnd"/>
      <w:r w:rsidRPr="000F745F">
        <w:rPr>
          <w:rFonts w:ascii="Times New Roman" w:hAnsi="Times New Roman"/>
          <w:color w:val="222222"/>
          <w:highlight w:val="yellow"/>
        </w:rPr>
        <w:t xml:space="preserve"> — 1500 </w:t>
      </w:r>
      <w:proofErr w:type="spellStart"/>
      <w:r w:rsidRPr="000F745F">
        <w:rPr>
          <w:rFonts w:ascii="Times New Roman" w:hAnsi="Times New Roman"/>
          <w:color w:val="222222"/>
          <w:highlight w:val="yellow"/>
        </w:rPr>
        <w:t>руб.\сут</w:t>
      </w:r>
      <w:proofErr w:type="spellEnd"/>
      <w:r w:rsidRPr="000F745F">
        <w:rPr>
          <w:rFonts w:ascii="Times New Roman" w:hAnsi="Times New Roman"/>
          <w:color w:val="222222"/>
          <w:highlight w:val="yellow"/>
        </w:rPr>
        <w:t>.</w:t>
      </w:r>
    </w:p>
    <w:p w:rsidR="000F745F" w:rsidRPr="000F745F" w:rsidRDefault="000F745F" w:rsidP="000F745F">
      <w:pPr>
        <w:numPr>
          <w:ilvl w:val="0"/>
          <w:numId w:val="9"/>
        </w:numPr>
        <w:shd w:val="clear" w:color="auto" w:fill="FFFFFF"/>
        <w:spacing w:after="0" w:line="240" w:lineRule="auto"/>
        <w:ind w:left="57" w:right="57"/>
        <w:contextualSpacing/>
        <w:jc w:val="both"/>
        <w:rPr>
          <w:rFonts w:ascii="Times New Roman" w:hAnsi="Times New Roman"/>
          <w:color w:val="222222"/>
          <w:highlight w:val="yellow"/>
        </w:rPr>
      </w:pPr>
      <w:proofErr w:type="spellStart"/>
      <w:r w:rsidRPr="000F745F">
        <w:rPr>
          <w:rFonts w:ascii="Times New Roman" w:hAnsi="Times New Roman"/>
          <w:color w:val="222222"/>
          <w:highlight w:val="yellow"/>
        </w:rPr>
        <w:t>Daewoo</w:t>
      </w:r>
      <w:proofErr w:type="spellEnd"/>
      <w:r w:rsidRPr="000F745F">
        <w:rPr>
          <w:rFonts w:ascii="Times New Roman" w:hAnsi="Times New Roman"/>
          <w:color w:val="222222"/>
          <w:highlight w:val="yellow"/>
        </w:rPr>
        <w:t xml:space="preserve"> </w:t>
      </w:r>
      <w:proofErr w:type="spellStart"/>
      <w:r w:rsidRPr="000F745F">
        <w:rPr>
          <w:rFonts w:ascii="Times New Roman" w:hAnsi="Times New Roman"/>
          <w:color w:val="222222"/>
          <w:highlight w:val="yellow"/>
        </w:rPr>
        <w:t>Nexia</w:t>
      </w:r>
      <w:proofErr w:type="spellEnd"/>
      <w:r w:rsidRPr="000F745F">
        <w:rPr>
          <w:rFonts w:ascii="Times New Roman" w:hAnsi="Times New Roman"/>
          <w:color w:val="222222"/>
          <w:highlight w:val="yellow"/>
        </w:rPr>
        <w:t xml:space="preserve"> — 1300 </w:t>
      </w:r>
      <w:proofErr w:type="spellStart"/>
      <w:r w:rsidRPr="000F745F">
        <w:rPr>
          <w:rFonts w:ascii="Times New Roman" w:hAnsi="Times New Roman"/>
          <w:color w:val="222222"/>
          <w:highlight w:val="yellow"/>
        </w:rPr>
        <w:t>руб.\сут</w:t>
      </w:r>
      <w:proofErr w:type="spellEnd"/>
      <w:r w:rsidRPr="000F745F">
        <w:rPr>
          <w:rFonts w:ascii="Times New Roman" w:hAnsi="Times New Roman"/>
          <w:color w:val="222222"/>
          <w:highlight w:val="yellow"/>
        </w:rPr>
        <w:t>.</w:t>
      </w:r>
    </w:p>
    <w:p w:rsidR="000F745F" w:rsidRPr="000F745F" w:rsidRDefault="000F745F" w:rsidP="000F745F">
      <w:pPr>
        <w:numPr>
          <w:ilvl w:val="0"/>
          <w:numId w:val="9"/>
        </w:numPr>
        <w:shd w:val="clear" w:color="auto" w:fill="FFFFFF"/>
        <w:spacing w:after="0" w:line="240" w:lineRule="auto"/>
        <w:ind w:left="57" w:right="57"/>
        <w:contextualSpacing/>
        <w:jc w:val="both"/>
        <w:rPr>
          <w:rFonts w:ascii="Times New Roman" w:hAnsi="Times New Roman"/>
          <w:color w:val="222222"/>
          <w:highlight w:val="yellow"/>
        </w:rPr>
      </w:pPr>
      <w:proofErr w:type="spellStart"/>
      <w:r w:rsidRPr="000F745F">
        <w:rPr>
          <w:rFonts w:ascii="Times New Roman" w:hAnsi="Times New Roman"/>
          <w:color w:val="222222"/>
          <w:highlight w:val="yellow"/>
        </w:rPr>
        <w:t>Chevrolet</w:t>
      </w:r>
      <w:proofErr w:type="spellEnd"/>
      <w:r w:rsidRPr="000F745F">
        <w:rPr>
          <w:rFonts w:ascii="Times New Roman" w:hAnsi="Times New Roman"/>
          <w:color w:val="222222"/>
          <w:highlight w:val="yellow"/>
        </w:rPr>
        <w:t xml:space="preserve"> </w:t>
      </w:r>
      <w:proofErr w:type="spellStart"/>
      <w:r w:rsidRPr="000F745F">
        <w:rPr>
          <w:rFonts w:ascii="Times New Roman" w:hAnsi="Times New Roman"/>
          <w:color w:val="222222"/>
          <w:highlight w:val="yellow"/>
        </w:rPr>
        <w:t>Lanos</w:t>
      </w:r>
      <w:proofErr w:type="spellEnd"/>
      <w:r w:rsidRPr="000F745F">
        <w:rPr>
          <w:rFonts w:ascii="Times New Roman" w:hAnsi="Times New Roman"/>
          <w:color w:val="222222"/>
          <w:highlight w:val="yellow"/>
        </w:rPr>
        <w:t xml:space="preserve"> — 1300 </w:t>
      </w:r>
      <w:proofErr w:type="spellStart"/>
      <w:r w:rsidRPr="000F745F">
        <w:rPr>
          <w:rFonts w:ascii="Times New Roman" w:hAnsi="Times New Roman"/>
          <w:color w:val="222222"/>
          <w:highlight w:val="yellow"/>
        </w:rPr>
        <w:t>руб.\сут</w:t>
      </w:r>
      <w:proofErr w:type="spellEnd"/>
      <w:r w:rsidRPr="000F745F">
        <w:rPr>
          <w:rFonts w:ascii="Times New Roman" w:hAnsi="Times New Roman"/>
          <w:color w:val="222222"/>
          <w:highlight w:val="yellow"/>
        </w:rPr>
        <w:t>.</w:t>
      </w:r>
    </w:p>
    <w:p w:rsidR="000F745F" w:rsidRPr="000F745F" w:rsidRDefault="000F745F" w:rsidP="000F745F">
      <w:pPr>
        <w:numPr>
          <w:ilvl w:val="0"/>
          <w:numId w:val="9"/>
        </w:numPr>
        <w:shd w:val="clear" w:color="auto" w:fill="FFFFFF"/>
        <w:spacing w:after="0" w:line="240" w:lineRule="auto"/>
        <w:ind w:left="57" w:right="57"/>
        <w:contextualSpacing/>
        <w:jc w:val="both"/>
        <w:rPr>
          <w:rFonts w:ascii="Times New Roman" w:hAnsi="Times New Roman"/>
          <w:color w:val="222222"/>
          <w:highlight w:val="yellow"/>
        </w:rPr>
      </w:pPr>
      <w:proofErr w:type="spellStart"/>
      <w:r w:rsidRPr="000F745F">
        <w:rPr>
          <w:rFonts w:ascii="Times New Roman" w:hAnsi="Times New Roman"/>
          <w:color w:val="222222"/>
          <w:highlight w:val="yellow"/>
        </w:rPr>
        <w:t>Lada</w:t>
      </w:r>
      <w:proofErr w:type="spellEnd"/>
      <w:r w:rsidRPr="000F745F">
        <w:rPr>
          <w:rFonts w:ascii="Times New Roman" w:hAnsi="Times New Roman"/>
          <w:color w:val="222222"/>
          <w:highlight w:val="yellow"/>
        </w:rPr>
        <w:t xml:space="preserve"> </w:t>
      </w:r>
      <w:proofErr w:type="spellStart"/>
      <w:r w:rsidRPr="000F745F">
        <w:rPr>
          <w:rFonts w:ascii="Times New Roman" w:hAnsi="Times New Roman"/>
          <w:color w:val="222222"/>
          <w:highlight w:val="yellow"/>
        </w:rPr>
        <w:t>Granta</w:t>
      </w:r>
      <w:proofErr w:type="spellEnd"/>
      <w:r w:rsidRPr="000F745F">
        <w:rPr>
          <w:rFonts w:ascii="Times New Roman" w:hAnsi="Times New Roman"/>
          <w:color w:val="222222"/>
          <w:highlight w:val="yellow"/>
        </w:rPr>
        <w:t xml:space="preserve"> -1200 </w:t>
      </w:r>
      <w:proofErr w:type="spellStart"/>
      <w:r w:rsidRPr="000F745F">
        <w:rPr>
          <w:rFonts w:ascii="Times New Roman" w:hAnsi="Times New Roman"/>
          <w:color w:val="222222"/>
          <w:highlight w:val="yellow"/>
        </w:rPr>
        <w:t>руб.\сут</w:t>
      </w:r>
      <w:proofErr w:type="spellEnd"/>
      <w:r w:rsidRPr="000F745F">
        <w:rPr>
          <w:rFonts w:ascii="Times New Roman" w:hAnsi="Times New Roman"/>
          <w:color w:val="222222"/>
          <w:highlight w:val="yellow"/>
        </w:rPr>
        <w:t>.</w:t>
      </w:r>
    </w:p>
    <w:p w:rsidR="000F745F" w:rsidRPr="000F745F" w:rsidRDefault="000F745F" w:rsidP="000F745F">
      <w:pPr>
        <w:pStyle w:val="a4"/>
        <w:shd w:val="clear" w:color="auto" w:fill="FFFFFF"/>
        <w:spacing w:before="0" w:beforeAutospacing="0" w:after="0" w:afterAutospacing="0"/>
        <w:ind w:left="57" w:right="57" w:firstLine="651"/>
        <w:contextualSpacing/>
        <w:jc w:val="both"/>
        <w:rPr>
          <w:color w:val="222222"/>
          <w:sz w:val="22"/>
          <w:szCs w:val="22"/>
          <w:highlight w:val="yellow"/>
        </w:rPr>
      </w:pPr>
      <w:r w:rsidRPr="000F745F">
        <w:rPr>
          <w:color w:val="222222"/>
          <w:sz w:val="22"/>
          <w:szCs w:val="22"/>
          <w:highlight w:val="yellow"/>
        </w:rPr>
        <w:t xml:space="preserve">Минимальный возраст </w:t>
      </w:r>
      <w:proofErr w:type="spellStart"/>
      <w:r w:rsidRPr="000F745F">
        <w:rPr>
          <w:color w:val="222222"/>
          <w:sz w:val="22"/>
          <w:szCs w:val="22"/>
          <w:highlight w:val="yellow"/>
        </w:rPr>
        <w:t>арендателя</w:t>
      </w:r>
      <w:proofErr w:type="spellEnd"/>
      <w:r w:rsidRPr="000F745F">
        <w:rPr>
          <w:color w:val="222222"/>
          <w:sz w:val="22"/>
          <w:szCs w:val="22"/>
          <w:highlight w:val="yellow"/>
        </w:rPr>
        <w:t xml:space="preserve"> должен быть 24 года, а стаж вождения — не менее 4-х лет. Такое резкое ограничение по возрасту обусловлено тем, что предоставлять машины лицам младше 24 лет и с малым стажем вождения гораздо опаснее для состояния прокатных машин (молодые любят быстро ездить, нарушать ПДД и пр.).</w:t>
      </w:r>
    </w:p>
    <w:p w:rsidR="000F745F" w:rsidRPr="000F745F" w:rsidRDefault="000F745F" w:rsidP="000F745F">
      <w:pPr>
        <w:pStyle w:val="a4"/>
        <w:shd w:val="clear" w:color="auto" w:fill="FFFFFF"/>
        <w:spacing w:before="0" w:beforeAutospacing="0" w:after="0" w:afterAutospacing="0"/>
        <w:ind w:left="57" w:right="57"/>
        <w:contextualSpacing/>
        <w:jc w:val="both"/>
        <w:rPr>
          <w:color w:val="222222"/>
          <w:sz w:val="22"/>
          <w:szCs w:val="22"/>
          <w:highlight w:val="yellow"/>
        </w:rPr>
      </w:pPr>
      <w:r w:rsidRPr="000F745F">
        <w:rPr>
          <w:color w:val="222222"/>
          <w:sz w:val="22"/>
          <w:szCs w:val="22"/>
          <w:highlight w:val="yellow"/>
        </w:rPr>
        <w:t>Чтобы взять машину в прокат с водителя будут запрашиваться следующие документы: паспорт, водительское удостоверение, ИНН, пенсионное страховое свидетельство, карточка медицинского страхования. Минимальный срок аренды составит 24 часа. Общий тариф пробега за сутки — 600 км (все, что свыше оплачивается дополнительно).</w:t>
      </w:r>
    </w:p>
    <w:p w:rsidR="000F745F" w:rsidRPr="000F745F" w:rsidRDefault="000F745F" w:rsidP="000F745F">
      <w:pPr>
        <w:pStyle w:val="a4"/>
        <w:shd w:val="clear" w:color="auto" w:fill="FFFFFF"/>
        <w:spacing w:before="0" w:beforeAutospacing="0" w:after="0" w:afterAutospacing="0"/>
        <w:ind w:left="57" w:right="57"/>
        <w:contextualSpacing/>
        <w:jc w:val="both"/>
        <w:rPr>
          <w:color w:val="222222"/>
          <w:sz w:val="22"/>
          <w:szCs w:val="22"/>
          <w:highlight w:val="yellow"/>
        </w:rPr>
      </w:pPr>
      <w:r w:rsidRPr="000F745F">
        <w:rPr>
          <w:color w:val="222222"/>
          <w:sz w:val="22"/>
          <w:szCs w:val="22"/>
          <w:highlight w:val="yellow"/>
        </w:rPr>
        <w:t xml:space="preserve">По предварительным расчетам, один автомобиль будет работать в прокате в среднем 25 суток в месяц — в высокий сезон (май – октябрь), и по 16 суток в месяц — в низкий сезон (ноябрь — апрель). При средней стоимости проката в 2000 </w:t>
      </w:r>
      <w:proofErr w:type="spellStart"/>
      <w:r w:rsidRPr="000F745F">
        <w:rPr>
          <w:color w:val="222222"/>
          <w:sz w:val="22"/>
          <w:szCs w:val="22"/>
          <w:highlight w:val="yellow"/>
        </w:rPr>
        <w:t>руб</w:t>
      </w:r>
      <w:proofErr w:type="spellEnd"/>
      <w:r w:rsidRPr="000F745F">
        <w:rPr>
          <w:color w:val="222222"/>
          <w:sz w:val="22"/>
          <w:szCs w:val="22"/>
          <w:highlight w:val="yellow"/>
        </w:rPr>
        <w:t>/</w:t>
      </w:r>
      <w:proofErr w:type="spellStart"/>
      <w:r w:rsidRPr="000F745F">
        <w:rPr>
          <w:color w:val="222222"/>
          <w:sz w:val="22"/>
          <w:szCs w:val="22"/>
          <w:highlight w:val="yellow"/>
        </w:rPr>
        <w:t>сут</w:t>
      </w:r>
      <w:proofErr w:type="spellEnd"/>
      <w:r w:rsidRPr="000F745F">
        <w:rPr>
          <w:color w:val="222222"/>
          <w:sz w:val="22"/>
          <w:szCs w:val="22"/>
          <w:highlight w:val="yellow"/>
        </w:rPr>
        <w:t>. ежемесячная выручка в высокий сезон составит 500 000 рублей (с 10 авто), в низкий сезон — 320 000 рублей. Таким образом, годовая выручка организации, по предварительным расчетам составит  4 920 000 рублей.</w:t>
      </w:r>
    </w:p>
    <w:p w:rsidR="000F745F" w:rsidRPr="000F745F" w:rsidRDefault="000F745F" w:rsidP="000F745F">
      <w:pPr>
        <w:pStyle w:val="2"/>
        <w:shd w:val="clear" w:color="auto" w:fill="FFFFFF"/>
        <w:spacing w:before="0" w:line="240" w:lineRule="auto"/>
        <w:ind w:left="57" w:right="57"/>
        <w:contextualSpacing/>
        <w:rPr>
          <w:rFonts w:ascii="Times New Roman" w:hAnsi="Times New Roman"/>
          <w:bCs w:val="0"/>
          <w:color w:val="111111"/>
          <w:sz w:val="22"/>
          <w:szCs w:val="22"/>
          <w:highlight w:val="yellow"/>
        </w:rPr>
      </w:pPr>
      <w:r w:rsidRPr="000F745F">
        <w:rPr>
          <w:rFonts w:ascii="Times New Roman" w:hAnsi="Times New Roman"/>
          <w:bCs w:val="0"/>
          <w:color w:val="111111"/>
          <w:sz w:val="22"/>
          <w:szCs w:val="22"/>
          <w:highlight w:val="yellow"/>
        </w:rPr>
        <w:t>Производственный план</w:t>
      </w:r>
    </w:p>
    <w:p w:rsidR="000F745F" w:rsidRPr="000F745F" w:rsidRDefault="000F745F" w:rsidP="000F745F">
      <w:pPr>
        <w:pStyle w:val="a4"/>
        <w:shd w:val="clear" w:color="auto" w:fill="FFFFFF"/>
        <w:spacing w:before="0" w:beforeAutospacing="0" w:after="0" w:afterAutospacing="0"/>
        <w:ind w:left="57" w:right="57"/>
        <w:contextualSpacing/>
        <w:jc w:val="both"/>
        <w:rPr>
          <w:color w:val="222222"/>
          <w:sz w:val="22"/>
          <w:szCs w:val="22"/>
          <w:highlight w:val="yellow"/>
        </w:rPr>
      </w:pPr>
      <w:r w:rsidRPr="000F745F">
        <w:rPr>
          <w:color w:val="222222"/>
          <w:sz w:val="22"/>
          <w:szCs w:val="22"/>
          <w:highlight w:val="yellow"/>
        </w:rPr>
        <w:t>Для размещения проката бизнес планом предусмотрена аренда офисного помещения площадью 40 кв. м. и стоянки площадью 550 кв. м. Размер арендной платы составит 25 000 руб. в месяц. На оборудование офиса (покупка мебели, офисной техники, мелкий ремонт и пр.) потребуется около 200 тыс. руб.</w:t>
      </w:r>
    </w:p>
    <w:p w:rsidR="000F745F" w:rsidRPr="000F745F" w:rsidRDefault="000F745F" w:rsidP="000F745F">
      <w:pPr>
        <w:pStyle w:val="a4"/>
        <w:shd w:val="clear" w:color="auto" w:fill="FFFFFF"/>
        <w:spacing w:before="0" w:beforeAutospacing="0" w:after="0" w:afterAutospacing="0"/>
        <w:ind w:left="57" w:right="57"/>
        <w:contextualSpacing/>
        <w:jc w:val="both"/>
        <w:rPr>
          <w:color w:val="222222"/>
          <w:sz w:val="22"/>
          <w:szCs w:val="22"/>
          <w:highlight w:val="yellow"/>
        </w:rPr>
      </w:pPr>
      <w:r w:rsidRPr="000F745F">
        <w:rPr>
          <w:color w:val="222222"/>
          <w:sz w:val="22"/>
          <w:szCs w:val="22"/>
          <w:highlight w:val="yellow"/>
        </w:rPr>
        <w:t>На покупку автомобилей будет потрачено порядка 4 500 000 рублей. Еще 650 000 рублей уйдет на страхование транспортных средств, покупку доп. оборудования и постановку на учет в ГИБДД. Общие инвестиции на данном этапе составят 5 150 000 рублей. Приобретенные автомобили будут реализовываться примерно через три года работы, так как износ в прокате идет очень быстро. Реализация авто на более позднем сроке повлияет на потерю стоимости транспортного средства.</w:t>
      </w:r>
    </w:p>
    <w:p w:rsidR="000F745F" w:rsidRPr="000F745F" w:rsidRDefault="000F745F" w:rsidP="000F745F">
      <w:pPr>
        <w:pStyle w:val="2"/>
        <w:shd w:val="clear" w:color="auto" w:fill="FFFFFF"/>
        <w:spacing w:before="0" w:line="240" w:lineRule="auto"/>
        <w:ind w:left="57" w:right="57"/>
        <w:contextualSpacing/>
        <w:jc w:val="both"/>
        <w:rPr>
          <w:rFonts w:ascii="Times New Roman" w:hAnsi="Times New Roman"/>
          <w:bCs w:val="0"/>
          <w:color w:val="111111"/>
          <w:sz w:val="22"/>
          <w:szCs w:val="22"/>
          <w:highlight w:val="yellow"/>
        </w:rPr>
      </w:pPr>
      <w:r w:rsidRPr="000F745F">
        <w:rPr>
          <w:rFonts w:ascii="Times New Roman" w:hAnsi="Times New Roman"/>
          <w:bCs w:val="0"/>
          <w:color w:val="111111"/>
          <w:sz w:val="22"/>
          <w:szCs w:val="22"/>
          <w:highlight w:val="yellow"/>
        </w:rPr>
        <w:t>Какую систему налогообложения выбрать для предприятия</w:t>
      </w:r>
    </w:p>
    <w:p w:rsidR="000F745F" w:rsidRPr="000F745F" w:rsidRDefault="000F745F" w:rsidP="000F745F">
      <w:pPr>
        <w:pStyle w:val="2"/>
        <w:shd w:val="clear" w:color="auto" w:fill="FFFFFF"/>
        <w:spacing w:before="0" w:line="240" w:lineRule="auto"/>
        <w:ind w:left="57" w:right="57"/>
        <w:contextualSpacing/>
        <w:jc w:val="both"/>
        <w:rPr>
          <w:rFonts w:ascii="Times New Roman" w:hAnsi="Times New Roman"/>
          <w:b w:val="0"/>
          <w:bCs w:val="0"/>
          <w:color w:val="222222"/>
          <w:sz w:val="22"/>
          <w:szCs w:val="22"/>
          <w:highlight w:val="yellow"/>
        </w:rPr>
      </w:pPr>
      <w:r w:rsidRPr="000F745F">
        <w:rPr>
          <w:rFonts w:ascii="Times New Roman" w:hAnsi="Times New Roman"/>
          <w:b w:val="0"/>
          <w:color w:val="222222"/>
          <w:sz w:val="22"/>
          <w:szCs w:val="22"/>
          <w:highlight w:val="yellow"/>
        </w:rPr>
        <w:t xml:space="preserve">Организационной формой предприятия будет общество с ограниченной ответственностью. Статус юридического лица в наибольшей степени подходит для подобного бизнеса, так как уменьшает риски потери имущества, повышает доверие к организации и позволяет более успешно работать с крупными </w:t>
      </w:r>
      <w:proofErr w:type="gramStart"/>
      <w:r w:rsidRPr="000F745F">
        <w:rPr>
          <w:rFonts w:ascii="Times New Roman" w:hAnsi="Times New Roman"/>
          <w:b w:val="0"/>
          <w:color w:val="222222"/>
          <w:sz w:val="22"/>
          <w:szCs w:val="22"/>
          <w:highlight w:val="yellow"/>
        </w:rPr>
        <w:t>корпоративным</w:t>
      </w:r>
      <w:proofErr w:type="gramEnd"/>
      <w:r w:rsidRPr="000F745F">
        <w:rPr>
          <w:rFonts w:ascii="Times New Roman" w:hAnsi="Times New Roman"/>
          <w:b w:val="0"/>
          <w:color w:val="222222"/>
          <w:sz w:val="22"/>
          <w:szCs w:val="22"/>
          <w:highlight w:val="yellow"/>
        </w:rPr>
        <w:t xml:space="preserve"> клиентами. В качестве системы налогообложения планируется применять УСН — упрощенную систему налогообложения, 15% от прибыли организации.</w:t>
      </w:r>
    </w:p>
    <w:p w:rsidR="000F745F" w:rsidRPr="000F745F" w:rsidRDefault="000F745F" w:rsidP="000F745F">
      <w:pPr>
        <w:pStyle w:val="a4"/>
        <w:shd w:val="clear" w:color="auto" w:fill="FFFFFF"/>
        <w:spacing w:before="0" w:beforeAutospacing="0" w:after="0" w:afterAutospacing="0"/>
        <w:ind w:left="57" w:right="57"/>
        <w:contextualSpacing/>
        <w:jc w:val="both"/>
        <w:rPr>
          <w:color w:val="222222"/>
          <w:sz w:val="22"/>
          <w:szCs w:val="22"/>
          <w:highlight w:val="yellow"/>
        </w:rPr>
      </w:pPr>
      <w:r w:rsidRPr="000F745F">
        <w:rPr>
          <w:color w:val="222222"/>
          <w:sz w:val="22"/>
          <w:szCs w:val="22"/>
          <w:highlight w:val="yellow"/>
        </w:rPr>
        <w:t xml:space="preserve">Для успешного функционирования организации потребуется создать штат первоклассных работников. Прежде </w:t>
      </w:r>
      <w:proofErr w:type="gramStart"/>
      <w:r w:rsidRPr="000F745F">
        <w:rPr>
          <w:color w:val="222222"/>
          <w:sz w:val="22"/>
          <w:szCs w:val="22"/>
          <w:highlight w:val="yellow"/>
        </w:rPr>
        <w:t>всего</w:t>
      </w:r>
      <w:proofErr w:type="gramEnd"/>
      <w:r w:rsidRPr="000F745F">
        <w:rPr>
          <w:color w:val="222222"/>
          <w:sz w:val="22"/>
          <w:szCs w:val="22"/>
          <w:highlight w:val="yellow"/>
        </w:rPr>
        <w:t xml:space="preserve"> организации необходим механик (2 чел.), осматривающий машину перед сдачей в прокат; юрист, решающий правовые вопросы и формирующий договора проката; оператор (2 чел.), принимающий оплату и консультирующий по вопросам проката и управляющий, координирующий работу организации. Общий штат сотрудников составит 6 человек, с ежемесячным фондом оплаты труда в 90 000 рублей. Услуги бухгалтера планируется взять на </w:t>
      </w:r>
      <w:proofErr w:type="spellStart"/>
      <w:r w:rsidRPr="000F745F">
        <w:rPr>
          <w:color w:val="222222"/>
          <w:sz w:val="22"/>
          <w:szCs w:val="22"/>
          <w:highlight w:val="yellow"/>
        </w:rPr>
        <w:t>аутсорсинг</w:t>
      </w:r>
      <w:proofErr w:type="spellEnd"/>
      <w:r w:rsidRPr="000F745F">
        <w:rPr>
          <w:color w:val="222222"/>
          <w:sz w:val="22"/>
          <w:szCs w:val="22"/>
          <w:highlight w:val="yellow"/>
        </w:rPr>
        <w:t>.</w:t>
      </w:r>
    </w:p>
    <w:p w:rsidR="000F745F" w:rsidRPr="000F745F" w:rsidRDefault="000F745F" w:rsidP="000F745F">
      <w:pPr>
        <w:pStyle w:val="2"/>
        <w:shd w:val="clear" w:color="auto" w:fill="FFFFFF"/>
        <w:spacing w:before="0" w:line="240" w:lineRule="auto"/>
        <w:ind w:left="57" w:right="57"/>
        <w:contextualSpacing/>
        <w:rPr>
          <w:rFonts w:ascii="Times New Roman" w:hAnsi="Times New Roman"/>
          <w:bCs w:val="0"/>
          <w:color w:val="111111"/>
          <w:sz w:val="22"/>
          <w:szCs w:val="22"/>
          <w:highlight w:val="yellow"/>
        </w:rPr>
      </w:pPr>
      <w:r w:rsidRPr="000F745F">
        <w:rPr>
          <w:rFonts w:ascii="Times New Roman" w:hAnsi="Times New Roman"/>
          <w:bCs w:val="0"/>
          <w:color w:val="111111"/>
          <w:sz w:val="22"/>
          <w:szCs w:val="22"/>
          <w:highlight w:val="yellow"/>
        </w:rPr>
        <w:t>Выбор кода ОКВЭД</w:t>
      </w:r>
    </w:p>
    <w:p w:rsidR="000F745F" w:rsidRPr="000F745F" w:rsidRDefault="000F745F" w:rsidP="000F745F">
      <w:pPr>
        <w:pStyle w:val="a4"/>
        <w:shd w:val="clear" w:color="auto" w:fill="FFFFFF"/>
        <w:spacing w:before="0" w:beforeAutospacing="0" w:after="0" w:afterAutospacing="0"/>
        <w:ind w:left="57" w:right="57"/>
        <w:contextualSpacing/>
        <w:rPr>
          <w:color w:val="222222"/>
          <w:sz w:val="22"/>
          <w:szCs w:val="22"/>
          <w:highlight w:val="yellow"/>
        </w:rPr>
      </w:pPr>
      <w:r w:rsidRPr="000F745F">
        <w:rPr>
          <w:color w:val="222222"/>
          <w:sz w:val="22"/>
          <w:szCs w:val="22"/>
          <w:highlight w:val="yellow"/>
        </w:rPr>
        <w:t>Подготавливая документы для регистрации фирмы в ФНС, необходимо указывать коды будущей деятельности, согласно общероссийскому классификатору. В данном случае, это:</w:t>
      </w:r>
    </w:p>
    <w:p w:rsidR="000F745F" w:rsidRPr="000F745F" w:rsidRDefault="000F745F" w:rsidP="000F745F">
      <w:pPr>
        <w:numPr>
          <w:ilvl w:val="0"/>
          <w:numId w:val="10"/>
        </w:numPr>
        <w:shd w:val="clear" w:color="auto" w:fill="FFFFFF"/>
        <w:spacing w:after="0" w:line="240" w:lineRule="auto"/>
        <w:ind w:left="57" w:right="57"/>
        <w:contextualSpacing/>
        <w:rPr>
          <w:rFonts w:ascii="Times New Roman" w:hAnsi="Times New Roman"/>
          <w:color w:val="222222"/>
          <w:highlight w:val="yellow"/>
        </w:rPr>
      </w:pPr>
      <w:r w:rsidRPr="000F745F">
        <w:rPr>
          <w:rFonts w:ascii="Times New Roman" w:hAnsi="Times New Roman"/>
          <w:color w:val="222222"/>
          <w:highlight w:val="yellow"/>
        </w:rPr>
        <w:t>ОКВЭД 71.10 – аренда легковых автомобилей;</w:t>
      </w:r>
    </w:p>
    <w:p w:rsidR="000F745F" w:rsidRPr="000F745F" w:rsidRDefault="000F745F" w:rsidP="000F745F">
      <w:pPr>
        <w:numPr>
          <w:ilvl w:val="0"/>
          <w:numId w:val="10"/>
        </w:numPr>
        <w:shd w:val="clear" w:color="auto" w:fill="FFFFFF"/>
        <w:spacing w:after="0" w:line="240" w:lineRule="auto"/>
        <w:ind w:left="57" w:right="57"/>
        <w:contextualSpacing/>
        <w:rPr>
          <w:rFonts w:ascii="Times New Roman" w:hAnsi="Times New Roman"/>
          <w:color w:val="222222"/>
          <w:highlight w:val="yellow"/>
        </w:rPr>
      </w:pPr>
      <w:r w:rsidRPr="000F745F">
        <w:rPr>
          <w:rFonts w:ascii="Times New Roman" w:hAnsi="Times New Roman"/>
          <w:color w:val="222222"/>
          <w:highlight w:val="yellow"/>
        </w:rPr>
        <w:t>ОКВЭД 71.21.1 – аренда грузовых транспортных средств.</w:t>
      </w:r>
    </w:p>
    <w:p w:rsidR="000F745F" w:rsidRPr="000F745F" w:rsidRDefault="000F745F" w:rsidP="000F745F">
      <w:pPr>
        <w:pStyle w:val="a4"/>
        <w:shd w:val="clear" w:color="auto" w:fill="FFFFFF"/>
        <w:spacing w:before="0" w:beforeAutospacing="0" w:after="0" w:afterAutospacing="0"/>
        <w:ind w:left="57" w:right="57"/>
        <w:contextualSpacing/>
        <w:rPr>
          <w:color w:val="222222"/>
          <w:sz w:val="22"/>
          <w:szCs w:val="22"/>
          <w:highlight w:val="yellow"/>
        </w:rPr>
      </w:pPr>
      <w:r w:rsidRPr="000F745F">
        <w:rPr>
          <w:color w:val="222222"/>
          <w:sz w:val="22"/>
          <w:szCs w:val="22"/>
          <w:highlight w:val="yellow"/>
        </w:rPr>
        <w:t xml:space="preserve">Обязательно </w:t>
      </w:r>
      <w:proofErr w:type="gramStart"/>
      <w:r w:rsidRPr="000F745F">
        <w:rPr>
          <w:color w:val="222222"/>
          <w:sz w:val="22"/>
          <w:szCs w:val="22"/>
          <w:highlight w:val="yellow"/>
        </w:rPr>
        <w:t>запомните</w:t>
      </w:r>
      <w:proofErr w:type="gramEnd"/>
      <w:r w:rsidRPr="000F745F">
        <w:rPr>
          <w:color w:val="222222"/>
          <w:sz w:val="22"/>
          <w:szCs w:val="22"/>
          <w:highlight w:val="yellow"/>
        </w:rPr>
        <w:t>/запишите представленную информацию.</w:t>
      </w:r>
    </w:p>
    <w:p w:rsidR="000F745F" w:rsidRPr="000F745F" w:rsidRDefault="000F745F" w:rsidP="000F745F">
      <w:pPr>
        <w:pStyle w:val="2"/>
        <w:shd w:val="clear" w:color="auto" w:fill="FFFFFF"/>
        <w:spacing w:before="0" w:line="240" w:lineRule="auto"/>
        <w:ind w:left="57" w:right="57"/>
        <w:contextualSpacing/>
        <w:rPr>
          <w:rFonts w:ascii="Times New Roman" w:hAnsi="Times New Roman"/>
          <w:bCs w:val="0"/>
          <w:color w:val="111111"/>
          <w:sz w:val="22"/>
          <w:szCs w:val="22"/>
          <w:highlight w:val="yellow"/>
        </w:rPr>
      </w:pPr>
      <w:r w:rsidRPr="000F745F">
        <w:rPr>
          <w:rFonts w:ascii="Times New Roman" w:hAnsi="Times New Roman"/>
          <w:bCs w:val="0"/>
          <w:color w:val="111111"/>
          <w:sz w:val="22"/>
          <w:szCs w:val="22"/>
          <w:highlight w:val="yellow"/>
        </w:rPr>
        <w:t>Подготовка документов для бизнеса по сдаче автомобилей в аренду</w:t>
      </w:r>
    </w:p>
    <w:p w:rsidR="000F745F" w:rsidRPr="000F745F" w:rsidRDefault="000F745F" w:rsidP="000F745F">
      <w:pPr>
        <w:pStyle w:val="a4"/>
        <w:shd w:val="clear" w:color="auto" w:fill="FFFFFF"/>
        <w:spacing w:before="0" w:beforeAutospacing="0" w:after="0" w:afterAutospacing="0"/>
        <w:ind w:left="57" w:right="57"/>
        <w:contextualSpacing/>
        <w:jc w:val="both"/>
        <w:rPr>
          <w:color w:val="222222"/>
          <w:sz w:val="22"/>
          <w:szCs w:val="22"/>
          <w:highlight w:val="yellow"/>
        </w:rPr>
      </w:pPr>
      <w:r w:rsidRPr="000F745F">
        <w:rPr>
          <w:color w:val="222222"/>
          <w:sz w:val="22"/>
          <w:szCs w:val="22"/>
          <w:highlight w:val="yellow"/>
        </w:rPr>
        <w:t>Решение вопросов по оформлению документов, которые необходимы для работы фирмы, специализирующейся на аренде транспортных средств, нужно начинать с выбора организационно-правовой формы. Если вы планируете организовать работу небольшой фирмы, вполне достаточно пройти процедуру регистрации ИП, а для более серьезного бизнеса (с автопарком от 10 машин), рациональнее оформить документ</w:t>
      </w:r>
      <w:proofErr w:type="gramStart"/>
      <w:r w:rsidRPr="000F745F">
        <w:rPr>
          <w:color w:val="222222"/>
          <w:sz w:val="22"/>
          <w:szCs w:val="22"/>
          <w:highlight w:val="yellow"/>
        </w:rPr>
        <w:t>ы ООО</w:t>
      </w:r>
      <w:proofErr w:type="gramEnd"/>
      <w:r w:rsidRPr="000F745F">
        <w:rPr>
          <w:color w:val="222222"/>
          <w:sz w:val="22"/>
          <w:szCs w:val="22"/>
          <w:highlight w:val="yellow"/>
        </w:rPr>
        <w:t>.</w:t>
      </w:r>
    </w:p>
    <w:p w:rsidR="000F745F" w:rsidRPr="000F745F" w:rsidRDefault="000F745F" w:rsidP="000F745F">
      <w:pPr>
        <w:pStyle w:val="a4"/>
        <w:shd w:val="clear" w:color="auto" w:fill="FFFFFF"/>
        <w:spacing w:before="0" w:beforeAutospacing="0" w:after="0" w:afterAutospacing="0"/>
        <w:ind w:left="57" w:right="57"/>
        <w:contextualSpacing/>
        <w:jc w:val="both"/>
        <w:rPr>
          <w:color w:val="222222"/>
          <w:sz w:val="22"/>
          <w:szCs w:val="22"/>
          <w:highlight w:val="yellow"/>
        </w:rPr>
      </w:pPr>
      <w:r w:rsidRPr="000F745F">
        <w:rPr>
          <w:color w:val="222222"/>
          <w:sz w:val="22"/>
          <w:szCs w:val="22"/>
          <w:highlight w:val="yellow"/>
        </w:rPr>
        <w:lastRenderedPageBreak/>
        <w:t>Кроме того, для того чтобы сдать автомобиль в аренду, необходимы следующие бумаги:</w:t>
      </w:r>
    </w:p>
    <w:p w:rsidR="000F745F" w:rsidRPr="000F745F" w:rsidRDefault="000F745F" w:rsidP="000F745F">
      <w:pPr>
        <w:numPr>
          <w:ilvl w:val="0"/>
          <w:numId w:val="11"/>
        </w:numPr>
        <w:shd w:val="clear" w:color="auto" w:fill="FFFFFF"/>
        <w:spacing w:after="0" w:line="240" w:lineRule="auto"/>
        <w:ind w:left="57" w:right="57"/>
        <w:contextualSpacing/>
        <w:jc w:val="both"/>
        <w:rPr>
          <w:rFonts w:ascii="Times New Roman" w:hAnsi="Times New Roman"/>
          <w:color w:val="222222"/>
          <w:highlight w:val="yellow"/>
        </w:rPr>
      </w:pPr>
      <w:r w:rsidRPr="000F745F">
        <w:rPr>
          <w:rFonts w:ascii="Times New Roman" w:hAnsi="Times New Roman"/>
          <w:color w:val="222222"/>
          <w:highlight w:val="yellow"/>
        </w:rPr>
        <w:t>Техпаспорт и страховые полисы (как обязательный КАСКО, так и добровольный ОСАГО).</w:t>
      </w:r>
    </w:p>
    <w:p w:rsidR="000F745F" w:rsidRPr="000F745F" w:rsidRDefault="000F745F" w:rsidP="000F745F">
      <w:pPr>
        <w:numPr>
          <w:ilvl w:val="0"/>
          <w:numId w:val="11"/>
        </w:numPr>
        <w:shd w:val="clear" w:color="auto" w:fill="FFFFFF"/>
        <w:spacing w:after="0" w:line="240" w:lineRule="auto"/>
        <w:ind w:left="57" w:right="57"/>
        <w:contextualSpacing/>
        <w:jc w:val="both"/>
        <w:rPr>
          <w:rFonts w:ascii="Times New Roman" w:hAnsi="Times New Roman"/>
          <w:color w:val="222222"/>
          <w:highlight w:val="yellow"/>
        </w:rPr>
      </w:pPr>
      <w:r w:rsidRPr="000F745F">
        <w:rPr>
          <w:rFonts w:ascii="Times New Roman" w:hAnsi="Times New Roman"/>
          <w:color w:val="222222"/>
          <w:highlight w:val="yellow"/>
        </w:rPr>
        <w:t>Договор аренды транспортного средства с актом приема-передачи.</w:t>
      </w:r>
    </w:p>
    <w:p w:rsidR="000F745F" w:rsidRPr="000F745F" w:rsidRDefault="000F745F" w:rsidP="000F745F">
      <w:pPr>
        <w:numPr>
          <w:ilvl w:val="0"/>
          <w:numId w:val="11"/>
        </w:numPr>
        <w:shd w:val="clear" w:color="auto" w:fill="FFFFFF"/>
        <w:spacing w:after="0" w:line="240" w:lineRule="auto"/>
        <w:ind w:left="57" w:right="57"/>
        <w:contextualSpacing/>
        <w:jc w:val="both"/>
        <w:rPr>
          <w:rFonts w:ascii="Times New Roman" w:hAnsi="Times New Roman"/>
          <w:color w:val="222222"/>
          <w:highlight w:val="yellow"/>
        </w:rPr>
      </w:pPr>
      <w:r w:rsidRPr="000F745F">
        <w:rPr>
          <w:rFonts w:ascii="Times New Roman" w:hAnsi="Times New Roman"/>
          <w:color w:val="222222"/>
          <w:highlight w:val="yellow"/>
        </w:rPr>
        <w:t>Документ, подтверждающий техническую исправность автомобиля.</w:t>
      </w:r>
    </w:p>
    <w:p w:rsidR="000F745F" w:rsidRPr="000F745F" w:rsidRDefault="000F745F" w:rsidP="000F745F">
      <w:pPr>
        <w:pStyle w:val="a4"/>
        <w:shd w:val="clear" w:color="auto" w:fill="FFFFFF"/>
        <w:spacing w:before="0" w:beforeAutospacing="0" w:after="0" w:afterAutospacing="0"/>
        <w:ind w:left="57" w:right="57"/>
        <w:contextualSpacing/>
        <w:jc w:val="both"/>
        <w:rPr>
          <w:color w:val="222222"/>
          <w:sz w:val="22"/>
          <w:szCs w:val="22"/>
          <w:highlight w:val="yellow"/>
        </w:rPr>
      </w:pPr>
      <w:r w:rsidRPr="000F745F">
        <w:rPr>
          <w:color w:val="222222"/>
          <w:sz w:val="22"/>
          <w:szCs w:val="22"/>
          <w:highlight w:val="yellow"/>
        </w:rPr>
        <w:t>Практика показывает, что договор аренды транспортного средства должен составлять юрист, специализирующийся на решении подобных вопросов. Даже самый опытный водитель не сможет составить документ таким образом, чтобы он учитывал любые форс-мажоры, которые могут случиться на наших дорогах.</w:t>
      </w:r>
    </w:p>
    <w:p w:rsidR="000F745F" w:rsidRPr="000F745F" w:rsidRDefault="000F745F" w:rsidP="000F745F">
      <w:pPr>
        <w:pStyle w:val="2"/>
        <w:shd w:val="clear" w:color="auto" w:fill="FFFFFF"/>
        <w:spacing w:before="0" w:line="240" w:lineRule="auto"/>
        <w:ind w:left="57" w:right="57"/>
        <w:contextualSpacing/>
        <w:rPr>
          <w:rFonts w:ascii="Times New Roman" w:hAnsi="Times New Roman"/>
          <w:bCs w:val="0"/>
          <w:color w:val="111111"/>
          <w:sz w:val="22"/>
          <w:szCs w:val="22"/>
          <w:highlight w:val="yellow"/>
        </w:rPr>
      </w:pPr>
      <w:r w:rsidRPr="000F745F">
        <w:rPr>
          <w:rFonts w:ascii="Times New Roman" w:hAnsi="Times New Roman"/>
          <w:bCs w:val="0"/>
          <w:color w:val="111111"/>
          <w:sz w:val="22"/>
          <w:szCs w:val="22"/>
          <w:highlight w:val="yellow"/>
        </w:rPr>
        <w:t>Риски бизнеса</w:t>
      </w:r>
    </w:p>
    <w:p w:rsidR="000F745F" w:rsidRPr="000F745F" w:rsidRDefault="000F745F" w:rsidP="000F745F">
      <w:pPr>
        <w:pStyle w:val="a4"/>
        <w:shd w:val="clear" w:color="auto" w:fill="FFFFFF"/>
        <w:spacing w:before="0" w:beforeAutospacing="0" w:after="0" w:afterAutospacing="0"/>
        <w:ind w:left="57" w:right="57"/>
        <w:contextualSpacing/>
        <w:jc w:val="both"/>
        <w:rPr>
          <w:color w:val="222222"/>
          <w:sz w:val="22"/>
          <w:szCs w:val="22"/>
          <w:highlight w:val="yellow"/>
        </w:rPr>
      </w:pPr>
      <w:r w:rsidRPr="000F745F">
        <w:rPr>
          <w:color w:val="222222"/>
          <w:sz w:val="22"/>
          <w:szCs w:val="22"/>
          <w:highlight w:val="yellow"/>
        </w:rPr>
        <w:t>Основные риски при ведении данного бизнеса включают:</w:t>
      </w:r>
    </w:p>
    <w:p w:rsidR="000F745F" w:rsidRPr="000F745F" w:rsidRDefault="000F745F" w:rsidP="000F745F">
      <w:pPr>
        <w:numPr>
          <w:ilvl w:val="0"/>
          <w:numId w:val="12"/>
        </w:numPr>
        <w:shd w:val="clear" w:color="auto" w:fill="FFFFFF"/>
        <w:spacing w:after="0" w:line="240" w:lineRule="auto"/>
        <w:ind w:left="57" w:right="57"/>
        <w:contextualSpacing/>
        <w:jc w:val="both"/>
        <w:rPr>
          <w:rFonts w:ascii="Times New Roman" w:hAnsi="Times New Roman"/>
          <w:color w:val="222222"/>
          <w:highlight w:val="yellow"/>
        </w:rPr>
      </w:pPr>
      <w:r w:rsidRPr="000F745F">
        <w:rPr>
          <w:rFonts w:ascii="Times New Roman" w:hAnsi="Times New Roman"/>
          <w:color w:val="222222"/>
          <w:highlight w:val="yellow"/>
        </w:rPr>
        <w:t>Не совершенная законодательная база в данной отрасли</w:t>
      </w:r>
    </w:p>
    <w:p w:rsidR="000F745F" w:rsidRPr="000F745F" w:rsidRDefault="000F745F" w:rsidP="000F745F">
      <w:pPr>
        <w:numPr>
          <w:ilvl w:val="0"/>
          <w:numId w:val="12"/>
        </w:numPr>
        <w:shd w:val="clear" w:color="auto" w:fill="FFFFFF"/>
        <w:spacing w:after="0" w:line="240" w:lineRule="auto"/>
        <w:ind w:left="57" w:right="57"/>
        <w:contextualSpacing/>
        <w:jc w:val="both"/>
        <w:rPr>
          <w:rFonts w:ascii="Times New Roman" w:hAnsi="Times New Roman"/>
          <w:color w:val="222222"/>
          <w:highlight w:val="yellow"/>
        </w:rPr>
      </w:pPr>
      <w:r w:rsidRPr="000F745F">
        <w:rPr>
          <w:rFonts w:ascii="Times New Roman" w:hAnsi="Times New Roman"/>
          <w:color w:val="222222"/>
          <w:highlight w:val="yellow"/>
        </w:rPr>
        <w:t>Долгий срок возврата вложенных средств</w:t>
      </w:r>
    </w:p>
    <w:p w:rsidR="000F745F" w:rsidRPr="000F745F" w:rsidRDefault="000F745F" w:rsidP="000F745F">
      <w:pPr>
        <w:numPr>
          <w:ilvl w:val="0"/>
          <w:numId w:val="12"/>
        </w:numPr>
        <w:shd w:val="clear" w:color="auto" w:fill="FFFFFF"/>
        <w:spacing w:after="0" w:line="240" w:lineRule="auto"/>
        <w:ind w:left="57" w:right="57"/>
        <w:contextualSpacing/>
        <w:jc w:val="both"/>
        <w:rPr>
          <w:rFonts w:ascii="Times New Roman" w:hAnsi="Times New Roman"/>
          <w:color w:val="222222"/>
          <w:highlight w:val="yellow"/>
        </w:rPr>
      </w:pPr>
      <w:r w:rsidRPr="000F745F">
        <w:rPr>
          <w:rFonts w:ascii="Times New Roman" w:hAnsi="Times New Roman"/>
          <w:color w:val="222222"/>
          <w:highlight w:val="yellow"/>
        </w:rPr>
        <w:t>Высокая капитализация инвестиций</w:t>
      </w:r>
    </w:p>
    <w:p w:rsidR="000F745F" w:rsidRPr="000F745F" w:rsidRDefault="000F745F" w:rsidP="000F745F">
      <w:pPr>
        <w:numPr>
          <w:ilvl w:val="0"/>
          <w:numId w:val="12"/>
        </w:numPr>
        <w:shd w:val="clear" w:color="auto" w:fill="FFFFFF"/>
        <w:spacing w:after="0" w:line="240" w:lineRule="auto"/>
        <w:ind w:left="57" w:right="57"/>
        <w:contextualSpacing/>
        <w:jc w:val="both"/>
        <w:rPr>
          <w:rFonts w:ascii="Times New Roman" w:hAnsi="Times New Roman"/>
          <w:color w:val="222222"/>
          <w:highlight w:val="yellow"/>
        </w:rPr>
      </w:pPr>
      <w:r w:rsidRPr="000F745F">
        <w:rPr>
          <w:rFonts w:ascii="Times New Roman" w:hAnsi="Times New Roman"/>
          <w:color w:val="222222"/>
          <w:highlight w:val="yellow"/>
        </w:rPr>
        <w:t>Возрастающая конкуренция на рынке</w:t>
      </w:r>
    </w:p>
    <w:p w:rsidR="000F745F" w:rsidRPr="000F745F" w:rsidRDefault="000F745F" w:rsidP="000F745F">
      <w:pPr>
        <w:pStyle w:val="2"/>
        <w:shd w:val="clear" w:color="auto" w:fill="FFFFFF"/>
        <w:spacing w:before="0" w:line="240" w:lineRule="auto"/>
        <w:ind w:left="57" w:right="57"/>
        <w:contextualSpacing/>
        <w:rPr>
          <w:rFonts w:ascii="Times New Roman" w:hAnsi="Times New Roman"/>
          <w:bCs w:val="0"/>
          <w:color w:val="111111"/>
          <w:sz w:val="22"/>
          <w:szCs w:val="22"/>
          <w:highlight w:val="yellow"/>
        </w:rPr>
      </w:pPr>
      <w:r w:rsidRPr="000F745F">
        <w:rPr>
          <w:rFonts w:ascii="Times New Roman" w:hAnsi="Times New Roman"/>
          <w:bCs w:val="0"/>
          <w:color w:val="111111"/>
          <w:sz w:val="22"/>
          <w:szCs w:val="22"/>
          <w:highlight w:val="yellow"/>
        </w:rPr>
        <w:t>Финансовый план</w:t>
      </w:r>
    </w:p>
    <w:p w:rsidR="000F745F" w:rsidRPr="000F745F" w:rsidRDefault="000F745F" w:rsidP="000F745F">
      <w:pPr>
        <w:pStyle w:val="a4"/>
        <w:shd w:val="clear" w:color="auto" w:fill="FFFFFF"/>
        <w:spacing w:before="0" w:beforeAutospacing="0" w:after="0" w:afterAutospacing="0"/>
        <w:ind w:left="57" w:right="57"/>
        <w:contextualSpacing/>
        <w:jc w:val="both"/>
        <w:rPr>
          <w:color w:val="222222"/>
          <w:sz w:val="22"/>
          <w:szCs w:val="22"/>
          <w:highlight w:val="yellow"/>
        </w:rPr>
      </w:pPr>
      <w:r w:rsidRPr="000F745F">
        <w:rPr>
          <w:color w:val="222222"/>
          <w:sz w:val="22"/>
          <w:szCs w:val="22"/>
          <w:highlight w:val="yellow"/>
        </w:rPr>
        <w:t>. Постоянные ежемесячные расходы организации по прокату автомобилей будут включать:</w:t>
      </w:r>
    </w:p>
    <w:p w:rsidR="000F745F" w:rsidRPr="000F745F" w:rsidRDefault="000F745F" w:rsidP="000F745F">
      <w:pPr>
        <w:numPr>
          <w:ilvl w:val="0"/>
          <w:numId w:val="13"/>
        </w:numPr>
        <w:shd w:val="clear" w:color="auto" w:fill="FFFFFF"/>
        <w:spacing w:after="0" w:line="240" w:lineRule="auto"/>
        <w:ind w:left="57" w:right="57"/>
        <w:contextualSpacing/>
        <w:jc w:val="both"/>
        <w:rPr>
          <w:rFonts w:ascii="Times New Roman" w:hAnsi="Times New Roman"/>
          <w:color w:val="222222"/>
          <w:highlight w:val="yellow"/>
        </w:rPr>
      </w:pPr>
      <w:r w:rsidRPr="000F745F">
        <w:rPr>
          <w:rFonts w:ascii="Times New Roman" w:hAnsi="Times New Roman"/>
          <w:color w:val="222222"/>
          <w:highlight w:val="yellow"/>
        </w:rPr>
        <w:t>Заработная плата — 90 000 руб.</w:t>
      </w:r>
    </w:p>
    <w:p w:rsidR="000F745F" w:rsidRPr="000F745F" w:rsidRDefault="000F745F" w:rsidP="000F745F">
      <w:pPr>
        <w:numPr>
          <w:ilvl w:val="0"/>
          <w:numId w:val="13"/>
        </w:numPr>
        <w:shd w:val="clear" w:color="auto" w:fill="FFFFFF"/>
        <w:spacing w:after="0" w:line="240" w:lineRule="auto"/>
        <w:ind w:left="57" w:right="57"/>
        <w:contextualSpacing/>
        <w:jc w:val="both"/>
        <w:rPr>
          <w:rFonts w:ascii="Times New Roman" w:hAnsi="Times New Roman"/>
          <w:color w:val="222222"/>
          <w:highlight w:val="yellow"/>
        </w:rPr>
      </w:pPr>
      <w:r w:rsidRPr="000F745F">
        <w:rPr>
          <w:rFonts w:ascii="Times New Roman" w:hAnsi="Times New Roman"/>
          <w:color w:val="222222"/>
          <w:highlight w:val="yellow"/>
        </w:rPr>
        <w:t>Страховые отчисления в ПФР и ФСС — 30 000 руб.</w:t>
      </w:r>
    </w:p>
    <w:p w:rsidR="000F745F" w:rsidRPr="000F745F" w:rsidRDefault="000F745F" w:rsidP="000F745F">
      <w:pPr>
        <w:numPr>
          <w:ilvl w:val="0"/>
          <w:numId w:val="13"/>
        </w:numPr>
        <w:shd w:val="clear" w:color="auto" w:fill="FFFFFF"/>
        <w:spacing w:after="0" w:line="240" w:lineRule="auto"/>
        <w:ind w:left="57" w:right="57"/>
        <w:contextualSpacing/>
        <w:jc w:val="both"/>
        <w:rPr>
          <w:rFonts w:ascii="Times New Roman" w:hAnsi="Times New Roman"/>
          <w:color w:val="222222"/>
          <w:highlight w:val="yellow"/>
        </w:rPr>
      </w:pPr>
      <w:r w:rsidRPr="000F745F">
        <w:rPr>
          <w:rFonts w:ascii="Times New Roman" w:hAnsi="Times New Roman"/>
          <w:color w:val="222222"/>
          <w:highlight w:val="yellow"/>
        </w:rPr>
        <w:t>Платежи по кредиту — 45 500 руб.</w:t>
      </w:r>
    </w:p>
    <w:p w:rsidR="000F745F" w:rsidRPr="000F745F" w:rsidRDefault="000F745F" w:rsidP="000F745F">
      <w:pPr>
        <w:numPr>
          <w:ilvl w:val="0"/>
          <w:numId w:val="13"/>
        </w:numPr>
        <w:shd w:val="clear" w:color="auto" w:fill="FFFFFF"/>
        <w:spacing w:after="0" w:line="240" w:lineRule="auto"/>
        <w:ind w:left="57" w:right="57"/>
        <w:contextualSpacing/>
        <w:jc w:val="both"/>
        <w:rPr>
          <w:rFonts w:ascii="Times New Roman" w:hAnsi="Times New Roman"/>
          <w:color w:val="222222"/>
          <w:highlight w:val="yellow"/>
        </w:rPr>
      </w:pPr>
      <w:r w:rsidRPr="000F745F">
        <w:rPr>
          <w:rFonts w:ascii="Times New Roman" w:hAnsi="Times New Roman"/>
          <w:color w:val="222222"/>
          <w:highlight w:val="yellow"/>
        </w:rPr>
        <w:t>Аренда помещения и стоянки — 25 000 руб.</w:t>
      </w:r>
    </w:p>
    <w:p w:rsidR="000F745F" w:rsidRPr="000F745F" w:rsidRDefault="000F745F" w:rsidP="000F745F">
      <w:pPr>
        <w:numPr>
          <w:ilvl w:val="0"/>
          <w:numId w:val="13"/>
        </w:numPr>
        <w:shd w:val="clear" w:color="auto" w:fill="FFFFFF"/>
        <w:spacing w:after="0" w:line="240" w:lineRule="auto"/>
        <w:ind w:left="57" w:right="57"/>
        <w:contextualSpacing/>
        <w:jc w:val="both"/>
        <w:rPr>
          <w:rFonts w:ascii="Times New Roman" w:hAnsi="Times New Roman"/>
          <w:color w:val="222222"/>
          <w:highlight w:val="yellow"/>
        </w:rPr>
      </w:pPr>
      <w:r w:rsidRPr="000F745F">
        <w:rPr>
          <w:rFonts w:ascii="Times New Roman" w:hAnsi="Times New Roman"/>
          <w:color w:val="222222"/>
          <w:highlight w:val="yellow"/>
        </w:rPr>
        <w:t>Услуги бухгалтера — 7 000 руб.</w:t>
      </w:r>
    </w:p>
    <w:p w:rsidR="000F745F" w:rsidRPr="000F745F" w:rsidRDefault="000F745F" w:rsidP="000F745F">
      <w:pPr>
        <w:numPr>
          <w:ilvl w:val="0"/>
          <w:numId w:val="13"/>
        </w:numPr>
        <w:shd w:val="clear" w:color="auto" w:fill="FFFFFF"/>
        <w:spacing w:after="0" w:line="240" w:lineRule="auto"/>
        <w:ind w:left="57" w:right="57"/>
        <w:contextualSpacing/>
        <w:jc w:val="both"/>
        <w:rPr>
          <w:rFonts w:ascii="Times New Roman" w:hAnsi="Times New Roman"/>
          <w:color w:val="222222"/>
          <w:highlight w:val="yellow"/>
        </w:rPr>
      </w:pPr>
      <w:r w:rsidRPr="000F745F">
        <w:rPr>
          <w:rFonts w:ascii="Times New Roman" w:hAnsi="Times New Roman"/>
          <w:color w:val="222222"/>
          <w:highlight w:val="yellow"/>
        </w:rPr>
        <w:t>Ремонт, обслуживание автомобилей (мойка, хим. чистка и пр.) — 50 000 руб.</w:t>
      </w:r>
    </w:p>
    <w:p w:rsidR="000F745F" w:rsidRPr="000F745F" w:rsidRDefault="000F745F" w:rsidP="000F745F">
      <w:pPr>
        <w:numPr>
          <w:ilvl w:val="0"/>
          <w:numId w:val="13"/>
        </w:numPr>
        <w:shd w:val="clear" w:color="auto" w:fill="FFFFFF"/>
        <w:spacing w:after="0" w:line="240" w:lineRule="auto"/>
        <w:ind w:left="57" w:right="57"/>
        <w:contextualSpacing/>
        <w:jc w:val="both"/>
        <w:rPr>
          <w:rFonts w:ascii="Times New Roman" w:hAnsi="Times New Roman"/>
          <w:color w:val="222222"/>
          <w:highlight w:val="yellow"/>
        </w:rPr>
      </w:pPr>
      <w:r w:rsidRPr="000F745F">
        <w:rPr>
          <w:rFonts w:ascii="Times New Roman" w:hAnsi="Times New Roman"/>
          <w:color w:val="222222"/>
          <w:highlight w:val="yellow"/>
        </w:rPr>
        <w:t>Реклама — 25 000 руб.</w:t>
      </w:r>
    </w:p>
    <w:p w:rsidR="000F745F" w:rsidRPr="000F745F" w:rsidRDefault="000F745F" w:rsidP="000F745F">
      <w:pPr>
        <w:numPr>
          <w:ilvl w:val="0"/>
          <w:numId w:val="13"/>
        </w:numPr>
        <w:shd w:val="clear" w:color="auto" w:fill="FFFFFF"/>
        <w:spacing w:after="0" w:line="240" w:lineRule="auto"/>
        <w:ind w:left="57" w:right="57"/>
        <w:contextualSpacing/>
        <w:jc w:val="both"/>
        <w:rPr>
          <w:rFonts w:ascii="Times New Roman" w:hAnsi="Times New Roman"/>
          <w:color w:val="222222"/>
          <w:highlight w:val="yellow"/>
        </w:rPr>
      </w:pPr>
      <w:r w:rsidRPr="000F745F">
        <w:rPr>
          <w:rFonts w:ascii="Times New Roman" w:hAnsi="Times New Roman"/>
          <w:color w:val="222222"/>
          <w:highlight w:val="yellow"/>
        </w:rPr>
        <w:t>Прочие расходы — 20 000 руб.</w:t>
      </w:r>
    </w:p>
    <w:p w:rsidR="000F745F" w:rsidRPr="000F745F" w:rsidRDefault="000F745F" w:rsidP="000F745F">
      <w:pPr>
        <w:pStyle w:val="a4"/>
        <w:shd w:val="clear" w:color="auto" w:fill="FFFFFF"/>
        <w:spacing w:before="0" w:beforeAutospacing="0" w:after="0" w:afterAutospacing="0"/>
        <w:ind w:left="57" w:right="57"/>
        <w:contextualSpacing/>
        <w:jc w:val="both"/>
        <w:rPr>
          <w:color w:val="222222"/>
          <w:sz w:val="22"/>
          <w:szCs w:val="22"/>
          <w:highlight w:val="yellow"/>
        </w:rPr>
      </w:pPr>
      <w:r w:rsidRPr="000F745F">
        <w:rPr>
          <w:color w:val="222222"/>
          <w:sz w:val="22"/>
          <w:szCs w:val="22"/>
          <w:highlight w:val="yellow"/>
        </w:rPr>
        <w:t>Итого — 292 500 руб.</w:t>
      </w:r>
    </w:p>
    <w:p w:rsidR="000F745F" w:rsidRPr="000F745F" w:rsidRDefault="000F745F" w:rsidP="000F745F">
      <w:pPr>
        <w:pStyle w:val="a4"/>
        <w:shd w:val="clear" w:color="auto" w:fill="FFFFFF"/>
        <w:spacing w:before="0" w:beforeAutospacing="0" w:after="0" w:afterAutospacing="0"/>
        <w:ind w:left="57" w:right="57"/>
        <w:contextualSpacing/>
        <w:jc w:val="both"/>
        <w:rPr>
          <w:color w:val="222222"/>
          <w:sz w:val="22"/>
          <w:szCs w:val="22"/>
          <w:highlight w:val="yellow"/>
        </w:rPr>
      </w:pPr>
      <w:r w:rsidRPr="000F745F">
        <w:rPr>
          <w:color w:val="222222"/>
          <w:sz w:val="22"/>
          <w:szCs w:val="22"/>
          <w:highlight w:val="yellow"/>
        </w:rPr>
        <w:t xml:space="preserve">Годовые расходы по плану составят 3 510 000 рублей. </w:t>
      </w:r>
    </w:p>
    <w:p w:rsidR="000F745F" w:rsidRPr="000F745F" w:rsidRDefault="000F745F" w:rsidP="000F745F">
      <w:pPr>
        <w:pStyle w:val="a4"/>
        <w:shd w:val="clear" w:color="auto" w:fill="FFFFFF"/>
        <w:spacing w:before="0" w:beforeAutospacing="0" w:after="0" w:afterAutospacing="0"/>
        <w:ind w:left="57" w:right="57"/>
        <w:contextualSpacing/>
        <w:jc w:val="center"/>
        <w:rPr>
          <w:color w:val="222222"/>
          <w:sz w:val="22"/>
          <w:szCs w:val="22"/>
          <w:highlight w:val="yellow"/>
        </w:rPr>
      </w:pPr>
      <w:r w:rsidRPr="000F745F">
        <w:rPr>
          <w:noProof/>
          <w:color w:val="222222"/>
          <w:sz w:val="22"/>
          <w:szCs w:val="22"/>
          <w:highlight w:val="yellow"/>
        </w:rPr>
        <w:drawing>
          <wp:inline distT="0" distB="0" distL="0" distR="0">
            <wp:extent cx="4676775" cy="2733675"/>
            <wp:effectExtent l="19050" t="0" r="9525" b="0"/>
            <wp:docPr id="1" name="Рисунок 1" descr="struktura zat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truktura zatrat"/>
                    <pic:cNvPicPr>
                      <a:picLocks noChangeAspect="1" noChangeArrowheads="1"/>
                    </pic:cNvPicPr>
                  </pic:nvPicPr>
                  <pic:blipFill>
                    <a:blip r:embed="rId6"/>
                    <a:srcRect/>
                    <a:stretch>
                      <a:fillRect/>
                    </a:stretch>
                  </pic:blipFill>
                  <pic:spPr bwMode="auto">
                    <a:xfrm>
                      <a:off x="0" y="0"/>
                      <a:ext cx="4676775" cy="2733675"/>
                    </a:xfrm>
                    <a:prstGeom prst="rect">
                      <a:avLst/>
                    </a:prstGeom>
                    <a:noFill/>
                    <a:ln w="9525">
                      <a:noFill/>
                      <a:miter lim="800000"/>
                      <a:headEnd/>
                      <a:tailEnd/>
                    </a:ln>
                  </pic:spPr>
                </pic:pic>
              </a:graphicData>
            </a:graphic>
          </wp:inline>
        </w:drawing>
      </w:r>
    </w:p>
    <w:p w:rsidR="000F745F" w:rsidRPr="000F745F" w:rsidRDefault="000F745F" w:rsidP="000F745F">
      <w:pPr>
        <w:pStyle w:val="2"/>
        <w:shd w:val="clear" w:color="auto" w:fill="FFFFFF"/>
        <w:spacing w:before="0" w:line="240" w:lineRule="auto"/>
        <w:ind w:left="57" w:right="57"/>
        <w:contextualSpacing/>
        <w:rPr>
          <w:rFonts w:ascii="Times New Roman" w:hAnsi="Times New Roman"/>
          <w:bCs w:val="0"/>
          <w:color w:val="111111"/>
          <w:sz w:val="22"/>
          <w:szCs w:val="22"/>
          <w:highlight w:val="yellow"/>
        </w:rPr>
      </w:pPr>
      <w:r w:rsidRPr="000F745F">
        <w:rPr>
          <w:rFonts w:ascii="Times New Roman" w:hAnsi="Times New Roman"/>
          <w:bCs w:val="0"/>
          <w:color w:val="111111"/>
          <w:sz w:val="22"/>
          <w:szCs w:val="22"/>
          <w:highlight w:val="yellow"/>
        </w:rPr>
        <w:t>Сколько можно заработать на оказании услуг проката автомобилей?</w:t>
      </w:r>
    </w:p>
    <w:p w:rsidR="000F745F" w:rsidRPr="000F745F" w:rsidRDefault="000F745F" w:rsidP="000F745F">
      <w:pPr>
        <w:pStyle w:val="a4"/>
        <w:shd w:val="clear" w:color="auto" w:fill="FFFFFF"/>
        <w:spacing w:before="0" w:beforeAutospacing="0" w:after="0" w:afterAutospacing="0"/>
        <w:ind w:left="57" w:right="57"/>
        <w:contextualSpacing/>
        <w:rPr>
          <w:color w:val="222222"/>
          <w:sz w:val="22"/>
          <w:szCs w:val="22"/>
          <w:highlight w:val="yellow"/>
        </w:rPr>
      </w:pPr>
      <w:r w:rsidRPr="000F745F">
        <w:rPr>
          <w:color w:val="222222"/>
          <w:sz w:val="22"/>
          <w:szCs w:val="22"/>
          <w:highlight w:val="yellow"/>
        </w:rPr>
        <w:t>Расчет валовой и чистой прибыли представлен в таблице – прогноз доходов и расходов организации по прокату автомобилей:</w:t>
      </w:r>
    </w:p>
    <w:p w:rsidR="000F745F" w:rsidRPr="000F745F" w:rsidRDefault="000F745F" w:rsidP="000F745F">
      <w:pPr>
        <w:pStyle w:val="a4"/>
        <w:shd w:val="clear" w:color="auto" w:fill="FFFFFF"/>
        <w:spacing w:before="0" w:beforeAutospacing="0" w:after="0" w:afterAutospacing="0"/>
        <w:ind w:left="57" w:right="57"/>
        <w:contextualSpacing/>
        <w:jc w:val="center"/>
        <w:rPr>
          <w:color w:val="222222"/>
          <w:sz w:val="22"/>
          <w:szCs w:val="22"/>
          <w:highlight w:val="yellow"/>
        </w:rPr>
      </w:pPr>
      <w:r w:rsidRPr="000F745F">
        <w:rPr>
          <w:noProof/>
          <w:color w:val="222222"/>
          <w:sz w:val="22"/>
          <w:szCs w:val="22"/>
          <w:highlight w:val="yellow"/>
        </w:rPr>
        <w:lastRenderedPageBreak/>
        <w:drawing>
          <wp:inline distT="0" distB="0" distL="0" distR="0">
            <wp:extent cx="4362450" cy="2676525"/>
            <wp:effectExtent l="19050" t="0" r="0" b="0"/>
            <wp:docPr id="2" name="Рисунок 2" descr="prognoz rashodov i dohod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ognoz rashodov i dohodov"/>
                    <pic:cNvPicPr>
                      <a:picLocks noChangeAspect="1" noChangeArrowheads="1"/>
                    </pic:cNvPicPr>
                  </pic:nvPicPr>
                  <pic:blipFill>
                    <a:blip r:embed="rId7"/>
                    <a:srcRect/>
                    <a:stretch>
                      <a:fillRect/>
                    </a:stretch>
                  </pic:blipFill>
                  <pic:spPr bwMode="auto">
                    <a:xfrm>
                      <a:off x="0" y="0"/>
                      <a:ext cx="4362450" cy="2676525"/>
                    </a:xfrm>
                    <a:prstGeom prst="rect">
                      <a:avLst/>
                    </a:prstGeom>
                    <a:noFill/>
                    <a:ln w="9525">
                      <a:noFill/>
                      <a:miter lim="800000"/>
                      <a:headEnd/>
                      <a:tailEnd/>
                    </a:ln>
                  </pic:spPr>
                </pic:pic>
              </a:graphicData>
            </a:graphic>
          </wp:inline>
        </w:drawing>
      </w:r>
    </w:p>
    <w:p w:rsidR="000F745F" w:rsidRPr="004E0F10" w:rsidRDefault="000F745F" w:rsidP="000F745F">
      <w:pPr>
        <w:pStyle w:val="a4"/>
        <w:shd w:val="clear" w:color="auto" w:fill="FFFFFF"/>
        <w:spacing w:before="0" w:beforeAutospacing="0" w:after="0" w:afterAutospacing="0"/>
        <w:ind w:left="57" w:right="57" w:firstLine="651"/>
        <w:contextualSpacing/>
        <w:rPr>
          <w:color w:val="222222"/>
          <w:sz w:val="22"/>
          <w:szCs w:val="22"/>
        </w:rPr>
      </w:pPr>
      <w:r w:rsidRPr="000F745F">
        <w:rPr>
          <w:color w:val="222222"/>
          <w:sz w:val="22"/>
          <w:szCs w:val="22"/>
          <w:highlight w:val="yellow"/>
        </w:rPr>
        <w:t>Таким образом, чистая прибыль организации в месяц (среднегодовой показатель) составит 99 875 рублей. Рентабельность компании составляет 34%. С учетом периода на раскрутку компании, окупаемость вложений в бизнес наступит не раньше чем через 60 – 65 месяцев работы (5 лет).</w:t>
      </w:r>
    </w:p>
    <w:p w:rsidR="000F745F" w:rsidRPr="004E0F10" w:rsidRDefault="000F745F" w:rsidP="000F745F">
      <w:pPr>
        <w:spacing w:after="0" w:line="240" w:lineRule="auto"/>
        <w:contextualSpacing/>
        <w:jc w:val="both"/>
        <w:rPr>
          <w:rFonts w:ascii="Times New Roman" w:eastAsia="Times New Roman" w:hAnsi="Times New Roman"/>
          <w:color w:val="000000"/>
        </w:rPr>
      </w:pPr>
    </w:p>
    <w:sectPr w:rsidR="000F745F" w:rsidRPr="004E0F10" w:rsidSect="00E01A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FFC"/>
    <w:multiLevelType w:val="multilevel"/>
    <w:tmpl w:val="63F8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07146"/>
    <w:multiLevelType w:val="hybridMultilevel"/>
    <w:tmpl w:val="6D220D94"/>
    <w:lvl w:ilvl="0" w:tplc="6FC209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1C16F6"/>
    <w:multiLevelType w:val="hybridMultilevel"/>
    <w:tmpl w:val="4AAE7876"/>
    <w:lvl w:ilvl="0" w:tplc="32C41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4B34B0"/>
    <w:multiLevelType w:val="hybridMultilevel"/>
    <w:tmpl w:val="FEDCCF26"/>
    <w:lvl w:ilvl="0" w:tplc="221007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637398"/>
    <w:multiLevelType w:val="multilevel"/>
    <w:tmpl w:val="E258F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1E039D"/>
    <w:multiLevelType w:val="multilevel"/>
    <w:tmpl w:val="A5A6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BE3B50"/>
    <w:multiLevelType w:val="multilevel"/>
    <w:tmpl w:val="3594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E87BCF"/>
    <w:multiLevelType w:val="hybridMultilevel"/>
    <w:tmpl w:val="EA5EB39A"/>
    <w:lvl w:ilvl="0" w:tplc="AC3863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DC5066"/>
    <w:multiLevelType w:val="multilevel"/>
    <w:tmpl w:val="4CCC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6D5BBD"/>
    <w:multiLevelType w:val="hybridMultilevel"/>
    <w:tmpl w:val="82AEAC2E"/>
    <w:lvl w:ilvl="0" w:tplc="2C7AC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0556570"/>
    <w:multiLevelType w:val="multilevel"/>
    <w:tmpl w:val="ABC2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A23AC0"/>
    <w:multiLevelType w:val="multilevel"/>
    <w:tmpl w:val="278A6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376283"/>
    <w:multiLevelType w:val="hybridMultilevel"/>
    <w:tmpl w:val="0046FB3A"/>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num w:numId="1">
    <w:abstractNumId w:val="2"/>
  </w:num>
  <w:num w:numId="2">
    <w:abstractNumId w:val="7"/>
  </w:num>
  <w:num w:numId="3">
    <w:abstractNumId w:val="3"/>
  </w:num>
  <w:num w:numId="4">
    <w:abstractNumId w:val="9"/>
  </w:num>
  <w:num w:numId="5">
    <w:abstractNumId w:val="1"/>
  </w:num>
  <w:num w:numId="6">
    <w:abstractNumId w:val="12"/>
  </w:num>
  <w:num w:numId="7">
    <w:abstractNumId w:val="10"/>
  </w:num>
  <w:num w:numId="8">
    <w:abstractNumId w:val="4"/>
  </w:num>
  <w:num w:numId="9">
    <w:abstractNumId w:val="8"/>
  </w:num>
  <w:num w:numId="10">
    <w:abstractNumId w:val="5"/>
  </w:num>
  <w:num w:numId="11">
    <w:abstractNumId w:val="0"/>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745F"/>
    <w:rsid w:val="000F745F"/>
    <w:rsid w:val="00E01A4D"/>
    <w:rsid w:val="00EC3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4D"/>
  </w:style>
  <w:style w:type="paragraph" w:styleId="2">
    <w:name w:val="heading 2"/>
    <w:basedOn w:val="a"/>
    <w:next w:val="a"/>
    <w:link w:val="20"/>
    <w:uiPriority w:val="9"/>
    <w:unhideWhenUsed/>
    <w:qFormat/>
    <w:rsid w:val="000F745F"/>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45F"/>
    <w:pPr>
      <w:ind w:left="720"/>
      <w:contextualSpacing/>
    </w:pPr>
    <w:rPr>
      <w:rFonts w:ascii="Calibri" w:eastAsia="Calibri" w:hAnsi="Calibri" w:cs="Times New Roman"/>
      <w:lang w:eastAsia="en-US"/>
    </w:rPr>
  </w:style>
  <w:style w:type="character" w:customStyle="1" w:styleId="20">
    <w:name w:val="Заголовок 2 Знак"/>
    <w:basedOn w:val="a0"/>
    <w:link w:val="2"/>
    <w:uiPriority w:val="9"/>
    <w:rsid w:val="000F745F"/>
    <w:rPr>
      <w:rFonts w:ascii="Cambria" w:eastAsia="Times New Roman" w:hAnsi="Cambria" w:cs="Times New Roman"/>
      <w:b/>
      <w:bCs/>
      <w:color w:val="4F81BD"/>
      <w:sz w:val="26"/>
      <w:szCs w:val="26"/>
      <w:lang w:eastAsia="en-US"/>
    </w:rPr>
  </w:style>
  <w:style w:type="paragraph" w:styleId="a4">
    <w:name w:val="Normal (Web)"/>
    <w:basedOn w:val="a"/>
    <w:uiPriority w:val="99"/>
    <w:unhideWhenUsed/>
    <w:rsid w:val="000F745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0F745F"/>
    <w:rPr>
      <w:color w:val="0000FF"/>
      <w:u w:val="single"/>
    </w:rPr>
  </w:style>
  <w:style w:type="paragraph" w:styleId="a6">
    <w:name w:val="Balloon Text"/>
    <w:basedOn w:val="a"/>
    <w:link w:val="a7"/>
    <w:uiPriority w:val="99"/>
    <w:semiHidden/>
    <w:unhideWhenUsed/>
    <w:rsid w:val="000F74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74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abcbiznes.ru/sample-business-plans/612-biznes-plan-ekonom-taksi.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3064</Words>
  <Characters>17468</Characters>
  <Application>Microsoft Office Word</Application>
  <DocSecurity>0</DocSecurity>
  <Lines>145</Lines>
  <Paragraphs>40</Paragraphs>
  <ScaleCrop>false</ScaleCrop>
  <Company/>
  <LinksUpToDate>false</LinksUpToDate>
  <CharactersWithSpaces>20492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ТМТ</dc:creator>
  <cp:lastModifiedBy>admin</cp:lastModifiedBy>
  <cp:revision>2</cp:revision>
  <dcterms:created xsi:type="dcterms:W3CDTF">2020-11-30T06:40:00Z</dcterms:created>
  <dcterms:modified xsi:type="dcterms:W3CDTF">2020-11-30T06:40:00Z</dcterms:modified>
</cp:coreProperties>
</file>