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3DDC">
      <w:r>
        <w:t>ЗАДАНИЕ: учебное пособие темы 1.1 Понятие, цели и задачи предпринимательской деятельности, 1.2 Правовое регулирование предпринимательской деятельности, 1.3 Формы и виды предпринимательской деятельности  конспект, схемы отразить в тетрадях ОБЯЗАТЕЛЬНО.</w:t>
      </w:r>
    </w:p>
    <w:p w:rsidR="00C03DDC" w:rsidRDefault="00C03DDC"/>
    <w:p w:rsidR="00C03DDC" w:rsidRDefault="00C03DDC">
      <w:r>
        <w:t xml:space="preserve">Ссылка на пособие - </w:t>
      </w:r>
      <w:r w:rsidRPr="00C03DDC">
        <w:t>https://books.ifmo.ru/file/pdf/1909.pdf</w:t>
      </w:r>
    </w:p>
    <w:sectPr w:rsidR="00C0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DDC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3</cp:revision>
  <dcterms:created xsi:type="dcterms:W3CDTF">2020-11-17T02:22:00Z</dcterms:created>
  <dcterms:modified xsi:type="dcterms:W3CDTF">2020-11-17T02:26:00Z</dcterms:modified>
</cp:coreProperties>
</file>