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FC" w:rsidRPr="00827FF6" w:rsidRDefault="00DF4AFC" w:rsidP="00DF4AF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Проектная деятельность </w:t>
      </w:r>
    </w:p>
    <w:p w:rsidR="00DF4AFC" w:rsidRDefault="00DF4AFC" w:rsidP="00DF4AF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Преподаватель: Козырчикова Дарья Игоревна </w:t>
      </w:r>
    </w:p>
    <w:p w:rsidR="00DF4AFC" w:rsidRDefault="00DF4AFC" w:rsidP="00DF4AF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Эл.почта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: </w:t>
      </w:r>
      <w:hyperlink r:id="rId5" w:history="1"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shulgina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.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darya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@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mail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.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ru</w:t>
        </w:r>
      </w:hyperlink>
    </w:p>
    <w:p w:rsidR="00DF4AFC" w:rsidRDefault="00DF4AFC" w:rsidP="00DF4AF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AFC" w:rsidRPr="00007997" w:rsidRDefault="00DF4AFC" w:rsidP="00DF4AFC">
      <w:pPr>
        <w:jc w:val="center"/>
        <w:rPr>
          <w:rStyle w:val="FontStyle61"/>
          <w:b/>
          <w:bCs/>
          <w:color w:val="000000"/>
        </w:rPr>
      </w:pPr>
      <w:r w:rsidRPr="009C0342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</w:t>
      </w:r>
    </w:p>
    <w:p w:rsidR="00DF4AFC" w:rsidRPr="007E63B1" w:rsidRDefault="00DF4AFC" w:rsidP="00DF4AFC">
      <w:pPr>
        <w:jc w:val="center"/>
        <w:rPr>
          <w:rFonts w:ascii="Times New Roman" w:hAnsi="Times New Roman"/>
          <w:sz w:val="24"/>
          <w:szCs w:val="24"/>
        </w:rPr>
      </w:pPr>
      <w:r w:rsidRPr="007E63B1">
        <w:rPr>
          <w:rStyle w:val="FontStyle61"/>
        </w:rPr>
        <w:t>СОСТАВЛЕНИЕ ПЛАНА ИНФОРМАЦИОННОГО ТЕКСТА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b/>
          <w:bCs/>
          <w:color w:val="000000"/>
        </w:rPr>
        <w:t>План</w:t>
      </w:r>
      <w:r w:rsidRPr="0006017F">
        <w:rPr>
          <w:color w:val="000000"/>
        </w:rPr>
        <w:t> – самый короткий вид записи. План отражает порядок, последовательность в изложении научного текста, статьи, речи. Форма записи в виде плана чрезвычайно важна для восстановления в памяти содержания прочитанного текста, для развития навыков четкого формулирования мыслей.</w:t>
      </w:r>
    </w:p>
    <w:p w:rsidR="00DF4AFC" w:rsidRPr="0006017F" w:rsidRDefault="00DF4AFC" w:rsidP="00DF4AFC">
      <w:pPr>
        <w:pStyle w:val="a5"/>
        <w:spacing w:before="0" w:beforeAutospacing="0" w:after="0" w:afterAutospacing="0"/>
        <w:jc w:val="both"/>
      </w:pPr>
      <w:r w:rsidRPr="0006017F">
        <w:rPr>
          <w:shd w:val="clear" w:color="auto" w:fill="FFFFFF"/>
        </w:rPr>
        <w:t>Составление плана — верный инструмент при работе с большими объемами информации, особенно если ранее она вам не попадалась на глаза. Осознав весь профит качественного усвоения текстовых форматов мысли, вы сможете экономить свой ресурс на внедрение полученных знаний, а не на сам процесс вычитки.</w:t>
      </w:r>
      <w:r w:rsidRPr="0006017F">
        <w:br/>
      </w:r>
      <w:r w:rsidRPr="0006017F">
        <w:rPr>
          <w:shd w:val="clear" w:color="auto" w:fill="FFFFFF"/>
        </w:rPr>
        <w:t>На данный момент разделяют три вида планов: простой, сложный и тезисный. На самом деле, весь процесс создания походит на подготовку реферата. В нем присутствует вводная часть, основная и заключение.</w:t>
      </w:r>
      <w:r w:rsidRPr="0006017F">
        <w:br/>
      </w:r>
      <w:r w:rsidRPr="0006017F">
        <w:br/>
        <w:t>План — это всего лишь на всего продуктивный этап работы с уже готовым текстом. Но помимо составления структуры, подготовка включает в себя и другие аспекты:</w:t>
      </w:r>
    </w:p>
    <w:p w:rsidR="00DF4AFC" w:rsidRPr="0006017F" w:rsidRDefault="00DF4AFC" w:rsidP="00DF4A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6017F">
        <w:rPr>
          <w:rFonts w:ascii="Times New Roman" w:eastAsia="Times New Roman" w:hAnsi="Times New Roman"/>
          <w:b/>
          <w:bCs/>
          <w:sz w:val="24"/>
          <w:szCs w:val="24"/>
        </w:rPr>
        <w:t>Понимание и осмысление самой темы при читке для определения самого ценного.</w:t>
      </w:r>
      <w:r w:rsidRPr="0006017F">
        <w:rPr>
          <w:rFonts w:ascii="Times New Roman" w:eastAsia="Times New Roman" w:hAnsi="Times New Roman"/>
          <w:sz w:val="24"/>
          <w:szCs w:val="24"/>
        </w:rPr>
        <w:br/>
        <w:t>Основная идея — это зерно вашей работы. Определив главное — вам будет проще двигаться далее.</w:t>
      </w:r>
      <w:r w:rsidRPr="0006017F">
        <w:rPr>
          <w:rFonts w:ascii="Times New Roman" w:eastAsia="Times New Roman" w:hAnsi="Times New Roman"/>
          <w:sz w:val="24"/>
          <w:szCs w:val="24"/>
        </w:rPr>
        <w:br/>
        <w:t xml:space="preserve">Кончено же, запомнить важные и нужные моменты бывает сложно, если не осознать суть </w:t>
      </w:r>
      <w:proofErr w:type="gramStart"/>
      <w:r w:rsidRPr="0006017F">
        <w:rPr>
          <w:rFonts w:ascii="Times New Roman" w:eastAsia="Times New Roman" w:hAnsi="Times New Roman"/>
          <w:sz w:val="24"/>
          <w:szCs w:val="24"/>
        </w:rPr>
        <w:t>прочитанного</w:t>
      </w:r>
      <w:proofErr w:type="gramEnd"/>
      <w:r w:rsidRPr="0006017F">
        <w:rPr>
          <w:rFonts w:ascii="Times New Roman" w:eastAsia="Times New Roman" w:hAnsi="Times New Roman"/>
          <w:sz w:val="24"/>
          <w:szCs w:val="24"/>
        </w:rPr>
        <w:t>. При таком раскладе, даже составив логичный маршрут, вы потеряетесь в трех соснах;</w:t>
      </w:r>
    </w:p>
    <w:p w:rsidR="00DF4AFC" w:rsidRPr="0006017F" w:rsidRDefault="00DF4AFC" w:rsidP="00DF4A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6017F">
        <w:rPr>
          <w:rFonts w:ascii="Times New Roman" w:eastAsia="Times New Roman" w:hAnsi="Times New Roman"/>
          <w:b/>
          <w:bCs/>
          <w:sz w:val="24"/>
          <w:szCs w:val="24"/>
        </w:rPr>
        <w:t>Наброски основных тем текста или тезисный план содержания.</w:t>
      </w:r>
      <w:r w:rsidRPr="0006017F">
        <w:rPr>
          <w:rFonts w:ascii="Times New Roman" w:eastAsia="Times New Roman" w:hAnsi="Times New Roman"/>
          <w:sz w:val="24"/>
          <w:szCs w:val="24"/>
        </w:rPr>
        <w:br/>
        <w:t>Здесь используются тезисы, в которых темы распределены в логичной последовательности.</w:t>
      </w:r>
      <w:r w:rsidRPr="0006017F">
        <w:rPr>
          <w:rFonts w:ascii="Times New Roman" w:eastAsia="Times New Roman" w:hAnsi="Times New Roman"/>
          <w:sz w:val="24"/>
          <w:szCs w:val="24"/>
        </w:rPr>
        <w:br/>
        <w:t>Каждый пункт тезиса, должен быть представлен двусоставным предложением. Главная его миссия — передать основную мысль именно в ЭТОЙ части текста!</w:t>
      </w:r>
    </w:p>
    <w:p w:rsidR="00DF4AFC" w:rsidRPr="0006017F" w:rsidRDefault="00DF4AFC" w:rsidP="00DF4A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6017F">
        <w:rPr>
          <w:rFonts w:ascii="Times New Roman" w:eastAsia="Times New Roman" w:hAnsi="Times New Roman"/>
          <w:b/>
          <w:bCs/>
          <w:sz w:val="24"/>
          <w:szCs w:val="24"/>
        </w:rPr>
        <w:t>Составление простого плана.</w:t>
      </w:r>
    </w:p>
    <w:p w:rsidR="00DF4AFC" w:rsidRPr="0006017F" w:rsidRDefault="00DF4AFC" w:rsidP="00DF4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017F">
        <w:rPr>
          <w:rFonts w:ascii="Times New Roman" w:eastAsia="Times New Roman" w:hAnsi="Times New Roman"/>
          <w:sz w:val="24"/>
          <w:szCs w:val="24"/>
        </w:rPr>
        <w:t>В этом этапе ваша основная цель — определить перечень важных для вас тем, что будут фигурировать далее в тексте.</w:t>
      </w:r>
      <w:r w:rsidRPr="0006017F">
        <w:rPr>
          <w:rFonts w:ascii="Times New Roman" w:eastAsia="Times New Roman" w:hAnsi="Times New Roman"/>
          <w:sz w:val="24"/>
          <w:szCs w:val="24"/>
        </w:rPr>
        <w:br/>
        <w:t>Такой список пунктов, в которых эффективно отражается то, что говорящий проговорит, а пишущий — запишет, может быть оформлен, как тематический. В таком случае, все перечни тем должны быть представлены назывными предложениями.</w:t>
      </w:r>
    </w:p>
    <w:p w:rsidR="00DF4AFC" w:rsidRDefault="00DF4AFC" w:rsidP="00DF4AF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0601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Составление сложного плана.</w:t>
      </w: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F4AFC" w:rsidRPr="0006017F" w:rsidRDefault="00DF4AFC" w:rsidP="00DF4A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>Эта система планирования выражена уже более сложными оборотами и решениями. Для работы с таким планом содержания текста человек должен обладать хорошими знаниями основной темы и иметь способность быстро улавливать акценты в каждом из подпунктов.</w:t>
      </w: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 </w:t>
      </w:r>
      <w:proofErr w:type="gramStart"/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>бишь</w:t>
      </w:r>
      <w:proofErr w:type="gramEnd"/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сложном плане вам нужно усложнить составленные ранее тезисные наброски и простой, примитивный каркас. Вы должны разделить уровни каждой определенной темы на подпункты и </w:t>
      </w:r>
      <w:proofErr w:type="spellStart"/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>подтемы</w:t>
      </w:r>
      <w:proofErr w:type="spellEnd"/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>, для более глубокой и осознанной проработки каждой из них;</w:t>
      </w: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017F">
        <w:rPr>
          <w:rStyle w:val="a6"/>
          <w:rFonts w:ascii="Times New Roman" w:hAnsi="Times New Roman"/>
          <w:sz w:val="24"/>
          <w:szCs w:val="24"/>
        </w:rPr>
        <w:t>Корректировки и редактура.</w:t>
      </w:r>
      <w:r w:rsidRPr="0006017F">
        <w:rPr>
          <w:rFonts w:ascii="Times New Roman" w:hAnsi="Times New Roman"/>
          <w:sz w:val="24"/>
          <w:szCs w:val="24"/>
        </w:rPr>
        <w:br/>
        <w:t xml:space="preserve">Бывает так, что структура требует вмешательств и переработок. Сокращение тем, </w:t>
      </w:r>
      <w:r w:rsidRPr="0006017F">
        <w:rPr>
          <w:rFonts w:ascii="Times New Roman" w:hAnsi="Times New Roman"/>
          <w:sz w:val="24"/>
          <w:szCs w:val="24"/>
        </w:rPr>
        <w:lastRenderedPageBreak/>
        <w:t>расширение пунктов, еще более глубокое разукрупнение или смена пунктов местами. Также вы можете прибегнуть к уточнению самих формулировок. Выбрать более подходящие слова для обозначений и простоты запоминания сути.</w:t>
      </w:r>
    </w:p>
    <w:p w:rsidR="00DF4AFC" w:rsidRPr="0006017F" w:rsidRDefault="00DF4AFC" w:rsidP="00DF4AFC">
      <w:pPr>
        <w:pStyle w:val="a5"/>
        <w:tabs>
          <w:tab w:val="num" w:pos="0"/>
        </w:tabs>
        <w:spacing w:before="0" w:beforeAutospacing="0" w:after="0" w:afterAutospacing="0"/>
        <w:jc w:val="both"/>
      </w:pPr>
      <w:r w:rsidRPr="0006017F">
        <w:t> </w:t>
      </w:r>
    </w:p>
    <w:p w:rsidR="00DF4AFC" w:rsidRPr="0006017F" w:rsidRDefault="00DF4AFC" w:rsidP="00DF4AFC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17F">
        <w:rPr>
          <w:rFonts w:ascii="Times New Roman" w:hAnsi="Times New Roman" w:cs="Times New Roman"/>
          <w:color w:val="auto"/>
          <w:sz w:val="24"/>
          <w:szCs w:val="24"/>
        </w:rPr>
        <w:t>Что поможет в работе?</w:t>
      </w:r>
    </w:p>
    <w:p w:rsidR="00DF4AFC" w:rsidRPr="0006017F" w:rsidRDefault="00DF4AFC" w:rsidP="00DF4AFC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17F">
        <w:rPr>
          <w:rFonts w:ascii="Times New Roman" w:hAnsi="Times New Roman" w:cs="Times New Roman"/>
          <w:color w:val="auto"/>
          <w:sz w:val="24"/>
          <w:szCs w:val="24"/>
        </w:rPr>
        <w:t>1. Ассоциативное мышление и логика</w:t>
      </w:r>
    </w:p>
    <w:p w:rsidR="00DF4AFC" w:rsidRPr="0006017F" w:rsidRDefault="00DF4AFC" w:rsidP="00DF4AFC">
      <w:pPr>
        <w:pStyle w:val="a5"/>
        <w:spacing w:before="0" w:beforeAutospacing="0" w:after="0" w:afterAutospacing="0"/>
        <w:jc w:val="both"/>
      </w:pPr>
      <w:r w:rsidRPr="0006017F">
        <w:t xml:space="preserve">Запомнить </w:t>
      </w:r>
      <w:proofErr w:type="gramStart"/>
      <w:r w:rsidRPr="0006017F">
        <w:t>прочитанное</w:t>
      </w:r>
      <w:proofErr w:type="gramEnd"/>
      <w:r w:rsidRPr="0006017F">
        <w:t xml:space="preserve"> и воспроизвести саму суть даже по плану бывает сложно. Мысли путаются и теряются, а без заветной подсказки — мозг отказывается работать. Более того, создав конкретный и четкий план, человек умудряется потеряться и в нем, поскольку до сих пор не видит главного.</w:t>
      </w:r>
    </w:p>
    <w:p w:rsidR="00DF4AFC" w:rsidRPr="0006017F" w:rsidRDefault="00DF4AFC" w:rsidP="00DF4AFC">
      <w:pPr>
        <w:pStyle w:val="a5"/>
        <w:spacing w:before="0" w:beforeAutospacing="0" w:after="0" w:afterAutospacing="0"/>
        <w:jc w:val="both"/>
      </w:pPr>
      <w:proofErr w:type="gramStart"/>
      <w:r w:rsidRPr="0006017F">
        <w:t>Что бы такие ситуации не усложняли</w:t>
      </w:r>
      <w:proofErr w:type="gramEnd"/>
      <w:r w:rsidRPr="0006017F">
        <w:t xml:space="preserve"> вам жизнь, я посоветую вам прибегнуть к технике ассоциативного мышления и логики. В чем суть? Все важные детали, требующие вашего внимания и концентрации можно «подвязать» под понятные и простые фразы, что легко всплывают в мозге.</w:t>
      </w:r>
    </w:p>
    <w:p w:rsidR="00DF4AFC" w:rsidRPr="0006017F" w:rsidRDefault="00DF4AFC" w:rsidP="00DF4AFC">
      <w:pPr>
        <w:pStyle w:val="a5"/>
        <w:spacing w:before="0" w:beforeAutospacing="0" w:after="0" w:afterAutospacing="0"/>
        <w:jc w:val="both"/>
      </w:pPr>
      <w:r w:rsidRPr="0006017F">
        <w:t>Это может напоминать технику «подмены», когда человек выбирает под каждое слово определенный образ или предмет. И благодаря этому, процесс усвоения выходит на новый уровень.</w:t>
      </w:r>
    </w:p>
    <w:p w:rsidR="00DF4AFC" w:rsidRPr="0006017F" w:rsidRDefault="00DF4AFC" w:rsidP="00DF4AFC">
      <w:pPr>
        <w:pStyle w:val="a5"/>
        <w:spacing w:before="0" w:beforeAutospacing="0" w:after="0" w:afterAutospacing="0"/>
        <w:jc w:val="both"/>
      </w:pPr>
      <w:r w:rsidRPr="0006017F">
        <w:t>В текстовом наброске, вы можете делать аналогичные подмены слов и ассоциаций. Подумайте над тем, какие фразы или словесные обороты вызывают у вас больше всего сложностей? И постарайтесь «подстегнуть» к ним более понятные, логические символы для выстраивания собственной мысли.</w:t>
      </w:r>
    </w:p>
    <w:p w:rsidR="00DF4AFC" w:rsidRPr="0006017F" w:rsidRDefault="00DF4AFC" w:rsidP="00DF4AFC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17F">
        <w:rPr>
          <w:rFonts w:ascii="Times New Roman" w:hAnsi="Times New Roman" w:cs="Times New Roman"/>
          <w:color w:val="auto"/>
          <w:sz w:val="24"/>
          <w:szCs w:val="24"/>
        </w:rPr>
        <w:t>2. Постоянное усовершенствование навыков и практика конспектирования</w:t>
      </w:r>
    </w:p>
    <w:p w:rsidR="00DF4AFC" w:rsidRPr="00554A97" w:rsidRDefault="00DF4AFC" w:rsidP="00DF4AFC">
      <w:pPr>
        <w:pStyle w:val="a5"/>
        <w:spacing w:before="0" w:beforeAutospacing="0" w:after="0" w:afterAutospacing="0"/>
        <w:jc w:val="both"/>
      </w:pPr>
      <w:r w:rsidRPr="0006017F">
        <w:t xml:space="preserve">Для того, что бы с легкостью приловчиться составлять текстовые каркасы, прежде </w:t>
      </w:r>
      <w:proofErr w:type="gramStart"/>
      <w:r w:rsidRPr="0006017F">
        <w:t>всего</w:t>
      </w:r>
      <w:proofErr w:type="gramEnd"/>
      <w:r w:rsidRPr="0006017F">
        <w:t xml:space="preserve"> нужно </w:t>
      </w:r>
      <w:r w:rsidRPr="00554A97">
        <w:t>полюбить </w:t>
      </w:r>
      <w:hyperlink r:id="rId6" w:tgtFrame="_blank" w:history="1">
        <w:r w:rsidRPr="00554A97">
          <w:rPr>
            <w:rStyle w:val="a4"/>
            <w:rFonts w:eastAsiaTheme="majorEastAsia"/>
          </w:rPr>
          <w:t>чтение</w:t>
        </w:r>
      </w:hyperlink>
      <w:r w:rsidRPr="00554A97">
        <w:t> и процесс осмысления при этом. Вы ловили себя на мысли, что иногда прочитав пару страниц, вы улавливаете себя на мысли, что ничего не поняли?</w:t>
      </w:r>
    </w:p>
    <w:p w:rsidR="00DF4AFC" w:rsidRPr="00554A97" w:rsidRDefault="00DF4AFC" w:rsidP="00DF4AFC">
      <w:pPr>
        <w:pStyle w:val="a5"/>
        <w:spacing w:before="0" w:beforeAutospacing="0" w:after="0" w:afterAutospacing="0"/>
        <w:jc w:val="both"/>
      </w:pPr>
      <w:r w:rsidRPr="00554A97">
        <w:t>Планирование работы над буквенным набором подразумевает под собой постоянную «включенность» в поступающую информацию. Навыки конспектирования помогут вам более продуктивно использовать время и не теряться в уже полученных объемах текстовых знаний.</w:t>
      </w:r>
    </w:p>
    <w:p w:rsidR="00DF4AFC" w:rsidRPr="00554A97" w:rsidRDefault="00DF4AFC" w:rsidP="00DF4AFC">
      <w:pPr>
        <w:pStyle w:val="a5"/>
        <w:spacing w:before="0" w:beforeAutospacing="0" w:after="0" w:afterAutospacing="0"/>
        <w:jc w:val="both"/>
      </w:pPr>
      <w:r w:rsidRPr="00554A97">
        <w:t xml:space="preserve">Всегда имейте под рукой ручку и блокнот, для ведения записей. Прочитав умную мысль или определив идею, постарайтесь сразу же выписать ее отдельно в блокнот. Я могу назвать эту практику «умное чтение». При ее использовании вам не нужно будет тратить время </w:t>
      </w:r>
      <w:proofErr w:type="gramStart"/>
      <w:r w:rsidRPr="00554A97">
        <w:t>на</w:t>
      </w:r>
      <w:proofErr w:type="gramEnd"/>
      <w:r w:rsidRPr="00554A97">
        <w:t xml:space="preserve"> повторное </w:t>
      </w:r>
      <w:proofErr w:type="spellStart"/>
      <w:r w:rsidRPr="00554A97">
        <w:t>перечитывание</w:t>
      </w:r>
      <w:proofErr w:type="spellEnd"/>
      <w:r w:rsidRPr="00554A97">
        <w:t xml:space="preserve"> материала.</w:t>
      </w:r>
    </w:p>
    <w:p w:rsidR="00DF4AFC" w:rsidRPr="00554A97" w:rsidRDefault="00DF4AFC" w:rsidP="00DF4AFC">
      <w:pPr>
        <w:pStyle w:val="a5"/>
        <w:spacing w:before="0" w:beforeAutospacing="0" w:after="0" w:afterAutospacing="0"/>
        <w:jc w:val="both"/>
      </w:pPr>
      <w:r w:rsidRPr="00554A97">
        <w:t xml:space="preserve">В итоге у вас останется под рукой настоящая выжимка книги или материала. Вся концентрация идей и полная квинтэссенция пойманного смысла. Разнообразьте литературу, которая подготовлена для чтения. Делайте </w:t>
      </w:r>
      <w:proofErr w:type="spellStart"/>
      <w:r w:rsidRPr="00554A97">
        <w:t>миксы</w:t>
      </w:r>
      <w:proofErr w:type="spellEnd"/>
      <w:r w:rsidRPr="00554A97">
        <w:t xml:space="preserve"> из стилей, модели подачи мыслей и образов. Это наполнит ваш разум приятными размышлениями, поводами стать успешней и </w:t>
      </w:r>
      <w:hyperlink r:id="rId7" w:tgtFrame="_blank" w:history="1">
        <w:r w:rsidRPr="00554A97">
          <w:rPr>
            <w:rStyle w:val="a4"/>
            <w:rFonts w:eastAsiaTheme="majorEastAsia"/>
          </w:rPr>
          <w:t>умнее</w:t>
        </w:r>
      </w:hyperlink>
      <w:r w:rsidRPr="00554A97">
        <w:t>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554A97">
        <w:br/>
      </w:r>
      <w:r w:rsidRPr="0006017F">
        <w:rPr>
          <w:color w:val="000000"/>
        </w:rPr>
        <w:t>Удачно составленный план помогает понять и запомнить прочитанный материал, говорит об умении анализировать текст - его содержание и композицию, поскольку план всегда отражает структуру текста и вскрывает структурные отношения между частями текста. Восстановление содержания текста по плану является еще и средством самоконтроля и самооценки.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color w:val="000000"/>
        </w:rPr>
        <w:t xml:space="preserve">Работа над планом предполагает следующие этапы: осмысление темы, определение </w:t>
      </w:r>
      <w:proofErr w:type="spellStart"/>
      <w:r w:rsidRPr="0006017F">
        <w:rPr>
          <w:color w:val="000000"/>
        </w:rPr>
        <w:t>микротем</w:t>
      </w:r>
      <w:proofErr w:type="spellEnd"/>
      <w:r w:rsidRPr="0006017F">
        <w:rPr>
          <w:color w:val="000000"/>
        </w:rPr>
        <w:t xml:space="preserve"> и их следования.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color w:val="000000"/>
        </w:rPr>
        <w:t>Планы бывают простые и сложные. Простой план состоит из перечня основных пунктов в виде заглавий. Такой план может быть тематическим, где все пункты представлены </w:t>
      </w:r>
      <w:r w:rsidRPr="0006017F">
        <w:rPr>
          <w:i/>
          <w:iCs/>
          <w:color w:val="000000"/>
        </w:rPr>
        <w:t>назывными</w:t>
      </w:r>
      <w:r w:rsidRPr="0006017F">
        <w:rPr>
          <w:color w:val="000000"/>
        </w:rPr>
        <w:t xml:space="preserve"> предложениями и фиксируют информативные центры </w:t>
      </w:r>
      <w:r w:rsidRPr="0006017F">
        <w:rPr>
          <w:color w:val="000000"/>
        </w:rPr>
        <w:lastRenderedPageBreak/>
        <w:t>текста. </w:t>
      </w:r>
      <w:r w:rsidRPr="0006017F">
        <w:rPr>
          <w:i/>
          <w:iCs/>
          <w:color w:val="000000"/>
        </w:rPr>
        <w:t>Вопросный план</w:t>
      </w:r>
      <w:r w:rsidRPr="0006017F">
        <w:rPr>
          <w:color w:val="000000"/>
        </w:rPr>
        <w:t> позволяет акцентировать свое внимание читателю на информативных центрах текста. При составлении вопросного плана используются вопросительные слова, а не словосочетания с частицей ли (Есть ли).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color w:val="000000"/>
        </w:rPr>
        <w:t>План может быть тезисным, то есть каждый пункт плана представлен двусоставным предложением и передает основную мысль части текста. Тезис обычно совпадает с информативным центром абзаца.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color w:val="000000"/>
        </w:rPr>
        <w:t>Выделяя под темы, раскрывающие и детализирующие основную тему, вы получите </w:t>
      </w:r>
      <w:r w:rsidRPr="0006017F">
        <w:rPr>
          <w:i/>
          <w:iCs/>
          <w:color w:val="000000"/>
        </w:rPr>
        <w:t>сложный план</w:t>
      </w:r>
      <w:r w:rsidRPr="0006017F">
        <w:rPr>
          <w:color w:val="000000"/>
        </w:rPr>
        <w:t> текста. Раскрывая пункты сложного плана, с опорой на текст, можно написать подробный конспект текста</w:t>
      </w:r>
    </w:p>
    <w:p w:rsidR="00DF4AFC" w:rsidRDefault="00DF4AFC" w:rsidP="00DF4AFC">
      <w:pPr>
        <w:pStyle w:val="a5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Практическая часть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b/>
          <w:bCs/>
          <w:i/>
          <w:iCs/>
          <w:color w:val="000000"/>
        </w:rPr>
        <w:t>Задание</w:t>
      </w:r>
      <w:proofErr w:type="gramStart"/>
      <w:r>
        <w:rPr>
          <w:b/>
          <w:bCs/>
          <w:i/>
          <w:iCs/>
          <w:color w:val="000000"/>
        </w:rPr>
        <w:t>1</w:t>
      </w:r>
      <w:proofErr w:type="gramEnd"/>
      <w:r w:rsidRPr="0006017F">
        <w:rPr>
          <w:b/>
          <w:bCs/>
          <w:color w:val="000000"/>
        </w:rPr>
        <w:t>.</w:t>
      </w:r>
      <w:r w:rsidRPr="0006017F">
        <w:rPr>
          <w:color w:val="000000"/>
        </w:rPr>
        <w:t> Составьте план к словарной статье Т.М. Николаевой «Текст»//Лингвистический энциклопедический словарь. - М.: 1990. – С.507.</w:t>
      </w:r>
    </w:p>
    <w:p w:rsidR="00DF4AFC" w:rsidRPr="0006017F" w:rsidRDefault="00DF4AFC" w:rsidP="00DF4AFC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0601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Тезирование</w:t>
      </w:r>
      <w:proofErr w:type="spellEnd"/>
      <w:r w:rsidRPr="000601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 составление тезисов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proofErr w:type="spellStart"/>
      <w:r w:rsidRPr="0006017F">
        <w:rPr>
          <w:b/>
          <w:bCs/>
          <w:color w:val="000000"/>
        </w:rPr>
        <w:t>Тезирование</w:t>
      </w:r>
      <w:proofErr w:type="spellEnd"/>
      <w:r w:rsidRPr="0006017F">
        <w:rPr>
          <w:color w:val="000000"/>
        </w:rPr>
        <w:t> текста предполагает деление его на смысловые части, нахождение в самом тексте тезисной формы изложения, выявление основной информации и обобщение каждой части текста в виде тезисов.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b/>
          <w:bCs/>
          <w:color w:val="000000"/>
        </w:rPr>
        <w:t>Тезис</w:t>
      </w:r>
      <w:r w:rsidRPr="0006017F">
        <w:rPr>
          <w:color w:val="000000"/>
        </w:rPr>
        <w:t>, по определению — это положение, истинность которого должна быть доказана.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color w:val="000000"/>
        </w:rPr>
        <w:t>Тезисы – один из наиболее сложных видов сокращения, это кратко сформулированные основные положения абзаца, текста лекции, доклада. Количество тезисов совпадает с количеством информативных центров текста.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color w:val="000000"/>
        </w:rPr>
        <w:t>Тезисы бывают </w:t>
      </w:r>
      <w:r w:rsidRPr="0006017F">
        <w:rPr>
          <w:i/>
          <w:iCs/>
          <w:color w:val="000000"/>
        </w:rPr>
        <w:t>вторичными и оригинальными.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b/>
          <w:bCs/>
          <w:color w:val="000000"/>
        </w:rPr>
        <w:t>Вторичные</w:t>
      </w:r>
      <w:r w:rsidRPr="0006017F">
        <w:rPr>
          <w:color w:val="000000"/>
        </w:rPr>
        <w:t> тезисы пишутся с целью выделения главной информации какого-либо источника, например, научной статьи, учебника или монографии. Такие тезисы необходимы для научной работы студентам и аспирантам.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b/>
          <w:bCs/>
          <w:color w:val="000000"/>
        </w:rPr>
        <w:t>Оригинальные</w:t>
      </w:r>
      <w:r w:rsidRPr="0006017F">
        <w:rPr>
          <w:color w:val="000000"/>
        </w:rPr>
        <w:t> тезисы пишутся как </w:t>
      </w:r>
      <w:r w:rsidRPr="0006017F">
        <w:rPr>
          <w:b/>
          <w:bCs/>
          <w:color w:val="000000"/>
        </w:rPr>
        <w:t>первичный те</w:t>
      </w:r>
      <w:proofErr w:type="gramStart"/>
      <w:r w:rsidRPr="0006017F">
        <w:rPr>
          <w:b/>
          <w:bCs/>
          <w:color w:val="000000"/>
        </w:rPr>
        <w:t>кст</w:t>
      </w:r>
      <w:r w:rsidRPr="0006017F">
        <w:rPr>
          <w:color w:val="000000"/>
        </w:rPr>
        <w:t> к пр</w:t>
      </w:r>
      <w:proofErr w:type="gramEnd"/>
      <w:r w:rsidRPr="0006017F">
        <w:rPr>
          <w:color w:val="000000"/>
        </w:rPr>
        <w:t>едстоящему выступлению на семинаре, конференции или конгрессе. Такие тезисы публикуются в специальных сборниках.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color w:val="000000"/>
        </w:rPr>
        <w:t>Пункты тезисного плана формулируются двусоставными предложениями, выражающими содержание </w:t>
      </w:r>
      <w:r w:rsidRPr="0006017F">
        <w:rPr>
          <w:i/>
          <w:iCs/>
          <w:color w:val="000000"/>
        </w:rPr>
        <w:t>микро темы.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b/>
          <w:bCs/>
          <w:i/>
          <w:iCs/>
          <w:color w:val="000000"/>
        </w:rPr>
        <w:t>Задание</w:t>
      </w:r>
      <w:proofErr w:type="gramStart"/>
      <w:r>
        <w:rPr>
          <w:b/>
          <w:bCs/>
          <w:i/>
          <w:iCs/>
          <w:color w:val="000000"/>
        </w:rPr>
        <w:t>2</w:t>
      </w:r>
      <w:proofErr w:type="gramEnd"/>
      <w:r w:rsidRPr="0006017F">
        <w:rPr>
          <w:b/>
          <w:bCs/>
          <w:color w:val="000000"/>
        </w:rPr>
        <w:t>.</w:t>
      </w:r>
      <w:r w:rsidRPr="0006017F">
        <w:rPr>
          <w:color w:val="000000"/>
        </w:rPr>
        <w:t> Измените микротекст, объединив несколько предложений в одно, в тезисном варианте.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color w:val="000000"/>
        </w:rPr>
        <w:t>1. Отличие научных текстов от других текстов. Адресат не указывается, но автор постоянно имеет в виду своего адресата. Адресат не просто воспринимает излагаемую информацию. Адресат одновременно производит интеллектуальные операции, как, например, усвоение, сопоставление, критический анализ.</w:t>
      </w:r>
    </w:p>
    <w:p w:rsidR="00DF4AFC" w:rsidRPr="0006017F" w:rsidRDefault="00DF4AFC" w:rsidP="00DF4AFC">
      <w:pPr>
        <w:pStyle w:val="a5"/>
        <w:jc w:val="both"/>
        <w:rPr>
          <w:color w:val="000000"/>
        </w:rPr>
      </w:pPr>
      <w:r w:rsidRPr="0006017F">
        <w:rPr>
          <w:color w:val="000000"/>
        </w:rPr>
        <w:t>2. Научная речь не просто логична. Научной речи свойственна именно подчеркнутая логичность. Весь строй речи направлен на то, чтобы выразить логику изложения.</w:t>
      </w:r>
    </w:p>
    <w:p w:rsidR="00DF4AFC" w:rsidRDefault="00DF4AFC" w:rsidP="00DF4AFC">
      <w:pPr>
        <w:pStyle w:val="a5"/>
        <w:jc w:val="both"/>
        <w:rPr>
          <w:color w:val="000000"/>
        </w:rPr>
      </w:pPr>
      <w:r w:rsidRPr="0006017F">
        <w:rPr>
          <w:color w:val="000000"/>
        </w:rPr>
        <w:lastRenderedPageBreak/>
        <w:t>3. Логичность научной речи в отличие от художественной речи характеризуется предельной строгостью. Научное мышление выражается в цепи доказательств.</w:t>
      </w:r>
    </w:p>
    <w:p w:rsidR="002A74D3" w:rsidRDefault="002A74D3"/>
    <w:sectPr w:rsidR="002A74D3" w:rsidSect="002A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B2D"/>
    <w:multiLevelType w:val="multilevel"/>
    <w:tmpl w:val="66F0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AFC"/>
    <w:rsid w:val="002A74D3"/>
    <w:rsid w:val="00D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4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4A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F4AF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F4AFC"/>
    <w:rPr>
      <w:color w:val="0000FF"/>
      <w:u w:val="single"/>
    </w:rPr>
  </w:style>
  <w:style w:type="character" w:customStyle="1" w:styleId="FontStyle61">
    <w:name w:val="Font Style61"/>
    <w:rsid w:val="00DF4AFC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DF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F4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narou.ru/moi-24-uspeshnyih-i-proverennyih-metodov-chtobyi-stat-umn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narou.ru/12-argumentov-za-chtenie-ili-kak-ono-izmenit-vashu-zhizn.html" TargetMode="External"/><Relationship Id="rId5" Type="http://schemas.openxmlformats.org/officeDocument/2006/relationships/hyperlink" Target="mailto:shulgina.dar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7297</Characters>
  <Application>Microsoft Office Word</Application>
  <DocSecurity>0</DocSecurity>
  <Lines>60</Lines>
  <Paragraphs>17</Paragraphs>
  <ScaleCrop>false</ScaleCrop>
  <Company>Microsoft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2020-11-24T05:05:00Z</dcterms:created>
  <dcterms:modified xsi:type="dcterms:W3CDTF">2020-11-24T05:07:00Z</dcterms:modified>
</cp:coreProperties>
</file>