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Georgia" w:hAnsi="Times New Roman" w:cs="Times New Roman"/>
          <w:b/>
          <w:bCs/>
          <w:color w:val="B93F19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 w:rsidR="0051242B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A7751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77516">
        <w:rPr>
          <w:rFonts w:ascii="Times New Roman" w:eastAsia="Times New Roman" w:hAnsi="Times New Roman" w:cs="Times New Roman"/>
          <w:sz w:val="24"/>
          <w:szCs w:val="24"/>
        </w:rPr>
        <w:t>Талицкийлесотехнический</w:t>
      </w:r>
      <w:proofErr w:type="spellEnd"/>
      <w:r w:rsidRPr="00A77516">
        <w:rPr>
          <w:rFonts w:ascii="Times New Roman" w:eastAsia="Times New Roman" w:hAnsi="Times New Roman" w:cs="Times New Roman"/>
          <w:sz w:val="24"/>
          <w:szCs w:val="24"/>
        </w:rPr>
        <w:t xml:space="preserve">  колледж им. Н.И.Кузнецова»</w:t>
      </w: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ind w:firstLine="743"/>
        <w:jc w:val="center"/>
        <w:rPr>
          <w:rFonts w:ascii="Times New Roman" w:eastAsia="Georgia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</w:t>
      </w:r>
      <w:r w:rsidR="0065727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A77516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</w:t>
      </w: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>по выполнению практических работ</w:t>
      </w: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b/>
          <w:sz w:val="24"/>
          <w:szCs w:val="24"/>
        </w:rPr>
        <w:t>ОП.06 ПРАВИЛА БЕЗОПАСНОСТИ ДОРОЖНОГО ДВИЖЕНИЯ</w:t>
      </w: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</w:t>
      </w:r>
    </w:p>
    <w:p w:rsidR="00AD17A9" w:rsidRPr="00A77516" w:rsidRDefault="00AD17A9" w:rsidP="00A7751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>по специальности 23.02.03 Техническое обслуживание и ремонт автомобильного транспорта</w:t>
      </w: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274" w:rsidRPr="00A77516" w:rsidRDefault="00657274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516">
        <w:rPr>
          <w:rFonts w:ascii="Times New Roman" w:eastAsia="Times New Roman" w:hAnsi="Times New Roman" w:cs="Times New Roman"/>
          <w:sz w:val="24"/>
          <w:szCs w:val="24"/>
        </w:rPr>
        <w:t xml:space="preserve">Тугулым </w:t>
      </w:r>
    </w:p>
    <w:p w:rsidR="00A01A7D" w:rsidRPr="00A77516" w:rsidRDefault="00A01A7D" w:rsidP="00A77516">
      <w:pPr>
        <w:spacing w:after="0" w:line="20" w:lineRule="atLeast"/>
        <w:ind w:firstLine="7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7A9" w:rsidRPr="00A77516" w:rsidRDefault="00AD17A9" w:rsidP="00A775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77516" w:rsidRPr="00A77516" w:rsidRDefault="00A77516" w:rsidP="00A77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751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ВВедение</w:t>
      </w:r>
    </w:p>
    <w:p w:rsidR="00A77516" w:rsidRPr="00A77516" w:rsidRDefault="00A77516" w:rsidP="00A77516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657274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A77516">
        <w:rPr>
          <w:rFonts w:ascii="Times New Roman" w:hAnsi="Times New Roman" w:cs="Times New Roman"/>
          <w:sz w:val="24"/>
          <w:szCs w:val="24"/>
        </w:rPr>
        <w:t>по выполнению практических работ по дисциплине «Правила и безопасность дорожного движения» созданы в помощь для работы на занятиях, изучению правил дорожного движения и правильного составления отчетов.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ab/>
        <w:t>Приступая к выполнению п</w:t>
      </w:r>
      <w:r w:rsidR="00657274">
        <w:rPr>
          <w:rFonts w:ascii="Times New Roman" w:hAnsi="Times New Roman" w:cs="Times New Roman"/>
          <w:sz w:val="24"/>
          <w:szCs w:val="24"/>
        </w:rPr>
        <w:t>рактической работы, студент дол</w:t>
      </w:r>
      <w:r w:rsidRPr="00A77516">
        <w:rPr>
          <w:rFonts w:ascii="Times New Roman" w:hAnsi="Times New Roman" w:cs="Times New Roman"/>
          <w:sz w:val="24"/>
          <w:szCs w:val="24"/>
        </w:rPr>
        <w:t>ж</w:t>
      </w:r>
      <w:r w:rsidR="00657274">
        <w:rPr>
          <w:rFonts w:ascii="Times New Roman" w:hAnsi="Times New Roman" w:cs="Times New Roman"/>
          <w:sz w:val="24"/>
          <w:szCs w:val="24"/>
        </w:rPr>
        <w:t>е</w:t>
      </w:r>
      <w:r w:rsidRPr="00A77516">
        <w:rPr>
          <w:rFonts w:ascii="Times New Roman" w:hAnsi="Times New Roman" w:cs="Times New Roman"/>
          <w:sz w:val="24"/>
          <w:szCs w:val="24"/>
        </w:rPr>
        <w:t xml:space="preserve">н внимательно прочитать цель и задачи занятия, ознакомиться с требованиями к уровню подготовки в соответствии с федеральными государственными стандартами третьего поколения (ФГОС-3), краткими теоретическими и учебно-методическими материалами по теме практического занятия, ответить на вопросы для закрепления теоретического материала.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ab/>
        <w:t>Все задания к практическому занятию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A77516" w:rsidRPr="00A77516" w:rsidRDefault="00A77516" w:rsidP="00A7751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Наличие положительной оценки по практическим  работам необходимо для получения зачета по дисциплине и допуска к экзамену, поэтому в случае отсутствия на уроке по любой причине или получения неудовлетворительной оценки за практическую работу Вы должны найти время для ее выполнения или пересдачи.</w:t>
      </w:r>
    </w:p>
    <w:p w:rsidR="00A77516" w:rsidRPr="00A77516" w:rsidRDefault="00A77516" w:rsidP="00A77516">
      <w:pPr>
        <w:pStyle w:val="a3"/>
        <w:tabs>
          <w:tab w:val="left" w:pos="709"/>
          <w:tab w:val="left" w:pos="7369"/>
        </w:tabs>
        <w:spacing w:after="0" w:line="20" w:lineRule="atLeast"/>
        <w:jc w:val="both"/>
      </w:pPr>
      <w:r w:rsidRPr="00A77516">
        <w:rPr>
          <w:spacing w:val="-4"/>
        </w:rPr>
        <w:tab/>
        <w:t>Объем</w:t>
      </w:r>
      <w:r w:rsidRPr="00A77516">
        <w:t>учебной дисциплины «Правила и безопасность дорожного движения" по специальности 23.02.04 «Техническая эксплуатация подъемно-транспортных, строительных, дорожных машин и оборудования» в соответствии с рабочейпрограммой  составляет:</w:t>
      </w:r>
    </w:p>
    <w:p w:rsidR="00A77516" w:rsidRPr="00A77516" w:rsidRDefault="00A77516" w:rsidP="00A77516">
      <w:pPr>
        <w:pStyle w:val="a3"/>
        <w:tabs>
          <w:tab w:val="left" w:pos="7369"/>
        </w:tabs>
        <w:spacing w:after="0" w:line="20" w:lineRule="atLeast"/>
        <w:jc w:val="both"/>
      </w:pPr>
      <w:r w:rsidRPr="00A77516">
        <w:br w:type="page"/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результате освоения учебной дисциплины обучающийся должен </w:t>
      </w:r>
      <w:r w:rsidRPr="00A775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безопасно и эффективно управлять транспортным средством (составом транспортных средств) в различных условиях движения;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соблюдать Правила дорожного движения при управлении транспортным средством (составом транспортных средств);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конструктивно разрешать противоречия и конфликты, возникающие в дорожном движении;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выполнять ежедневное техническое обслуживание транспортного средства (состава транспортных средств);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устранять мелкие неисправности в процессе эксплуатации транспортного средства (состава транспортных средств);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обеспечивать безопасную посадку и высадку пассажиров, их перевозку, либо прием, размещение и перевозку грузов;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выбирать безопасные скорость, дистанцию и интервал в различных условиях движения;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использовать зеркала заднего вида при маневрировании;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своевременно принимать правильные решения и уверенно действовать в сложных и опасных дорожных ситуациях;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в дорожно-транспортном происшествии;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-совершенствовать свои навыки управления транспортным средством (составом транспортных средств).</w:t>
      </w:r>
    </w:p>
    <w:p w:rsidR="00A77516" w:rsidRPr="00A77516" w:rsidRDefault="00A77516" w:rsidP="00A77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775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правила дорожного движения, основы законодательства в сфере дорожного движения;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правила обязательного страхования гражданской ответственности владельцев транспортных средств;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основы безопасного управления транспортными средствами;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цели и задачи управления системами "водитель - автомобиль - дорога" и "водитель - автомобиль";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особенности наблюдения за дорожной обстановкой;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способы контроля безопасной дистанции и бокового интервала;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порядок вызова аварийных и спасательных служб;6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основы обеспечения безопасности наиболее уязвимых участников дорожного движения: пешеходов, велосипедистов;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основы обеспечения детской пассажирской безопасности;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проблемы, связанные с нарушением правил дорожного движения водителями транспортных средств и их последствиями;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правовые аспекты (права, обязанности и ответственность) оказания первой помощи;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современные рекомендации по оказанию первой помощи;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методики и последовательность действий по оказанию первой помощи;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- состав аптечки первой помощи (автомобильной) и правила использования ее компонентов.</w:t>
      </w:r>
    </w:p>
    <w:p w:rsidR="00A77516" w:rsidRPr="00A77516" w:rsidRDefault="00A77516" w:rsidP="00A77516">
      <w:pPr>
        <w:pStyle w:val="a3"/>
        <w:spacing w:after="0" w:line="20" w:lineRule="atLeast"/>
        <w:ind w:right="108"/>
        <w:jc w:val="both"/>
      </w:pPr>
      <w:r w:rsidRPr="00A77516">
        <w:tab/>
        <w:t>Цель методических указаний состоит в обеспечении эффективности проведения практических работ, определении их содержания, установления требований к оформлению и результатам практических работы.</w:t>
      </w:r>
    </w:p>
    <w:p w:rsidR="00A77516" w:rsidRPr="00A77516" w:rsidRDefault="00A77516" w:rsidP="00A77516">
      <w:pPr>
        <w:pStyle w:val="a7"/>
        <w:widowControl w:val="0"/>
        <w:tabs>
          <w:tab w:val="left" w:pos="142"/>
        </w:tabs>
        <w:autoSpaceDE w:val="0"/>
        <w:autoSpaceDN w:val="0"/>
        <w:spacing w:after="0" w:line="20" w:lineRule="atLeast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7516" w:rsidRPr="00A77516" w:rsidRDefault="00A77516" w:rsidP="00A77516">
      <w:pPr>
        <w:pStyle w:val="a7"/>
        <w:widowControl w:val="0"/>
        <w:tabs>
          <w:tab w:val="left" w:pos="142"/>
        </w:tabs>
        <w:autoSpaceDE w:val="0"/>
        <w:autoSpaceDN w:val="0"/>
        <w:spacing w:after="0" w:line="20" w:lineRule="atLeast"/>
        <w:ind w:left="0" w:right="-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77516">
        <w:rPr>
          <w:rFonts w:ascii="Times New Roman" w:hAnsi="Times New Roman"/>
          <w:b/>
          <w:sz w:val="24"/>
          <w:szCs w:val="24"/>
        </w:rPr>
        <w:lastRenderedPageBreak/>
        <w:t>2. Темы практических работ</w:t>
      </w:r>
    </w:p>
    <w:tbl>
      <w:tblPr>
        <w:tblpPr w:leftFromText="180" w:rightFromText="180" w:vertAnchor="text" w:horzAnchor="margin" w:tblpY="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662"/>
        <w:gridCol w:w="992"/>
      </w:tblGrid>
      <w:tr w:rsidR="0051242B" w:rsidRPr="006E7E0C" w:rsidTr="006E7E0C">
        <w:trPr>
          <w:trHeight w:val="630"/>
        </w:trPr>
        <w:tc>
          <w:tcPr>
            <w:tcW w:w="1101" w:type="dxa"/>
            <w:vMerge w:val="restart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42B" w:rsidRPr="006E7E0C" w:rsidRDefault="00E11F8C" w:rsidP="00E11F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Страница </w:t>
            </w:r>
          </w:p>
        </w:tc>
      </w:tr>
      <w:tr w:rsidR="0051242B" w:rsidRPr="006E7E0C" w:rsidTr="006E7E0C">
        <w:trPr>
          <w:trHeight w:val="593"/>
        </w:trPr>
        <w:tc>
          <w:tcPr>
            <w:tcW w:w="1101" w:type="dxa"/>
            <w:vMerge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2B" w:rsidRPr="006E7E0C" w:rsidTr="006E7E0C"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42B" w:rsidRPr="006E7E0C" w:rsidTr="006E7E0C">
        <w:trPr>
          <w:trHeight w:val="702"/>
        </w:trPr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242B" w:rsidRPr="006E7E0C" w:rsidTr="006E7E0C"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1242B" w:rsidRPr="006E7E0C" w:rsidRDefault="0051242B" w:rsidP="00A7751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Проезд перекрестков.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42B" w:rsidRPr="006E7E0C" w:rsidTr="006E7E0C"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1242B" w:rsidRPr="006E7E0C" w:rsidRDefault="0051242B" w:rsidP="00A775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51242B" w:rsidRPr="006E7E0C" w:rsidTr="006E7E0C"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1242B" w:rsidRPr="006E7E0C" w:rsidRDefault="0051242B" w:rsidP="00A775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E7E0C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условия и безопасность движения.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E11F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1242B" w:rsidRPr="006E7E0C" w:rsidTr="006E7E0C"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1242B" w:rsidRPr="006E7E0C" w:rsidRDefault="0051242B" w:rsidP="00A775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E7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1242B" w:rsidRPr="006E7E0C" w:rsidTr="006E7E0C"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1242B" w:rsidRPr="006E7E0C" w:rsidRDefault="0051242B" w:rsidP="00A775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E7E0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E11F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242B" w:rsidRPr="006E7E0C" w:rsidTr="006E7E0C">
        <w:tc>
          <w:tcPr>
            <w:tcW w:w="1101" w:type="dxa"/>
            <w:shd w:val="clear" w:color="auto" w:fill="auto"/>
          </w:tcPr>
          <w:p w:rsidR="0051242B" w:rsidRPr="006E7E0C" w:rsidRDefault="0051242B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1242B" w:rsidRPr="006E7E0C" w:rsidRDefault="0051242B" w:rsidP="00A775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" w:lineRule="atLeas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пострадавшим</w:t>
            </w:r>
          </w:p>
        </w:tc>
        <w:tc>
          <w:tcPr>
            <w:tcW w:w="992" w:type="dxa"/>
            <w:shd w:val="clear" w:color="auto" w:fill="auto"/>
          </w:tcPr>
          <w:p w:rsidR="0051242B" w:rsidRPr="006E7E0C" w:rsidRDefault="00E11F8C" w:rsidP="00E11F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F8C" w:rsidRPr="006E7E0C" w:rsidTr="006E7E0C">
        <w:tc>
          <w:tcPr>
            <w:tcW w:w="1101" w:type="dxa"/>
            <w:shd w:val="clear" w:color="auto" w:fill="auto"/>
          </w:tcPr>
          <w:p w:rsidR="00E11F8C" w:rsidRPr="006E7E0C" w:rsidRDefault="00E11F8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1F8C" w:rsidRPr="006E7E0C" w:rsidRDefault="00E11F8C" w:rsidP="00E11F8C">
            <w:pPr>
              <w:widowControl w:val="0"/>
              <w:tabs>
                <w:tab w:val="left" w:pos="2486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светофоров, их назначение</w:t>
            </w:r>
          </w:p>
        </w:tc>
        <w:tc>
          <w:tcPr>
            <w:tcW w:w="992" w:type="dxa"/>
            <w:shd w:val="clear" w:color="auto" w:fill="auto"/>
          </w:tcPr>
          <w:p w:rsidR="00E11F8C" w:rsidRPr="006E7E0C" w:rsidRDefault="00E11F8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6E7E0C" w:rsidRPr="006E7E0C" w:rsidTr="006E7E0C">
        <w:tc>
          <w:tcPr>
            <w:tcW w:w="1101" w:type="dxa"/>
            <w:shd w:val="clear" w:color="auto" w:fill="auto"/>
          </w:tcPr>
          <w:p w:rsidR="006E7E0C" w:rsidRPr="006E7E0C" w:rsidRDefault="006E7E0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6E7E0C" w:rsidRPr="006E7E0C" w:rsidRDefault="006E7E0C" w:rsidP="00E11F8C">
            <w:pPr>
              <w:widowControl w:val="0"/>
              <w:tabs>
                <w:tab w:val="left" w:pos="2486"/>
              </w:tabs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7E0C" w:rsidRPr="006E7E0C" w:rsidRDefault="006E7E0C" w:rsidP="00A77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7516" w:rsidRPr="00A77516" w:rsidRDefault="00A77516" w:rsidP="00A77516">
      <w:pPr>
        <w:pStyle w:val="a3"/>
        <w:spacing w:after="0" w:line="20" w:lineRule="atLeast"/>
        <w:ind w:right="108"/>
        <w:jc w:val="center"/>
        <w:rPr>
          <w:b/>
        </w:rPr>
      </w:pPr>
      <w:r w:rsidRPr="00A77516">
        <w:rPr>
          <w:b/>
        </w:rPr>
        <w:br w:type="page"/>
      </w:r>
      <w:r w:rsidRPr="00A77516">
        <w:rPr>
          <w:b/>
        </w:rPr>
        <w:lastRenderedPageBreak/>
        <w:t xml:space="preserve">3. КРИТЕРИИ ОЦЕНКИ </w:t>
      </w:r>
    </w:p>
    <w:p w:rsidR="00A77516" w:rsidRPr="00A77516" w:rsidRDefault="00A77516" w:rsidP="00A77516">
      <w:pPr>
        <w:pStyle w:val="a3"/>
        <w:spacing w:after="0" w:line="20" w:lineRule="atLeast"/>
        <w:ind w:right="108" w:firstLine="708"/>
        <w:jc w:val="both"/>
      </w:pPr>
      <w:r w:rsidRPr="00A77516">
        <w:t>Контроль результатов практической работы обучающихся может проходить в письменной, устной или смешанной форме. Итог практической работы обучающихся проводится в виде отметки, которая выставляется в журнале теоретических занятий.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Критерии оценки результатов.</w:t>
      </w:r>
    </w:p>
    <w:p w:rsidR="00A77516" w:rsidRPr="00A77516" w:rsidRDefault="00A77516" w:rsidP="00A7751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Критерии оценки результатов практической работы обучающегося оформляются в соответствии с тематикой. </w:t>
      </w:r>
    </w:p>
    <w:p w:rsidR="00A77516" w:rsidRPr="00A77516" w:rsidRDefault="00A77516" w:rsidP="00A77516">
      <w:pPr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практических работ:</w:t>
      </w:r>
    </w:p>
    <w:p w:rsidR="00A77516" w:rsidRPr="00A77516" w:rsidRDefault="00A77516" w:rsidP="00A77516">
      <w:pPr>
        <w:spacing w:after="0" w:line="2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практической работы играет обучающую функцию.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br/>
        <w:t>Её сдача – контролирующую и контрольно–корректирующую, воспитательную.</w:t>
      </w:r>
    </w:p>
    <w:p w:rsidR="00A77516" w:rsidRPr="00A77516" w:rsidRDefault="00A77516" w:rsidP="00A77516">
      <w:pPr>
        <w:numPr>
          <w:ilvl w:val="0"/>
          <w:numId w:val="12"/>
        </w:numPr>
        <w:spacing w:after="0" w:line="20" w:lineRule="atLeast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работу, выполненную полностью без ошибок.</w:t>
      </w:r>
    </w:p>
    <w:p w:rsidR="00A77516" w:rsidRPr="00A77516" w:rsidRDefault="00A77516" w:rsidP="00A77516">
      <w:pPr>
        <w:numPr>
          <w:ilvl w:val="0"/>
          <w:numId w:val="12"/>
        </w:numPr>
        <w:spacing w:after="0" w:line="20" w:lineRule="atLeast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работу, выполненную полностью, но при наличии в ней не более не более трёх ошибок </w:t>
      </w:r>
    </w:p>
    <w:p w:rsidR="00A77516" w:rsidRPr="00A77516" w:rsidRDefault="00A77516" w:rsidP="00A77516">
      <w:pPr>
        <w:numPr>
          <w:ilvl w:val="0"/>
          <w:numId w:val="12"/>
        </w:numPr>
        <w:spacing w:after="0" w:line="20" w:lineRule="atLeast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правильно выполнил не менее 1/2 всей работы.</w:t>
      </w:r>
    </w:p>
    <w:p w:rsidR="00A77516" w:rsidRPr="00A77516" w:rsidRDefault="00A77516" w:rsidP="00A77516">
      <w:pPr>
        <w:numPr>
          <w:ilvl w:val="0"/>
          <w:numId w:val="12"/>
        </w:numPr>
        <w:spacing w:after="0" w:line="20" w:lineRule="atLeast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1/2 всей работы.</w:t>
      </w:r>
    </w:p>
    <w:p w:rsidR="00A77516" w:rsidRPr="00A77516" w:rsidRDefault="00A77516" w:rsidP="00A77516">
      <w:pPr>
        <w:numPr>
          <w:ilvl w:val="0"/>
          <w:numId w:val="12"/>
        </w:numPr>
        <w:spacing w:after="0" w:line="20" w:lineRule="atLeast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Оценка «1»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совсем не выполнил ни одного задания.</w:t>
      </w:r>
    </w:p>
    <w:p w:rsidR="00A77516" w:rsidRPr="00A77516" w:rsidRDefault="00A77516" w:rsidP="00E11F8C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E11F8C">
        <w:rPr>
          <w:rFonts w:ascii="Times New Roman" w:hAnsi="Times New Roman" w:cs="Times New Roman"/>
          <w:sz w:val="24"/>
          <w:szCs w:val="24"/>
        </w:rPr>
        <w:t>2 часа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мультимедийная система, компьютер с программным обеспечением, рабочее место преподавателя, рабочее место обучающегося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: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2.1. Выписать правила: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Тема: Дорожные знаки (классификация и назначение)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2.2. Решить 20 тестовых заданий по теме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«Дорожные знаки»</w:t>
      </w:r>
      <w:r w:rsidRPr="00A77516">
        <w:rPr>
          <w:rFonts w:ascii="Times New Roman" w:hAnsi="Times New Roman" w:cs="Times New Roman"/>
          <w:sz w:val="24"/>
          <w:szCs w:val="24"/>
        </w:rPr>
        <w:t>.  Источник: Мультимедийная учебная программа – тренажер «Автошкола МААШ»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(раздел «Дорожные знаки»)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2.3. Ответить на контрольные вопросы </w:t>
      </w:r>
    </w:p>
    <w:p w:rsidR="00A77516" w:rsidRPr="00A77516" w:rsidRDefault="00A77516" w:rsidP="00A7751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1. Классификация дорожных знаков.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Назначение каждой из подгрупп дорожных знаков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3. Места установок каждой из подгрупп дорожных знаков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 Зоны действия каждой из подгрупп дорожных знаков</w:t>
      </w:r>
    </w:p>
    <w:p w:rsidR="00A77516" w:rsidRPr="00A77516" w:rsidRDefault="00A77516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2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bCs/>
          <w:sz w:val="24"/>
          <w:szCs w:val="24"/>
        </w:rPr>
        <w:t xml:space="preserve"> Порядок движения и расположение транспортных средств на проезжей части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E11F8C">
        <w:rPr>
          <w:rFonts w:ascii="Times New Roman" w:hAnsi="Times New Roman" w:cs="Times New Roman"/>
          <w:sz w:val="24"/>
          <w:szCs w:val="24"/>
        </w:rPr>
        <w:t>2</w:t>
      </w:r>
      <w:r w:rsidRPr="00A7751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мультимедийная система, компьютер с программным обеспечением, рабочее место преподавателя, рабочее место обучающегося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выполнения: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2.1.Выписать правила: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A77516">
        <w:rPr>
          <w:rFonts w:ascii="Times New Roman" w:hAnsi="Times New Roman" w:cs="Times New Roman"/>
          <w:bCs/>
          <w:sz w:val="24"/>
          <w:szCs w:val="24"/>
        </w:rPr>
        <w:t>Порядок движения и расположение транспортных средств на проезжей части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lastRenderedPageBreak/>
        <w:t>2.2.Решить 20 тестовых заданий по теме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77516">
        <w:rPr>
          <w:rFonts w:ascii="Times New Roman" w:hAnsi="Times New Roman" w:cs="Times New Roman"/>
          <w:bCs/>
          <w:sz w:val="24"/>
          <w:szCs w:val="24"/>
        </w:rPr>
        <w:t>Порядок движения и расположение транспортных средств на проезжей части</w:t>
      </w:r>
      <w:r w:rsidRPr="00A77516">
        <w:rPr>
          <w:rFonts w:ascii="Times New Roman" w:hAnsi="Times New Roman" w:cs="Times New Roman"/>
          <w:sz w:val="24"/>
          <w:szCs w:val="24"/>
        </w:rPr>
        <w:t>». Источник: Мультимедийная учебная программа – тренажер «Автошкола МААШ» (раздел «</w:t>
      </w:r>
      <w:r w:rsidRPr="00A77516">
        <w:rPr>
          <w:rFonts w:ascii="Times New Roman" w:hAnsi="Times New Roman" w:cs="Times New Roman"/>
          <w:bCs/>
          <w:sz w:val="24"/>
          <w:szCs w:val="24"/>
        </w:rPr>
        <w:t>Порядок движения и расположение транспортных средств на проезжей части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7516">
        <w:rPr>
          <w:rFonts w:ascii="Times New Roman" w:hAnsi="Times New Roman" w:cs="Times New Roman"/>
          <w:sz w:val="24"/>
          <w:szCs w:val="24"/>
        </w:rPr>
        <w:t>»)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2.3.Ответить на контрольные вопросы </w:t>
      </w:r>
    </w:p>
    <w:p w:rsidR="00A77516" w:rsidRPr="00A77516" w:rsidRDefault="00A77516" w:rsidP="00A7751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1. Правила определения числа полос на проезжей части.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Значение сигналов, подаваемых руками.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3. Правила обгона.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 Движение по трамвайным путям.</w:t>
      </w:r>
    </w:p>
    <w:p w:rsidR="00A77516" w:rsidRPr="00A77516" w:rsidRDefault="00A77516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sz w:val="24"/>
          <w:szCs w:val="24"/>
        </w:rPr>
        <w:t>Проезд перекрестков.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E11F8C">
        <w:rPr>
          <w:rFonts w:ascii="Times New Roman" w:hAnsi="Times New Roman" w:cs="Times New Roman"/>
          <w:sz w:val="24"/>
          <w:szCs w:val="24"/>
        </w:rPr>
        <w:t xml:space="preserve">2 </w:t>
      </w:r>
      <w:r w:rsidRPr="00A77516">
        <w:rPr>
          <w:rFonts w:ascii="Times New Roman" w:hAnsi="Times New Roman" w:cs="Times New Roman"/>
          <w:sz w:val="24"/>
          <w:szCs w:val="24"/>
        </w:rPr>
        <w:t>часа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мультимедийная система, компьютер с программным обеспечением, рабочее место преподавателя, рабочее место обучающегося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: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</w:t>
      </w:r>
      <w:proofErr w:type="gramStart"/>
      <w:r w:rsidRPr="00A775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2.1.Выписать правила: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Тема - </w:t>
      </w:r>
      <w:r w:rsidRPr="00A77516">
        <w:rPr>
          <w:rFonts w:ascii="Times New Roman" w:hAnsi="Times New Roman" w:cs="Times New Roman"/>
          <w:sz w:val="24"/>
          <w:szCs w:val="24"/>
        </w:rPr>
        <w:t>Проезд перекрестков.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2.2.Решить 20 тестовых заданий по теме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77516">
        <w:rPr>
          <w:rFonts w:ascii="Times New Roman" w:hAnsi="Times New Roman" w:cs="Times New Roman"/>
          <w:sz w:val="24"/>
          <w:szCs w:val="24"/>
        </w:rPr>
        <w:t xml:space="preserve">Проезд перекрестков».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Источник: Мультимедийная учебная программа – тренажер «Автошкола МААШ» (раздел «Проезд перекрестков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7516">
        <w:rPr>
          <w:rFonts w:ascii="Times New Roman" w:hAnsi="Times New Roman" w:cs="Times New Roman"/>
          <w:sz w:val="24"/>
          <w:szCs w:val="24"/>
        </w:rPr>
        <w:t>»)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2.3.Ответить на контрольные вопросы </w:t>
      </w:r>
    </w:p>
    <w:p w:rsidR="00A77516" w:rsidRPr="00A77516" w:rsidRDefault="00A77516" w:rsidP="00A7751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1. Правила проезда регулируемых перекрестков.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Правила проезда нерегулируемых равнозначных перекрестков.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3. Правила проезда нерегулируемых неравнозначных перекрестков.</w:t>
      </w:r>
    </w:p>
    <w:p w:rsidR="00A77516" w:rsidRPr="00A77516" w:rsidRDefault="00A77516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A77516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мультимедийная система, компьютер с программным обеспечением, рабочее место преподавателя, рабочее место обучающегося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выполнения: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</w:t>
      </w:r>
      <w:proofErr w:type="gramStart"/>
      <w:r w:rsidRPr="00A775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2.1.Выписать правила: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Тема - </w:t>
      </w:r>
      <w:r w:rsidRPr="00A77516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2.2.Решить 20 тестовых заданий по теме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77516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переездов».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Источник: Мультимедийная учебная программа – тренажер «Автошкола МААШ» (раздел «Проезд пешеходных переходов, мест остановок маршрутных транспортных средств и железнодорожных переездов»)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2.3.Ответить на контрольные вопросы </w:t>
      </w:r>
    </w:p>
    <w:p w:rsidR="00A77516" w:rsidRPr="00A77516" w:rsidRDefault="00A77516" w:rsidP="00A7751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1. Правила проезда пешеходных переходов.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lastRenderedPageBreak/>
        <w:t>2. Правила проезда мест остановок маршрутных транспортных средств.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3. Правила проезда железнодорожных переездов.</w:t>
      </w:r>
    </w:p>
    <w:p w:rsidR="00A77516" w:rsidRPr="00A77516" w:rsidRDefault="00A77516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bCs/>
          <w:sz w:val="24"/>
          <w:szCs w:val="24"/>
        </w:rPr>
        <w:t>: Дорожные условия и безопасность движения.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 w:rsidR="00E11F8C">
        <w:rPr>
          <w:rFonts w:ascii="Times New Roman" w:hAnsi="Times New Roman" w:cs="Times New Roman"/>
          <w:sz w:val="24"/>
          <w:szCs w:val="24"/>
        </w:rPr>
        <w:t>2</w:t>
      </w:r>
      <w:r w:rsidRPr="00A7751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мультимедийная система, компьютер с программным обеспечением, рабочее место преподавателя, рабочее место обучающегося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выполнения: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</w:t>
      </w:r>
      <w:r w:rsidRPr="00A77516">
        <w:rPr>
          <w:rFonts w:ascii="Times New Roman" w:hAnsi="Times New Roman" w:cs="Times New Roman"/>
          <w:sz w:val="24"/>
          <w:szCs w:val="24"/>
        </w:rPr>
        <w:t>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2.1.Выписать правила: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Тема - </w:t>
      </w:r>
      <w:r w:rsidRPr="00A77516">
        <w:rPr>
          <w:rFonts w:ascii="Times New Roman" w:hAnsi="Times New Roman" w:cs="Times New Roman"/>
          <w:bCs/>
          <w:sz w:val="24"/>
          <w:szCs w:val="24"/>
        </w:rPr>
        <w:t>Дорожные условия и безопасность движения</w:t>
      </w:r>
      <w:r w:rsidRPr="00A77516">
        <w:rPr>
          <w:rFonts w:ascii="Times New Roman" w:hAnsi="Times New Roman" w:cs="Times New Roman"/>
          <w:sz w:val="24"/>
          <w:szCs w:val="24"/>
        </w:rPr>
        <w:t>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2.2.Решить 20 тестовых заданий по теме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77516">
        <w:rPr>
          <w:rFonts w:ascii="Times New Roman" w:hAnsi="Times New Roman" w:cs="Times New Roman"/>
          <w:bCs/>
          <w:sz w:val="24"/>
          <w:szCs w:val="24"/>
        </w:rPr>
        <w:t>Дорожные условия и безопасность движения</w:t>
      </w:r>
      <w:r w:rsidRPr="00A775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Источник: Мультимедийная учебная программа – тренажер «Автошкола МААШ» (раздел «</w:t>
      </w:r>
      <w:r w:rsidRPr="00A77516">
        <w:rPr>
          <w:rFonts w:ascii="Times New Roman" w:hAnsi="Times New Roman" w:cs="Times New Roman"/>
          <w:bCs/>
          <w:sz w:val="24"/>
          <w:szCs w:val="24"/>
        </w:rPr>
        <w:t>Дорожные условия и безопасность движения</w:t>
      </w:r>
      <w:r w:rsidRPr="00A77516">
        <w:rPr>
          <w:rFonts w:ascii="Times New Roman" w:hAnsi="Times New Roman" w:cs="Times New Roman"/>
          <w:sz w:val="24"/>
          <w:szCs w:val="24"/>
        </w:rPr>
        <w:t>»)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2.3.Ответить на контрольные вопросы.</w:t>
      </w:r>
    </w:p>
    <w:p w:rsidR="00A77516" w:rsidRPr="00A77516" w:rsidRDefault="00A77516" w:rsidP="00A7751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1. Перечислите основные факторы, влияющие на безопасность дорожного движения.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Назовите основные элементы пассивной безопасности дорог.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3. Назовите основные элементы активной безопасности дорог.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 Предложите меры по повышению безопасности дорожного движения.</w:t>
      </w:r>
    </w:p>
    <w:p w:rsidR="00A77516" w:rsidRPr="00A77516" w:rsidRDefault="00A77516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6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bCs/>
          <w:sz w:val="24"/>
          <w:szCs w:val="24"/>
        </w:rPr>
        <w:t>: Устранение неисправностей.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A77516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A775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Транспортное средство,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мультимедийная система, компьютер с программным обеспечением, рабочее место преподавателя, рабочее место обучающегося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: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</w:t>
      </w:r>
      <w:r w:rsidRPr="00A77516">
        <w:rPr>
          <w:rFonts w:ascii="Times New Roman" w:hAnsi="Times New Roman" w:cs="Times New Roman"/>
          <w:sz w:val="24"/>
          <w:szCs w:val="24"/>
        </w:rPr>
        <w:t>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2.1. Составить план-схему диагностического осмотра транспортного средства.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2.2. Осмотреть транспортное средство на предмет наличия возможных неисправностей.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2.3. Составить </w:t>
      </w:r>
      <w:proofErr w:type="spellStart"/>
      <w:r w:rsidRPr="00A77516">
        <w:rPr>
          <w:rFonts w:ascii="Times New Roman" w:hAnsi="Times New Roman" w:cs="Times New Roman"/>
          <w:sz w:val="24"/>
          <w:szCs w:val="24"/>
        </w:rPr>
        <w:t>дефектовочную</w:t>
      </w:r>
      <w:proofErr w:type="spellEnd"/>
      <w:r w:rsidRPr="00A77516">
        <w:rPr>
          <w:rFonts w:ascii="Times New Roman" w:hAnsi="Times New Roman" w:cs="Times New Roman"/>
          <w:sz w:val="24"/>
          <w:szCs w:val="24"/>
        </w:rPr>
        <w:t xml:space="preserve"> ведомость по прилагаемой форме:  </w:t>
      </w:r>
    </w:p>
    <w:tbl>
      <w:tblPr>
        <w:tblpPr w:leftFromText="180" w:rightFromText="180" w:vertAnchor="text" w:horzAnchor="margin" w:tblpX="-601" w:tblpY="240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0"/>
        <w:gridCol w:w="1211"/>
        <w:gridCol w:w="1185"/>
        <w:gridCol w:w="1859"/>
        <w:gridCol w:w="1997"/>
        <w:gridCol w:w="1422"/>
        <w:gridCol w:w="1253"/>
      </w:tblGrid>
      <w:tr w:rsidR="00A77516" w:rsidRPr="00A77516" w:rsidTr="00E90D83">
        <w:tc>
          <w:tcPr>
            <w:tcW w:w="594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0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Марка АТС</w:t>
            </w:r>
          </w:p>
        </w:tc>
        <w:tc>
          <w:tcPr>
            <w:tcW w:w="1211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185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859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Осмотренные узлы и агрегаты</w:t>
            </w:r>
          </w:p>
        </w:tc>
        <w:tc>
          <w:tcPr>
            <w:tcW w:w="1997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Выявленные дефекты и неисправности</w:t>
            </w:r>
          </w:p>
        </w:tc>
        <w:tc>
          <w:tcPr>
            <w:tcW w:w="1422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253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77516" w:rsidRPr="00A77516" w:rsidTr="00E90D83">
        <w:tc>
          <w:tcPr>
            <w:tcW w:w="594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77516" w:rsidRPr="00A77516" w:rsidRDefault="00A77516" w:rsidP="00A7751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77516" w:rsidRPr="00A77516" w:rsidRDefault="00A77516" w:rsidP="00A77516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Правила проверки и доведения до нормы уровня масла в системе смазки двигателя.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2. Правила проверки и доведения до нормы уровня охлаждающей жидкости в системе охлаждения двигателя.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3. Проверка состояния аккумуляторной батареи. </w:t>
      </w:r>
    </w:p>
    <w:p w:rsidR="00A77516" w:rsidRPr="006E7E0C" w:rsidRDefault="00A77516" w:rsidP="006E7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4.Правила проверки и доведения до нормы давления воздуха в шинах колес.</w:t>
      </w:r>
    </w:p>
    <w:p w:rsidR="00A77516" w:rsidRPr="00A77516" w:rsidRDefault="00A77516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sz w:val="24"/>
          <w:szCs w:val="24"/>
        </w:rPr>
        <w:t>: Управление транспортным средством в нештатных ситуациях.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Время выполнения:</w:t>
      </w:r>
      <w:r w:rsidR="00E11F8C">
        <w:rPr>
          <w:rFonts w:ascii="Times New Roman" w:hAnsi="Times New Roman" w:cs="Times New Roman"/>
          <w:sz w:val="24"/>
          <w:szCs w:val="24"/>
        </w:rPr>
        <w:t>2</w:t>
      </w:r>
      <w:r w:rsidRPr="00A7751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 мультимедийная система, компьютер с программным обеспечением, рабочее место преподавателя, рабочее место обучающегося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: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1.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</w:t>
      </w:r>
      <w:r w:rsidRPr="00A77516">
        <w:rPr>
          <w:rFonts w:ascii="Times New Roman" w:hAnsi="Times New Roman" w:cs="Times New Roman"/>
          <w:b/>
          <w:sz w:val="24"/>
          <w:szCs w:val="24"/>
        </w:rPr>
        <w:t>.</w:t>
      </w:r>
      <w:r w:rsidRPr="00A77516">
        <w:rPr>
          <w:rFonts w:ascii="Times New Roman" w:hAnsi="Times New Roman" w:cs="Times New Roman"/>
          <w:sz w:val="24"/>
          <w:szCs w:val="24"/>
        </w:rPr>
        <w:t xml:space="preserve">1.Выписать правила: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 xml:space="preserve">Тема - </w:t>
      </w:r>
      <w:r w:rsidRPr="00A77516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нештатных ситуациях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2.2. Решить 20 тестовых заданий по теме «</w:t>
      </w:r>
      <w:r w:rsidRPr="00A77516">
        <w:rPr>
          <w:rFonts w:ascii="Times New Roman" w:hAnsi="Times New Roman" w:cs="Times New Roman"/>
          <w:bCs/>
          <w:sz w:val="24"/>
          <w:szCs w:val="24"/>
        </w:rPr>
        <w:t>Основы безопасного управления</w:t>
      </w:r>
      <w:r w:rsidRPr="00A775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Источник: Мультимедийная учебная программа – тренажер «Автошкола МААШ»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2.3.Ответить на контрольные вопросы.</w:t>
      </w:r>
    </w:p>
    <w:p w:rsidR="00A77516" w:rsidRPr="00A77516" w:rsidRDefault="00A77516" w:rsidP="00A77516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1. Перечислите основные нештатные ситуации.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Назовите основные элементы пассивной безопасности дорог.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3. Назовите основные элементы активной безопасности дорог.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 Предложите меры по повышению безопасности дорожного движения.</w:t>
      </w:r>
    </w:p>
    <w:p w:rsidR="00A77516" w:rsidRPr="00A77516" w:rsidRDefault="00A77516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Практическая работа № 8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A77516">
        <w:rPr>
          <w:rFonts w:ascii="Times New Roman" w:hAnsi="Times New Roman" w:cs="Times New Roman"/>
          <w:bCs/>
          <w:sz w:val="24"/>
          <w:szCs w:val="24"/>
        </w:rPr>
        <w:t>:</w:t>
      </w:r>
      <w:r w:rsidRPr="00A77516">
        <w:rPr>
          <w:rFonts w:ascii="Times New Roman" w:hAnsi="Times New Roman" w:cs="Times New Roman"/>
          <w:sz w:val="24"/>
          <w:szCs w:val="24"/>
        </w:rPr>
        <w:t>Доврачебная помощь пострадавшим.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E11F8C">
        <w:rPr>
          <w:rFonts w:ascii="Times New Roman" w:hAnsi="Times New Roman" w:cs="Times New Roman"/>
          <w:sz w:val="24"/>
          <w:szCs w:val="24"/>
        </w:rPr>
        <w:t>2</w:t>
      </w:r>
      <w:r w:rsidRPr="00A77516">
        <w:rPr>
          <w:rFonts w:ascii="Times New Roman" w:hAnsi="Times New Roman" w:cs="Times New Roman"/>
          <w:sz w:val="24"/>
          <w:szCs w:val="24"/>
        </w:rPr>
        <w:t>час.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775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обобщить, отработать и закрепить знания обучающихся по данной теме путем решения практических задач.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мультимедийная система, компьютер с программным обеспечением, плакаты, тренажер-манекен, средства оказания первой медицинской помощи, рабочее место преподавателя, рабочее место обучающегося, подборка нормативной документации по теме.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16">
        <w:rPr>
          <w:rFonts w:ascii="Times New Roman" w:hAnsi="Times New Roman" w:cs="Times New Roman"/>
          <w:b/>
          <w:color w:val="000000"/>
          <w:sz w:val="24"/>
          <w:szCs w:val="24"/>
        </w:rPr>
        <w:t>Форма выполнения</w:t>
      </w:r>
      <w:r w:rsidRPr="00A77516">
        <w:rPr>
          <w:rFonts w:ascii="Times New Roman" w:hAnsi="Times New Roman" w:cs="Times New Roman"/>
          <w:color w:val="000000"/>
          <w:sz w:val="24"/>
          <w:szCs w:val="24"/>
        </w:rPr>
        <w:t>: индивидуальная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2. Актуализация опорных знаний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3. Инструктаж  по выполнению практической работы 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 Выполнение студентами практической работы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4.1. Изучить плакаты с алгоритмом оказания первой медицинской помощи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4.2. На тренажере-манекене отработать оказание первой медицинской помощи согласно алгоритму с использованием соответствующих средств.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4.3. Ответить на контрольные вопросы</w:t>
      </w:r>
    </w:p>
    <w:p w:rsidR="00A77516" w:rsidRPr="00A77516" w:rsidRDefault="00A77516" w:rsidP="00A7751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Что может вам угрожать при оказании помощи на месте дорожно-транспортного происшествия?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 Что необходимо сделать для определения наличия дыхания?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Какие виды кровотечения могут быть у пострадавшего?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На какое время накладывается кровоостанавливающий жгут?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Какое положение должен принять пострадавший при травме груди?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Чем опасна травма живота?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Как можно определить площадь ожога?</w:t>
      </w:r>
    </w:p>
    <w:p w:rsidR="00A77516" w:rsidRPr="00A77516" w:rsidRDefault="00A77516" w:rsidP="00A77516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>Как оказать помощь при отморожении?</w:t>
      </w:r>
    </w:p>
    <w:p w:rsidR="00E11F8C" w:rsidRPr="006E7E0C" w:rsidRDefault="00E11F8C" w:rsidP="006E7E0C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E0C">
        <w:rPr>
          <w:rFonts w:ascii="Times New Roman" w:hAnsi="Times New Roman" w:cs="Times New Roman"/>
          <w:b/>
          <w:sz w:val="24"/>
          <w:szCs w:val="24"/>
        </w:rPr>
        <w:t>Практическая работа № 9</w:t>
      </w:r>
    </w:p>
    <w:p w:rsidR="00E11F8C" w:rsidRPr="006E7E0C" w:rsidRDefault="00E11F8C" w:rsidP="00E11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0C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6E7E0C">
        <w:rPr>
          <w:rFonts w:ascii="Times New Roman" w:eastAsia="Times New Roman" w:hAnsi="Times New Roman" w:cs="Times New Roman"/>
          <w:sz w:val="24"/>
          <w:szCs w:val="24"/>
        </w:rPr>
        <w:t>Используя литературу и интернет ресурсы составить конспект по темам:</w:t>
      </w:r>
    </w:p>
    <w:p w:rsidR="00E11F8C" w:rsidRPr="006E7E0C" w:rsidRDefault="00E11F8C" w:rsidP="00E11F8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0C">
        <w:rPr>
          <w:rFonts w:ascii="Times New Roman" w:hAnsi="Times New Roman"/>
          <w:sz w:val="24"/>
          <w:szCs w:val="24"/>
        </w:rPr>
        <w:t>Типы светофоров, их назначение.</w:t>
      </w:r>
    </w:p>
    <w:p w:rsidR="00E11F8C" w:rsidRPr="006E7E0C" w:rsidRDefault="00E11F8C" w:rsidP="00E11F8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E0C">
        <w:rPr>
          <w:rFonts w:ascii="Times New Roman" w:hAnsi="Times New Roman"/>
          <w:sz w:val="24"/>
          <w:szCs w:val="24"/>
        </w:rPr>
        <w:t>Значение сигналов регулировщика для транспортных средств.</w:t>
      </w:r>
    </w:p>
    <w:p w:rsidR="00E11F8C" w:rsidRPr="006E7E0C" w:rsidRDefault="00E11F8C" w:rsidP="00E11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0C">
        <w:rPr>
          <w:rFonts w:ascii="Times New Roman" w:eastAsia="Times New Roman" w:hAnsi="Times New Roman" w:cs="Times New Roman"/>
          <w:b/>
          <w:sz w:val="24"/>
          <w:szCs w:val="24"/>
        </w:rPr>
        <w:t>Время на выполнение задания:</w:t>
      </w:r>
      <w:r w:rsidRPr="006E7E0C">
        <w:rPr>
          <w:rFonts w:ascii="Times New Roman" w:eastAsia="Times New Roman" w:hAnsi="Times New Roman" w:cs="Times New Roman"/>
          <w:sz w:val="24"/>
          <w:szCs w:val="24"/>
        </w:rPr>
        <w:t>2 часа.</w:t>
      </w:r>
    </w:p>
    <w:p w:rsidR="00E11F8C" w:rsidRPr="006E7E0C" w:rsidRDefault="00E11F8C" w:rsidP="00E11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отчетности: </w:t>
      </w:r>
      <w:r w:rsidRPr="006E7E0C">
        <w:rPr>
          <w:rFonts w:ascii="Times New Roman" w:eastAsia="Times New Roman" w:hAnsi="Times New Roman" w:cs="Times New Roman"/>
          <w:sz w:val="24"/>
          <w:szCs w:val="24"/>
        </w:rPr>
        <w:t>выполнение в рабочей тетради.</w:t>
      </w:r>
    </w:p>
    <w:p w:rsidR="00E11F8C" w:rsidRDefault="00E11F8C" w:rsidP="0051242B">
      <w:pPr>
        <w:ind w:firstLine="540"/>
        <w:contextualSpacing/>
        <w:rPr>
          <w:rFonts w:ascii="Times New Roman" w:hAnsi="Times New Roman" w:cs="Times New Roman"/>
          <w:b/>
          <w:sz w:val="24"/>
        </w:rPr>
      </w:pPr>
    </w:p>
    <w:p w:rsidR="0051242B" w:rsidRPr="0051242B" w:rsidRDefault="0051242B" w:rsidP="0051242B">
      <w:pPr>
        <w:ind w:firstLine="540"/>
        <w:contextualSpacing/>
        <w:rPr>
          <w:rFonts w:ascii="Times New Roman" w:hAnsi="Times New Roman" w:cs="Times New Roman"/>
          <w:b/>
          <w:sz w:val="24"/>
        </w:rPr>
      </w:pPr>
      <w:r w:rsidRPr="0051242B">
        <w:rPr>
          <w:rFonts w:ascii="Times New Roman" w:hAnsi="Times New Roman" w:cs="Times New Roman"/>
          <w:b/>
          <w:sz w:val="24"/>
        </w:rPr>
        <w:t>Печатные издания</w:t>
      </w:r>
    </w:p>
    <w:p w:rsidR="0051242B" w:rsidRPr="0051242B" w:rsidRDefault="0051242B" w:rsidP="0051242B">
      <w:pPr>
        <w:numPr>
          <w:ilvl w:val="0"/>
          <w:numId w:val="14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r w:rsidRPr="0051242B">
        <w:rPr>
          <w:rFonts w:ascii="Times New Roman" w:hAnsi="Times New Roman" w:cs="Times New Roman"/>
          <w:bCs/>
          <w:sz w:val="24"/>
        </w:rPr>
        <w:t>Правила дорожного движения с экзаменационными билетами. Учебное пособие, видеокурс. - М.: УКЦ МААШ, 2016.</w:t>
      </w:r>
    </w:p>
    <w:p w:rsidR="0051242B" w:rsidRPr="0051242B" w:rsidRDefault="0051242B" w:rsidP="0051242B">
      <w:pPr>
        <w:numPr>
          <w:ilvl w:val="0"/>
          <w:numId w:val="14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r w:rsidRPr="0051242B">
        <w:rPr>
          <w:rFonts w:ascii="Times New Roman" w:hAnsi="Times New Roman" w:cs="Times New Roman"/>
          <w:bCs/>
          <w:sz w:val="24"/>
        </w:rPr>
        <w:t>Правила дорожного движения. Тренажер по подготовке к теоретическому экзамену в ГИБДД. Учебное пособие. - М.: УКЦ МААШ, 2016.</w:t>
      </w:r>
    </w:p>
    <w:p w:rsidR="0051242B" w:rsidRPr="0051242B" w:rsidRDefault="0051242B" w:rsidP="0051242B">
      <w:pPr>
        <w:numPr>
          <w:ilvl w:val="0"/>
          <w:numId w:val="14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r w:rsidRPr="0051242B">
        <w:rPr>
          <w:rFonts w:ascii="Times New Roman" w:hAnsi="Times New Roman" w:cs="Times New Roman"/>
          <w:sz w:val="24"/>
        </w:rPr>
        <w:t xml:space="preserve">Ильин А.В. Правила безопасности дорожного движения. Конспект лекций для студентов учреждений сред. проф. образования. - Анадырь: ГАПОУ ЧАО ЧМК, 2016. </w:t>
      </w:r>
    </w:p>
    <w:p w:rsidR="0051242B" w:rsidRPr="0051242B" w:rsidRDefault="0051242B" w:rsidP="0051242B">
      <w:pPr>
        <w:numPr>
          <w:ilvl w:val="0"/>
          <w:numId w:val="14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r w:rsidRPr="0051242B">
        <w:rPr>
          <w:rFonts w:ascii="Times New Roman" w:hAnsi="Times New Roman" w:cs="Times New Roman"/>
          <w:sz w:val="24"/>
        </w:rPr>
        <w:t>Ильин А.В. Правила безопасности дорожного движения. Практикум для студентов учреждений сред. проф. образования. - Анадырь: ГАПОУ ЧАО ЧМК, 2016.</w:t>
      </w:r>
    </w:p>
    <w:p w:rsidR="0051242B" w:rsidRPr="0051242B" w:rsidRDefault="0051242B" w:rsidP="0051242B">
      <w:pPr>
        <w:tabs>
          <w:tab w:val="left" w:pos="180"/>
          <w:tab w:val="left" w:pos="13140"/>
          <w:tab w:val="left" w:pos="1332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51242B">
        <w:rPr>
          <w:rFonts w:ascii="Times New Roman" w:hAnsi="Times New Roman" w:cs="Times New Roman"/>
          <w:sz w:val="24"/>
        </w:rPr>
        <w:t>Дополнительные источники:</w:t>
      </w:r>
    </w:p>
    <w:p w:rsidR="0051242B" w:rsidRPr="0051242B" w:rsidRDefault="0051242B" w:rsidP="0051242B">
      <w:pPr>
        <w:numPr>
          <w:ilvl w:val="0"/>
          <w:numId w:val="14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51242B">
        <w:rPr>
          <w:rFonts w:ascii="Times New Roman" w:hAnsi="Times New Roman" w:cs="Times New Roman"/>
          <w:bCs/>
          <w:sz w:val="24"/>
        </w:rPr>
        <w:t>Жульнев</w:t>
      </w:r>
      <w:proofErr w:type="spellEnd"/>
      <w:r w:rsidRPr="0051242B">
        <w:rPr>
          <w:rFonts w:ascii="Times New Roman" w:hAnsi="Times New Roman" w:cs="Times New Roman"/>
          <w:bCs/>
          <w:sz w:val="24"/>
        </w:rPr>
        <w:t xml:space="preserve"> Н.Я. «Правила дорожного движения». Учебник водителя М ООО «Книжное издательство». - М., 2018.</w:t>
      </w:r>
    </w:p>
    <w:p w:rsidR="005A0B49" w:rsidRPr="00A77516" w:rsidRDefault="005A0B49" w:rsidP="00A7751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5A0B49" w:rsidRPr="00A77516" w:rsidSect="005A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C62FDC2"/>
    <w:lvl w:ilvl="0" w:tplc="BFE2E030">
      <w:start w:val="1"/>
      <w:numFmt w:val="bullet"/>
      <w:lvlText w:val="и"/>
      <w:lvlJc w:val="left"/>
    </w:lvl>
    <w:lvl w:ilvl="1" w:tplc="272E954E">
      <w:start w:val="18"/>
      <w:numFmt w:val="decimal"/>
      <w:lvlText w:val="3.%2."/>
      <w:lvlJc w:val="left"/>
    </w:lvl>
    <w:lvl w:ilvl="2" w:tplc="6C5A559E">
      <w:numFmt w:val="decimal"/>
      <w:lvlText w:val=""/>
      <w:lvlJc w:val="left"/>
    </w:lvl>
    <w:lvl w:ilvl="3" w:tplc="23E2E954">
      <w:numFmt w:val="decimal"/>
      <w:lvlText w:val=""/>
      <w:lvlJc w:val="left"/>
    </w:lvl>
    <w:lvl w:ilvl="4" w:tplc="EEE8FECA">
      <w:numFmt w:val="decimal"/>
      <w:lvlText w:val=""/>
      <w:lvlJc w:val="left"/>
    </w:lvl>
    <w:lvl w:ilvl="5" w:tplc="47948764">
      <w:numFmt w:val="decimal"/>
      <w:lvlText w:val=""/>
      <w:lvlJc w:val="left"/>
    </w:lvl>
    <w:lvl w:ilvl="6" w:tplc="94BC917C">
      <w:numFmt w:val="decimal"/>
      <w:lvlText w:val=""/>
      <w:lvlJc w:val="left"/>
    </w:lvl>
    <w:lvl w:ilvl="7" w:tplc="B7E8F89E">
      <w:numFmt w:val="decimal"/>
      <w:lvlText w:val=""/>
      <w:lvlJc w:val="left"/>
    </w:lvl>
    <w:lvl w:ilvl="8" w:tplc="56A0AB1A">
      <w:numFmt w:val="decimal"/>
      <w:lvlText w:val=""/>
      <w:lvlJc w:val="left"/>
    </w:lvl>
  </w:abstractNum>
  <w:abstractNum w:abstractNumId="1">
    <w:nsid w:val="00000BB3"/>
    <w:multiLevelType w:val="hybridMultilevel"/>
    <w:tmpl w:val="A2D8D326"/>
    <w:lvl w:ilvl="0" w:tplc="D6D8B4D4">
      <w:start w:val="1"/>
      <w:numFmt w:val="bullet"/>
      <w:lvlText w:val="•"/>
      <w:lvlJc w:val="left"/>
    </w:lvl>
    <w:lvl w:ilvl="1" w:tplc="9D74E3CE">
      <w:start w:val="4"/>
      <w:numFmt w:val="decimal"/>
      <w:lvlText w:val="%2."/>
      <w:lvlJc w:val="left"/>
    </w:lvl>
    <w:lvl w:ilvl="2" w:tplc="F73EA2B6">
      <w:numFmt w:val="decimal"/>
      <w:lvlText w:val=""/>
      <w:lvlJc w:val="left"/>
    </w:lvl>
    <w:lvl w:ilvl="3" w:tplc="C92A0E14">
      <w:numFmt w:val="decimal"/>
      <w:lvlText w:val=""/>
      <w:lvlJc w:val="left"/>
    </w:lvl>
    <w:lvl w:ilvl="4" w:tplc="843092B2">
      <w:numFmt w:val="decimal"/>
      <w:lvlText w:val=""/>
      <w:lvlJc w:val="left"/>
    </w:lvl>
    <w:lvl w:ilvl="5" w:tplc="231684F4">
      <w:numFmt w:val="decimal"/>
      <w:lvlText w:val=""/>
      <w:lvlJc w:val="left"/>
    </w:lvl>
    <w:lvl w:ilvl="6" w:tplc="1F4E67A8">
      <w:numFmt w:val="decimal"/>
      <w:lvlText w:val=""/>
      <w:lvlJc w:val="left"/>
    </w:lvl>
    <w:lvl w:ilvl="7" w:tplc="2A4E4258">
      <w:numFmt w:val="decimal"/>
      <w:lvlText w:val=""/>
      <w:lvlJc w:val="left"/>
    </w:lvl>
    <w:lvl w:ilvl="8" w:tplc="85742280">
      <w:numFmt w:val="decimal"/>
      <w:lvlText w:val=""/>
      <w:lvlJc w:val="left"/>
    </w:lvl>
  </w:abstractNum>
  <w:abstractNum w:abstractNumId="2">
    <w:nsid w:val="00001649"/>
    <w:multiLevelType w:val="hybridMultilevel"/>
    <w:tmpl w:val="7FE6FC92"/>
    <w:lvl w:ilvl="0" w:tplc="19F63B48">
      <w:start w:val="1"/>
      <w:numFmt w:val="bullet"/>
      <w:lvlText w:val="и"/>
      <w:lvlJc w:val="left"/>
    </w:lvl>
    <w:lvl w:ilvl="1" w:tplc="AAE0C8C2">
      <w:start w:val="1"/>
      <w:numFmt w:val="bullet"/>
      <w:lvlText w:val="•"/>
      <w:lvlJc w:val="left"/>
    </w:lvl>
    <w:lvl w:ilvl="2" w:tplc="6330A926">
      <w:numFmt w:val="decimal"/>
      <w:lvlText w:val=""/>
      <w:lvlJc w:val="left"/>
    </w:lvl>
    <w:lvl w:ilvl="3" w:tplc="833AE876">
      <w:numFmt w:val="decimal"/>
      <w:lvlText w:val=""/>
      <w:lvlJc w:val="left"/>
    </w:lvl>
    <w:lvl w:ilvl="4" w:tplc="8CF65236">
      <w:numFmt w:val="decimal"/>
      <w:lvlText w:val=""/>
      <w:lvlJc w:val="left"/>
    </w:lvl>
    <w:lvl w:ilvl="5" w:tplc="4E64D74C">
      <w:numFmt w:val="decimal"/>
      <w:lvlText w:val=""/>
      <w:lvlJc w:val="left"/>
    </w:lvl>
    <w:lvl w:ilvl="6" w:tplc="23D4D3E8">
      <w:numFmt w:val="decimal"/>
      <w:lvlText w:val=""/>
      <w:lvlJc w:val="left"/>
    </w:lvl>
    <w:lvl w:ilvl="7" w:tplc="E624805A">
      <w:numFmt w:val="decimal"/>
      <w:lvlText w:val=""/>
      <w:lvlJc w:val="left"/>
    </w:lvl>
    <w:lvl w:ilvl="8" w:tplc="6F8E3788">
      <w:numFmt w:val="decimal"/>
      <w:lvlText w:val=""/>
      <w:lvlJc w:val="left"/>
    </w:lvl>
  </w:abstractNum>
  <w:abstractNum w:abstractNumId="3">
    <w:nsid w:val="000026E9"/>
    <w:multiLevelType w:val="hybridMultilevel"/>
    <w:tmpl w:val="05FA97E4"/>
    <w:lvl w:ilvl="0" w:tplc="AFF006DA">
      <w:start w:val="1"/>
      <w:numFmt w:val="bullet"/>
      <w:lvlText w:val="и"/>
      <w:lvlJc w:val="left"/>
    </w:lvl>
    <w:lvl w:ilvl="1" w:tplc="13F885F2">
      <w:start w:val="17"/>
      <w:numFmt w:val="decimal"/>
      <w:lvlText w:val="3.%2."/>
      <w:lvlJc w:val="left"/>
    </w:lvl>
    <w:lvl w:ilvl="2" w:tplc="259E84DA">
      <w:numFmt w:val="decimal"/>
      <w:lvlText w:val=""/>
      <w:lvlJc w:val="left"/>
    </w:lvl>
    <w:lvl w:ilvl="3" w:tplc="2480AA2A">
      <w:numFmt w:val="decimal"/>
      <w:lvlText w:val=""/>
      <w:lvlJc w:val="left"/>
    </w:lvl>
    <w:lvl w:ilvl="4" w:tplc="8EB8A812">
      <w:numFmt w:val="decimal"/>
      <w:lvlText w:val=""/>
      <w:lvlJc w:val="left"/>
    </w:lvl>
    <w:lvl w:ilvl="5" w:tplc="5B6EDF50">
      <w:numFmt w:val="decimal"/>
      <w:lvlText w:val=""/>
      <w:lvlJc w:val="left"/>
    </w:lvl>
    <w:lvl w:ilvl="6" w:tplc="A3A80162">
      <w:numFmt w:val="decimal"/>
      <w:lvlText w:val=""/>
      <w:lvlJc w:val="left"/>
    </w:lvl>
    <w:lvl w:ilvl="7" w:tplc="5CD8620C">
      <w:numFmt w:val="decimal"/>
      <w:lvlText w:val=""/>
      <w:lvlJc w:val="left"/>
    </w:lvl>
    <w:lvl w:ilvl="8" w:tplc="DECAA1C2">
      <w:numFmt w:val="decimal"/>
      <w:lvlText w:val=""/>
      <w:lvlJc w:val="left"/>
    </w:lvl>
  </w:abstractNum>
  <w:abstractNum w:abstractNumId="4">
    <w:nsid w:val="00002EA6"/>
    <w:multiLevelType w:val="hybridMultilevel"/>
    <w:tmpl w:val="0680A9AC"/>
    <w:lvl w:ilvl="0" w:tplc="AEFC735A">
      <w:start w:val="1"/>
      <w:numFmt w:val="bullet"/>
      <w:lvlText w:val="-"/>
      <w:lvlJc w:val="left"/>
    </w:lvl>
    <w:lvl w:ilvl="1" w:tplc="B2E0C61E">
      <w:start w:val="1"/>
      <w:numFmt w:val="bullet"/>
      <w:lvlText w:val="•"/>
      <w:lvlJc w:val="left"/>
    </w:lvl>
    <w:lvl w:ilvl="2" w:tplc="13284E00">
      <w:start w:val="1"/>
      <w:numFmt w:val="bullet"/>
      <w:lvlText w:val="•"/>
      <w:lvlJc w:val="left"/>
    </w:lvl>
    <w:lvl w:ilvl="3" w:tplc="C30670BE">
      <w:start w:val="1"/>
      <w:numFmt w:val="bullet"/>
      <w:lvlText w:val="•"/>
      <w:lvlJc w:val="left"/>
    </w:lvl>
    <w:lvl w:ilvl="4" w:tplc="CBF031D0">
      <w:numFmt w:val="decimal"/>
      <w:lvlText w:val=""/>
      <w:lvlJc w:val="left"/>
    </w:lvl>
    <w:lvl w:ilvl="5" w:tplc="55E0C334">
      <w:numFmt w:val="decimal"/>
      <w:lvlText w:val=""/>
      <w:lvlJc w:val="left"/>
    </w:lvl>
    <w:lvl w:ilvl="6" w:tplc="2D9C40D8">
      <w:numFmt w:val="decimal"/>
      <w:lvlText w:val=""/>
      <w:lvlJc w:val="left"/>
    </w:lvl>
    <w:lvl w:ilvl="7" w:tplc="330A698E">
      <w:numFmt w:val="decimal"/>
      <w:lvlText w:val=""/>
      <w:lvlJc w:val="left"/>
    </w:lvl>
    <w:lvl w:ilvl="8" w:tplc="02224FD8">
      <w:numFmt w:val="decimal"/>
      <w:lvlText w:val=""/>
      <w:lvlJc w:val="left"/>
    </w:lvl>
  </w:abstractNum>
  <w:abstractNum w:abstractNumId="5">
    <w:nsid w:val="000041BB"/>
    <w:multiLevelType w:val="hybridMultilevel"/>
    <w:tmpl w:val="D8827B24"/>
    <w:lvl w:ilvl="0" w:tplc="7BB8C97E">
      <w:start w:val="1"/>
      <w:numFmt w:val="bullet"/>
      <w:lvlText w:val="и"/>
      <w:lvlJc w:val="left"/>
    </w:lvl>
    <w:lvl w:ilvl="1" w:tplc="A28414D8">
      <w:start w:val="3"/>
      <w:numFmt w:val="decimal"/>
      <w:lvlText w:val="%2."/>
      <w:lvlJc w:val="left"/>
    </w:lvl>
    <w:lvl w:ilvl="2" w:tplc="0818D946">
      <w:numFmt w:val="decimal"/>
      <w:lvlText w:val=""/>
      <w:lvlJc w:val="left"/>
    </w:lvl>
    <w:lvl w:ilvl="3" w:tplc="03E85086">
      <w:numFmt w:val="decimal"/>
      <w:lvlText w:val=""/>
      <w:lvlJc w:val="left"/>
    </w:lvl>
    <w:lvl w:ilvl="4" w:tplc="A962C57A">
      <w:numFmt w:val="decimal"/>
      <w:lvlText w:val=""/>
      <w:lvlJc w:val="left"/>
    </w:lvl>
    <w:lvl w:ilvl="5" w:tplc="88640D84">
      <w:numFmt w:val="decimal"/>
      <w:lvlText w:val=""/>
      <w:lvlJc w:val="left"/>
    </w:lvl>
    <w:lvl w:ilvl="6" w:tplc="DA86F3E8">
      <w:numFmt w:val="decimal"/>
      <w:lvlText w:val=""/>
      <w:lvlJc w:val="left"/>
    </w:lvl>
    <w:lvl w:ilvl="7" w:tplc="ADE005D6">
      <w:numFmt w:val="decimal"/>
      <w:lvlText w:val=""/>
      <w:lvlJc w:val="left"/>
    </w:lvl>
    <w:lvl w:ilvl="8" w:tplc="3A4CC27E">
      <w:numFmt w:val="decimal"/>
      <w:lvlText w:val=""/>
      <w:lvlJc w:val="left"/>
    </w:lvl>
  </w:abstractNum>
  <w:abstractNum w:abstractNumId="6">
    <w:nsid w:val="00005AF1"/>
    <w:multiLevelType w:val="hybridMultilevel"/>
    <w:tmpl w:val="4AEE140A"/>
    <w:lvl w:ilvl="0" w:tplc="0778C81A">
      <w:start w:val="1"/>
      <w:numFmt w:val="bullet"/>
      <w:lvlText w:val="•"/>
      <w:lvlJc w:val="left"/>
    </w:lvl>
    <w:lvl w:ilvl="1" w:tplc="0B0285D2">
      <w:start w:val="1"/>
      <w:numFmt w:val="bullet"/>
      <w:lvlText w:val="•"/>
      <w:lvlJc w:val="left"/>
    </w:lvl>
    <w:lvl w:ilvl="2" w:tplc="7012D96A">
      <w:numFmt w:val="decimal"/>
      <w:lvlText w:val=""/>
      <w:lvlJc w:val="left"/>
    </w:lvl>
    <w:lvl w:ilvl="3" w:tplc="60B2263E">
      <w:numFmt w:val="decimal"/>
      <w:lvlText w:val=""/>
      <w:lvlJc w:val="left"/>
    </w:lvl>
    <w:lvl w:ilvl="4" w:tplc="90E0660A">
      <w:numFmt w:val="decimal"/>
      <w:lvlText w:val=""/>
      <w:lvlJc w:val="left"/>
    </w:lvl>
    <w:lvl w:ilvl="5" w:tplc="12C46A2E">
      <w:numFmt w:val="decimal"/>
      <w:lvlText w:val=""/>
      <w:lvlJc w:val="left"/>
    </w:lvl>
    <w:lvl w:ilvl="6" w:tplc="F3DE1EFC">
      <w:numFmt w:val="decimal"/>
      <w:lvlText w:val=""/>
      <w:lvlJc w:val="left"/>
    </w:lvl>
    <w:lvl w:ilvl="7" w:tplc="22C06ED2">
      <w:numFmt w:val="decimal"/>
      <w:lvlText w:val=""/>
      <w:lvlJc w:val="left"/>
    </w:lvl>
    <w:lvl w:ilvl="8" w:tplc="028C1820">
      <w:numFmt w:val="decimal"/>
      <w:lvlText w:val=""/>
      <w:lvlJc w:val="left"/>
    </w:lvl>
  </w:abstractNum>
  <w:abstractNum w:abstractNumId="7">
    <w:nsid w:val="00005F90"/>
    <w:multiLevelType w:val="hybridMultilevel"/>
    <w:tmpl w:val="51384EF4"/>
    <w:lvl w:ilvl="0" w:tplc="638ED368">
      <w:start w:val="1"/>
      <w:numFmt w:val="bullet"/>
      <w:lvlText w:val="•"/>
      <w:lvlJc w:val="left"/>
    </w:lvl>
    <w:lvl w:ilvl="1" w:tplc="BAA6F782">
      <w:start w:val="1"/>
      <w:numFmt w:val="bullet"/>
      <w:lvlText w:val="•"/>
      <w:lvlJc w:val="left"/>
    </w:lvl>
    <w:lvl w:ilvl="2" w:tplc="DCBEF1EA">
      <w:start w:val="2"/>
      <w:numFmt w:val="decimal"/>
      <w:lvlText w:val="%3."/>
      <w:lvlJc w:val="left"/>
    </w:lvl>
    <w:lvl w:ilvl="3" w:tplc="55AAE686">
      <w:numFmt w:val="decimal"/>
      <w:lvlText w:val=""/>
      <w:lvlJc w:val="left"/>
    </w:lvl>
    <w:lvl w:ilvl="4" w:tplc="4C4A33D8">
      <w:numFmt w:val="decimal"/>
      <w:lvlText w:val=""/>
      <w:lvlJc w:val="left"/>
    </w:lvl>
    <w:lvl w:ilvl="5" w:tplc="2BF6EC88">
      <w:numFmt w:val="decimal"/>
      <w:lvlText w:val=""/>
      <w:lvlJc w:val="left"/>
    </w:lvl>
    <w:lvl w:ilvl="6" w:tplc="DD164B44">
      <w:numFmt w:val="decimal"/>
      <w:lvlText w:val=""/>
      <w:lvlJc w:val="left"/>
    </w:lvl>
    <w:lvl w:ilvl="7" w:tplc="BEE4A9A4">
      <w:numFmt w:val="decimal"/>
      <w:lvlText w:val=""/>
      <w:lvlJc w:val="left"/>
    </w:lvl>
    <w:lvl w:ilvl="8" w:tplc="76E00C42">
      <w:numFmt w:val="decimal"/>
      <w:lvlText w:val=""/>
      <w:lvlJc w:val="left"/>
    </w:lvl>
  </w:abstractNum>
  <w:abstractNum w:abstractNumId="8">
    <w:nsid w:val="00006DF1"/>
    <w:multiLevelType w:val="hybridMultilevel"/>
    <w:tmpl w:val="B79C906A"/>
    <w:lvl w:ilvl="0" w:tplc="B6428D00">
      <w:start w:val="1"/>
      <w:numFmt w:val="bullet"/>
      <w:lvlText w:val="и"/>
      <w:lvlJc w:val="left"/>
    </w:lvl>
    <w:lvl w:ilvl="1" w:tplc="AB52F084">
      <w:start w:val="3"/>
      <w:numFmt w:val="decimal"/>
      <w:lvlText w:val="%2."/>
      <w:lvlJc w:val="left"/>
    </w:lvl>
    <w:lvl w:ilvl="2" w:tplc="922407EE">
      <w:numFmt w:val="decimal"/>
      <w:lvlText w:val=""/>
      <w:lvlJc w:val="left"/>
    </w:lvl>
    <w:lvl w:ilvl="3" w:tplc="B1CEBE22">
      <w:numFmt w:val="decimal"/>
      <w:lvlText w:val=""/>
      <w:lvlJc w:val="left"/>
    </w:lvl>
    <w:lvl w:ilvl="4" w:tplc="C6C03C02">
      <w:numFmt w:val="decimal"/>
      <w:lvlText w:val=""/>
      <w:lvlJc w:val="left"/>
    </w:lvl>
    <w:lvl w:ilvl="5" w:tplc="7B2E2D6A">
      <w:numFmt w:val="decimal"/>
      <w:lvlText w:val=""/>
      <w:lvlJc w:val="left"/>
    </w:lvl>
    <w:lvl w:ilvl="6" w:tplc="ACD055DA">
      <w:numFmt w:val="decimal"/>
      <w:lvlText w:val=""/>
      <w:lvlJc w:val="left"/>
    </w:lvl>
    <w:lvl w:ilvl="7" w:tplc="0A888836">
      <w:numFmt w:val="decimal"/>
      <w:lvlText w:val=""/>
      <w:lvlJc w:val="left"/>
    </w:lvl>
    <w:lvl w:ilvl="8" w:tplc="E8B4DA60">
      <w:numFmt w:val="decimal"/>
      <w:lvlText w:val=""/>
      <w:lvlJc w:val="left"/>
    </w:lvl>
  </w:abstractNum>
  <w:abstractNum w:abstractNumId="9">
    <w:nsid w:val="08C81CF2"/>
    <w:multiLevelType w:val="multilevel"/>
    <w:tmpl w:val="3218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56DB1"/>
    <w:multiLevelType w:val="hybridMultilevel"/>
    <w:tmpl w:val="03F2CA2A"/>
    <w:lvl w:ilvl="0" w:tplc="D20EE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2346C1"/>
    <w:multiLevelType w:val="hybridMultilevel"/>
    <w:tmpl w:val="22B83050"/>
    <w:lvl w:ilvl="0" w:tplc="7AFA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3512E2"/>
    <w:multiLevelType w:val="multilevel"/>
    <w:tmpl w:val="5B40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866B9"/>
    <w:multiLevelType w:val="hybridMultilevel"/>
    <w:tmpl w:val="070A5A34"/>
    <w:lvl w:ilvl="0" w:tplc="DDEC27E6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2A70B5"/>
    <w:multiLevelType w:val="multilevel"/>
    <w:tmpl w:val="5DD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17A9"/>
    <w:rsid w:val="004837BF"/>
    <w:rsid w:val="0051242B"/>
    <w:rsid w:val="005A0B49"/>
    <w:rsid w:val="00657274"/>
    <w:rsid w:val="006E7E0C"/>
    <w:rsid w:val="00A01A7D"/>
    <w:rsid w:val="00A77516"/>
    <w:rsid w:val="00AD17A9"/>
    <w:rsid w:val="00C3088C"/>
    <w:rsid w:val="00E1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5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7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775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775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775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7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2358</Words>
  <Characters>13442</Characters>
  <Application>Microsoft Office Word</Application>
  <DocSecurity>0</DocSecurity>
  <Lines>112</Lines>
  <Paragraphs>31</Paragraphs>
  <ScaleCrop>false</ScaleCrop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александрович</dc:creator>
  <cp:keywords/>
  <dc:description/>
  <cp:lastModifiedBy>1</cp:lastModifiedBy>
  <cp:revision>8</cp:revision>
  <dcterms:created xsi:type="dcterms:W3CDTF">2019-09-11T11:24:00Z</dcterms:created>
  <dcterms:modified xsi:type="dcterms:W3CDTF">2020-09-29T05:18:00Z</dcterms:modified>
</cp:coreProperties>
</file>