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7B" w:rsidRDefault="00D6597B" w:rsidP="00D659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Тест для дифференцированного зачёта</w:t>
      </w:r>
    </w:p>
    <w:p w:rsidR="00D6597B" w:rsidRDefault="00D6597B" w:rsidP="00D659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D6597B" w:rsidRPr="00D6597B" w:rsidRDefault="00D6597B" w:rsidP="00D659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6597B">
        <w:rPr>
          <w:color w:val="000000"/>
        </w:rPr>
        <w:t xml:space="preserve"> Курс ______________ группа __________________</w:t>
      </w:r>
    </w:p>
    <w:p w:rsidR="00D6597B" w:rsidRPr="00D6597B" w:rsidRDefault="00D6597B" w:rsidP="00D659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6597B">
        <w:rPr>
          <w:color w:val="000000"/>
        </w:rPr>
        <w:t>Форма обучения ___________________________</w:t>
      </w:r>
    </w:p>
    <w:p w:rsidR="00D6597B" w:rsidRPr="00D6597B" w:rsidRDefault="00D6597B" w:rsidP="00D659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6597B">
        <w:rPr>
          <w:color w:val="000000"/>
        </w:rPr>
        <w:t>Наименование дисциплины ____________________________________________________</w:t>
      </w:r>
    </w:p>
    <w:p w:rsidR="00D6597B" w:rsidRPr="00D6597B" w:rsidRDefault="00D6597B" w:rsidP="00D659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6597B">
        <w:rPr>
          <w:color w:val="000000"/>
        </w:rPr>
        <w:t>Учебный год _________________________</w:t>
      </w:r>
    </w:p>
    <w:p w:rsidR="00D6597B" w:rsidRPr="00D6597B" w:rsidRDefault="00D6597B" w:rsidP="00D659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6597B">
        <w:rPr>
          <w:color w:val="000000"/>
        </w:rPr>
        <w:t>Ф.И.О. студента _______________________________________________________________</w:t>
      </w:r>
    </w:p>
    <w:p w:rsidR="00D6597B" w:rsidRDefault="00D6597B" w:rsidP="00D659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 Деловое общение – это сложный многоплановый процесс развития контактов между людьми в…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служебной сфере </w:t>
      </w:r>
      <w:r>
        <w:rPr>
          <w:color w:val="000000"/>
          <w:sz w:val="27"/>
          <w:szCs w:val="27"/>
        </w:rPr>
        <w:br/>
        <w:t>б. сфере общения </w:t>
      </w:r>
      <w:r>
        <w:rPr>
          <w:color w:val="000000"/>
          <w:sz w:val="27"/>
          <w:szCs w:val="27"/>
        </w:rPr>
        <w:br/>
        <w:t>в. процессе взаимодействия </w:t>
      </w:r>
      <w:r>
        <w:rPr>
          <w:color w:val="000000"/>
          <w:sz w:val="27"/>
          <w:szCs w:val="27"/>
        </w:rPr>
        <w:br/>
        <w:t>г. личном плане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2. Специфической особенностью Делового общения является…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неограниченность во времени </w:t>
      </w:r>
      <w:r>
        <w:rPr>
          <w:color w:val="000000"/>
          <w:sz w:val="27"/>
          <w:szCs w:val="27"/>
        </w:rPr>
        <w:br/>
        <w:t xml:space="preserve">б. </w:t>
      </w:r>
      <w:proofErr w:type="spellStart"/>
      <w:r>
        <w:rPr>
          <w:color w:val="000000"/>
          <w:sz w:val="27"/>
          <w:szCs w:val="27"/>
        </w:rPr>
        <w:t>регламентированность</w:t>
      </w:r>
      <w:proofErr w:type="spellEnd"/>
      <w:r>
        <w:rPr>
          <w:color w:val="000000"/>
          <w:sz w:val="27"/>
          <w:szCs w:val="27"/>
        </w:rPr>
        <w:br/>
        <w:t>в. отсутствие норм и правил </w:t>
      </w:r>
      <w:r>
        <w:rPr>
          <w:color w:val="000000"/>
          <w:sz w:val="27"/>
          <w:szCs w:val="27"/>
        </w:rPr>
        <w:br/>
        <w:t>г. разговор по душам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 Деловой этикет включает в себя группы правил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нормы, взаимодействие равных по статусу </w:t>
      </w:r>
      <w:r>
        <w:rPr>
          <w:color w:val="000000"/>
          <w:sz w:val="27"/>
          <w:szCs w:val="27"/>
        </w:rPr>
        <w:br/>
        <w:t>б. наставления, определенный контакт руководителя и подчиненного </w:t>
      </w:r>
      <w:r>
        <w:rPr>
          <w:color w:val="000000"/>
          <w:sz w:val="27"/>
          <w:szCs w:val="27"/>
        </w:rPr>
        <w:br/>
        <w:t>в. требования руководителя к высшему управленческому звену </w:t>
      </w:r>
      <w:r>
        <w:rPr>
          <w:color w:val="000000"/>
          <w:sz w:val="27"/>
          <w:szCs w:val="27"/>
        </w:rPr>
        <w:br/>
        <w:t>г. приказы подчиненного для руководителя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4. Установка контакта (знакомства) в Деловом общении предполагает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соблюдение нейтралитета </w:t>
      </w:r>
      <w:r>
        <w:rPr>
          <w:color w:val="000000"/>
          <w:sz w:val="27"/>
          <w:szCs w:val="27"/>
        </w:rPr>
        <w:br/>
        <w:t>б. нарушение правил этикета </w:t>
      </w:r>
      <w:r>
        <w:rPr>
          <w:color w:val="000000"/>
          <w:sz w:val="27"/>
          <w:szCs w:val="27"/>
        </w:rPr>
        <w:br/>
        <w:t>в. понимание другого человека </w:t>
      </w:r>
      <w:r>
        <w:rPr>
          <w:color w:val="000000"/>
          <w:sz w:val="27"/>
          <w:szCs w:val="27"/>
        </w:rPr>
        <w:br/>
        <w:t>г. представление себя другому человеку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5. Служебные контакты должны строиться на…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партнерских началах </w:t>
      </w:r>
      <w:r>
        <w:rPr>
          <w:color w:val="000000"/>
          <w:sz w:val="27"/>
          <w:szCs w:val="27"/>
        </w:rPr>
        <w:br/>
        <w:t>б. взаимном интересе </w:t>
      </w:r>
      <w:r>
        <w:rPr>
          <w:color w:val="000000"/>
          <w:sz w:val="27"/>
          <w:szCs w:val="27"/>
        </w:rPr>
        <w:br/>
        <w:t>в. личной выгоде </w:t>
      </w:r>
      <w:r>
        <w:rPr>
          <w:color w:val="000000"/>
          <w:sz w:val="27"/>
          <w:szCs w:val="27"/>
        </w:rPr>
        <w:br/>
        <w:t>г. корыстном интересе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6. По способу обмена информацией различают Деловое общение: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печатное </w:t>
      </w:r>
      <w:r>
        <w:rPr>
          <w:color w:val="000000"/>
          <w:sz w:val="27"/>
          <w:szCs w:val="27"/>
        </w:rPr>
        <w:br/>
        <w:t>б. устное деловое общение </w:t>
      </w:r>
      <w:r>
        <w:rPr>
          <w:color w:val="000000"/>
          <w:sz w:val="27"/>
          <w:szCs w:val="27"/>
        </w:rPr>
        <w:br/>
        <w:t>в. письменное </w:t>
      </w:r>
      <w:r>
        <w:rPr>
          <w:color w:val="000000"/>
          <w:sz w:val="27"/>
          <w:szCs w:val="27"/>
        </w:rPr>
        <w:br/>
        <w:t>г. приказное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7. Устные виды Делового общения разделяются на…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монологические </w:t>
      </w:r>
      <w:r>
        <w:rPr>
          <w:color w:val="000000"/>
          <w:sz w:val="27"/>
          <w:szCs w:val="27"/>
        </w:rPr>
        <w:br/>
        <w:t>б. групповые </w:t>
      </w:r>
      <w:r>
        <w:rPr>
          <w:color w:val="000000"/>
          <w:sz w:val="27"/>
          <w:szCs w:val="27"/>
        </w:rPr>
        <w:br/>
        <w:t>в. письменные </w:t>
      </w:r>
      <w:r>
        <w:rPr>
          <w:color w:val="000000"/>
          <w:sz w:val="27"/>
          <w:szCs w:val="27"/>
        </w:rPr>
        <w:br/>
        <w:t>г. печатные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8. Письменные виды Делового общения – это…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отчет, справка </w:t>
      </w:r>
      <w:r>
        <w:rPr>
          <w:color w:val="000000"/>
          <w:sz w:val="27"/>
          <w:szCs w:val="27"/>
        </w:rPr>
        <w:br/>
        <w:t>б. докладная, акт </w:t>
      </w:r>
      <w:r>
        <w:rPr>
          <w:color w:val="000000"/>
          <w:sz w:val="27"/>
          <w:szCs w:val="27"/>
        </w:rPr>
        <w:br/>
        <w:t>в. объяснительные записки </w:t>
      </w:r>
      <w:r>
        <w:rPr>
          <w:color w:val="000000"/>
          <w:sz w:val="27"/>
          <w:szCs w:val="27"/>
        </w:rPr>
        <w:br/>
        <w:t>г. многочисленные служебные документы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9. Переговоры - обсуждение с целью…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приятного времяпрепровождения </w:t>
      </w:r>
      <w:r>
        <w:rPr>
          <w:color w:val="000000"/>
          <w:sz w:val="27"/>
          <w:szCs w:val="27"/>
        </w:rPr>
        <w:br/>
        <w:t>б. заключение соглашения по какому-либо вопросу </w:t>
      </w:r>
      <w:r>
        <w:rPr>
          <w:color w:val="000000"/>
          <w:sz w:val="27"/>
          <w:szCs w:val="27"/>
        </w:rPr>
        <w:br/>
        <w:t>в. выяснение отношений </w:t>
      </w:r>
      <w:r>
        <w:rPr>
          <w:color w:val="000000"/>
          <w:sz w:val="27"/>
          <w:szCs w:val="27"/>
        </w:rPr>
        <w:br/>
        <w:t>г. навязывания своих условий сделки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10. Залог успеха деловой беседы проявляется через ее участников в…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компетентности </w:t>
      </w:r>
      <w:r>
        <w:rPr>
          <w:color w:val="000000"/>
          <w:sz w:val="27"/>
          <w:szCs w:val="27"/>
        </w:rPr>
        <w:br/>
        <w:t>б. тактичности и доброжелательности </w:t>
      </w:r>
      <w:r>
        <w:rPr>
          <w:color w:val="000000"/>
          <w:sz w:val="27"/>
          <w:szCs w:val="27"/>
        </w:rPr>
        <w:br/>
        <w:t>в. грубости и резкости </w:t>
      </w:r>
      <w:r>
        <w:rPr>
          <w:color w:val="000000"/>
          <w:sz w:val="27"/>
          <w:szCs w:val="27"/>
        </w:rPr>
        <w:br/>
        <w:t>г. конфликтности, возбудимости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11. Важным элементом Деловой беседы является умение…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говорить </w:t>
      </w:r>
      <w:r>
        <w:rPr>
          <w:color w:val="000000"/>
          <w:sz w:val="27"/>
          <w:szCs w:val="27"/>
        </w:rPr>
        <w:br/>
        <w:t>б. молчать </w:t>
      </w:r>
      <w:r>
        <w:rPr>
          <w:color w:val="000000"/>
          <w:sz w:val="27"/>
          <w:szCs w:val="27"/>
        </w:rPr>
        <w:br/>
        <w:t>в. слушать </w:t>
      </w:r>
      <w:r>
        <w:rPr>
          <w:color w:val="000000"/>
          <w:sz w:val="27"/>
          <w:szCs w:val="27"/>
        </w:rPr>
        <w:br/>
        <w:t>г. критиковать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12. Для уяснения проблемы при Деловом общении целесообразно задавать вопрос открытого типа, на который требуется ответ…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развернутый </w:t>
      </w:r>
      <w:r>
        <w:rPr>
          <w:color w:val="000000"/>
          <w:sz w:val="27"/>
          <w:szCs w:val="27"/>
        </w:rPr>
        <w:br/>
        <w:t>б. однозначный </w:t>
      </w:r>
      <w:r>
        <w:rPr>
          <w:color w:val="000000"/>
          <w:sz w:val="27"/>
          <w:szCs w:val="27"/>
        </w:rPr>
        <w:br/>
        <w:t>в. двусмысленный </w:t>
      </w:r>
      <w:r>
        <w:rPr>
          <w:color w:val="000000"/>
          <w:sz w:val="27"/>
          <w:szCs w:val="27"/>
        </w:rPr>
        <w:br/>
        <w:t>г. неопределенный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13. Наиболее распространенной формой Делового общения является…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монолог </w:t>
      </w:r>
      <w:r>
        <w:rPr>
          <w:color w:val="000000"/>
          <w:sz w:val="27"/>
          <w:szCs w:val="27"/>
        </w:rPr>
        <w:br/>
        <w:t>б. общение группой </w:t>
      </w:r>
      <w:r>
        <w:rPr>
          <w:color w:val="000000"/>
          <w:sz w:val="27"/>
          <w:szCs w:val="27"/>
        </w:rPr>
        <w:br/>
        <w:t>в. диалоговое общение </w:t>
      </w:r>
      <w:r>
        <w:rPr>
          <w:color w:val="000000"/>
          <w:sz w:val="27"/>
          <w:szCs w:val="27"/>
        </w:rPr>
        <w:br/>
        <w:t>г. молчание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14. Наиболее распространенной формой группового обсуждения Деловых (служебных) вопросов являются…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пикники </w:t>
      </w:r>
      <w:r>
        <w:rPr>
          <w:color w:val="000000"/>
          <w:sz w:val="27"/>
          <w:szCs w:val="27"/>
        </w:rPr>
        <w:br/>
        <w:t>б. совещания и собрания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в. тренинги </w:t>
      </w:r>
      <w:r>
        <w:rPr>
          <w:color w:val="000000"/>
          <w:sz w:val="27"/>
          <w:szCs w:val="27"/>
        </w:rPr>
        <w:br/>
        <w:t>г. деловые игры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15. Главное требование культуры общения по телефону – это…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краткость (лаконичность) изложения </w:t>
      </w:r>
      <w:r>
        <w:rPr>
          <w:color w:val="000000"/>
          <w:sz w:val="27"/>
          <w:szCs w:val="27"/>
        </w:rPr>
        <w:br/>
        <w:t>б. длительность общения </w:t>
      </w:r>
      <w:r>
        <w:rPr>
          <w:color w:val="000000"/>
          <w:sz w:val="27"/>
          <w:szCs w:val="27"/>
        </w:rPr>
        <w:br/>
        <w:t>в. четкость изложения </w:t>
      </w:r>
      <w:r>
        <w:rPr>
          <w:color w:val="000000"/>
          <w:sz w:val="27"/>
          <w:szCs w:val="27"/>
        </w:rPr>
        <w:br/>
        <w:t>г. жесткость в разговоре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16. Деловые беседы и переговоры осуществляются в форме…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невербальной </w:t>
      </w:r>
      <w:r>
        <w:rPr>
          <w:color w:val="000000"/>
          <w:sz w:val="27"/>
          <w:szCs w:val="27"/>
        </w:rPr>
        <w:br/>
        <w:t>б. вербальной </w:t>
      </w:r>
      <w:r>
        <w:rPr>
          <w:color w:val="000000"/>
          <w:sz w:val="27"/>
          <w:szCs w:val="27"/>
        </w:rPr>
        <w:br/>
        <w:t>в. рефлексивной </w:t>
      </w:r>
      <w:r>
        <w:rPr>
          <w:color w:val="000000"/>
          <w:sz w:val="27"/>
          <w:szCs w:val="27"/>
        </w:rPr>
        <w:br/>
        <w:t>г. нерефлексивной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17. Деловые беседы часто проходят…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на улице </w:t>
      </w:r>
      <w:r>
        <w:rPr>
          <w:color w:val="000000"/>
          <w:sz w:val="27"/>
          <w:szCs w:val="27"/>
        </w:rPr>
        <w:br/>
        <w:t>б. в формальной обстановке </w:t>
      </w:r>
      <w:r>
        <w:rPr>
          <w:color w:val="000000"/>
          <w:sz w:val="27"/>
          <w:szCs w:val="27"/>
        </w:rPr>
        <w:br/>
        <w:t>в. в общественном транспорте </w:t>
      </w:r>
      <w:r>
        <w:rPr>
          <w:color w:val="000000"/>
          <w:sz w:val="27"/>
          <w:szCs w:val="27"/>
        </w:rPr>
        <w:br/>
        <w:t>г. в неформальной обстановке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18. Деловая беседа может…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предварять переговоры </w:t>
      </w:r>
      <w:r>
        <w:rPr>
          <w:color w:val="000000"/>
          <w:sz w:val="27"/>
          <w:szCs w:val="27"/>
        </w:rPr>
        <w:br/>
        <w:t>б. вредить переговорам </w:t>
      </w:r>
      <w:r>
        <w:rPr>
          <w:color w:val="000000"/>
          <w:sz w:val="27"/>
          <w:szCs w:val="27"/>
        </w:rPr>
        <w:br/>
        <w:t>в. быть их составной частью </w:t>
      </w:r>
      <w:r>
        <w:rPr>
          <w:color w:val="000000"/>
          <w:sz w:val="27"/>
          <w:szCs w:val="27"/>
        </w:rPr>
        <w:br/>
        <w:t>г. способствовать конфликтной ситуации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19. Первым этапом переговорного процесса может быть…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ультиматум </w:t>
      </w:r>
      <w:r>
        <w:rPr>
          <w:color w:val="000000"/>
          <w:sz w:val="27"/>
          <w:szCs w:val="27"/>
        </w:rPr>
        <w:br/>
        <w:t>б. ознакомительная встреча (деловая беседа) </w:t>
      </w:r>
      <w:r>
        <w:rPr>
          <w:color w:val="000000"/>
          <w:sz w:val="27"/>
          <w:szCs w:val="27"/>
        </w:rPr>
        <w:br/>
        <w:t>в. обсуждение претензий </w:t>
      </w:r>
      <w:r>
        <w:rPr>
          <w:color w:val="000000"/>
          <w:sz w:val="27"/>
          <w:szCs w:val="27"/>
        </w:rPr>
        <w:br/>
        <w:t>г. встреча экспертов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20. Общаясь через переводчика, необходимо соблюдать следующие правила…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сопровождать речь поговорками </w:t>
      </w:r>
      <w:r>
        <w:rPr>
          <w:color w:val="000000"/>
          <w:sz w:val="27"/>
          <w:szCs w:val="27"/>
        </w:rPr>
        <w:br/>
        <w:t>б. говорить медленно, четко формулируя мысли </w:t>
      </w:r>
      <w:r>
        <w:rPr>
          <w:color w:val="000000"/>
          <w:sz w:val="27"/>
          <w:szCs w:val="27"/>
        </w:rPr>
        <w:br/>
        <w:t>в. говорить большой объем материала </w:t>
      </w:r>
      <w:r>
        <w:rPr>
          <w:color w:val="000000"/>
          <w:sz w:val="27"/>
          <w:szCs w:val="27"/>
        </w:rPr>
        <w:br/>
        <w:t>г. учитывать реакцию партнеров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21. Овладение навыками Делового общения является необходимым для будущих деловых людей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менеджеров </w:t>
      </w:r>
      <w:r>
        <w:rPr>
          <w:color w:val="000000"/>
          <w:sz w:val="27"/>
          <w:szCs w:val="27"/>
        </w:rPr>
        <w:br/>
        <w:t>б. воспитателей детского сада </w:t>
      </w:r>
      <w:r>
        <w:rPr>
          <w:color w:val="000000"/>
          <w:sz w:val="27"/>
          <w:szCs w:val="27"/>
        </w:rPr>
        <w:br/>
        <w:t>в. обходчиков путей </w:t>
      </w:r>
      <w:r>
        <w:rPr>
          <w:color w:val="000000"/>
          <w:sz w:val="27"/>
          <w:szCs w:val="27"/>
        </w:rPr>
        <w:br/>
        <w:t>г. экономистов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22. Общение всегда есть диалог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одного человека с другим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б. наедине с собой </w:t>
      </w:r>
      <w:r>
        <w:rPr>
          <w:color w:val="000000"/>
          <w:sz w:val="27"/>
          <w:szCs w:val="27"/>
        </w:rPr>
        <w:br/>
        <w:t>в. человека с машиной </w:t>
      </w:r>
      <w:r>
        <w:rPr>
          <w:color w:val="000000"/>
          <w:sz w:val="27"/>
          <w:szCs w:val="27"/>
        </w:rPr>
        <w:br/>
        <w:t>г. технических устройств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23. Профессиональное общение руководителя зависит от…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характера взаимосвязей и взаимоотношений с подчиненными </w:t>
      </w:r>
      <w:r>
        <w:rPr>
          <w:color w:val="000000"/>
          <w:sz w:val="27"/>
          <w:szCs w:val="27"/>
        </w:rPr>
        <w:br/>
        <w:t>б. установок и ценностей руководителя </w:t>
      </w:r>
      <w:r>
        <w:rPr>
          <w:color w:val="000000"/>
          <w:sz w:val="27"/>
          <w:szCs w:val="27"/>
        </w:rPr>
        <w:br/>
        <w:t>в. характера взаимосвязей и взаимоотношений с коллегами </w:t>
      </w:r>
      <w:r>
        <w:rPr>
          <w:color w:val="000000"/>
          <w:sz w:val="27"/>
          <w:szCs w:val="27"/>
        </w:rPr>
        <w:br/>
        <w:t>г. все ответы верны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24. Основными объектами управляющих воздействий руководителя являются…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вышестоящее руководство </w:t>
      </w:r>
      <w:r>
        <w:rPr>
          <w:color w:val="000000"/>
          <w:sz w:val="27"/>
          <w:szCs w:val="27"/>
        </w:rPr>
        <w:br/>
        <w:t>б. работники </w:t>
      </w:r>
      <w:r>
        <w:rPr>
          <w:color w:val="000000"/>
          <w:sz w:val="27"/>
          <w:szCs w:val="27"/>
        </w:rPr>
        <w:br/>
        <w:t>в. партнеры</w:t>
      </w:r>
      <w:r>
        <w:rPr>
          <w:color w:val="000000"/>
          <w:sz w:val="27"/>
          <w:szCs w:val="27"/>
        </w:rPr>
        <w:br/>
        <w:t>г. организация в целом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25. Основная задача руководителя в процессе управления людьми состоит во взаимодействии с… </w:t>
      </w:r>
      <w:r>
        <w:rPr>
          <w:color w:val="000000"/>
          <w:sz w:val="27"/>
          <w:szCs w:val="27"/>
        </w:rPr>
        <w:br/>
        <w:t>а. персоналом </w:t>
      </w:r>
      <w:r>
        <w:rPr>
          <w:color w:val="000000"/>
          <w:sz w:val="27"/>
          <w:szCs w:val="27"/>
        </w:rPr>
        <w:br/>
        <w:t>б. высшим руководством </w:t>
      </w:r>
      <w:r>
        <w:rPr>
          <w:color w:val="000000"/>
          <w:sz w:val="27"/>
          <w:szCs w:val="27"/>
        </w:rPr>
        <w:br/>
        <w:t>в. подрядчиками </w:t>
      </w:r>
      <w:r>
        <w:rPr>
          <w:color w:val="000000"/>
          <w:sz w:val="27"/>
          <w:szCs w:val="27"/>
        </w:rPr>
        <w:br/>
        <w:t>г. клиентами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26. Управленческая деятельность часто протекает на фоне действия ситуаций…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противоположных </w:t>
      </w:r>
      <w:r>
        <w:rPr>
          <w:color w:val="000000"/>
          <w:sz w:val="27"/>
          <w:szCs w:val="27"/>
        </w:rPr>
        <w:br/>
        <w:t>б. конфликтных </w:t>
      </w:r>
      <w:r>
        <w:rPr>
          <w:color w:val="000000"/>
          <w:sz w:val="27"/>
          <w:szCs w:val="27"/>
        </w:rPr>
        <w:br/>
        <w:t>в. любовных </w:t>
      </w:r>
      <w:r>
        <w:rPr>
          <w:color w:val="000000"/>
          <w:sz w:val="27"/>
          <w:szCs w:val="27"/>
        </w:rPr>
        <w:br/>
        <w:t>г. нестандартных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27. Ошибка людей в конфликтных ситуациях состоит в том, что они часто неправильно воспринимают намерения, позиции, действия…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собственные </w:t>
      </w:r>
      <w:r>
        <w:rPr>
          <w:color w:val="000000"/>
          <w:sz w:val="27"/>
          <w:szCs w:val="27"/>
        </w:rPr>
        <w:br/>
        <w:t>б. оппонентов </w:t>
      </w:r>
      <w:r>
        <w:rPr>
          <w:color w:val="000000"/>
          <w:sz w:val="27"/>
          <w:szCs w:val="27"/>
        </w:rPr>
        <w:br/>
        <w:t>в. тех, кто их поддерживает </w:t>
      </w:r>
      <w:r>
        <w:rPr>
          <w:color w:val="000000"/>
          <w:sz w:val="27"/>
          <w:szCs w:val="27"/>
        </w:rPr>
        <w:br/>
        <w:t>г. тех, кто поддерживает оппонентов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28. Лидерство связано с управлением по следующим направлениям: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организация и коррекция деятельности работников </w:t>
      </w:r>
      <w:r>
        <w:rPr>
          <w:color w:val="000000"/>
          <w:sz w:val="27"/>
          <w:szCs w:val="27"/>
        </w:rPr>
        <w:br/>
        <w:t>б. мотивирование деятельности подчиненных </w:t>
      </w:r>
      <w:r>
        <w:rPr>
          <w:color w:val="000000"/>
          <w:sz w:val="27"/>
          <w:szCs w:val="27"/>
        </w:rPr>
        <w:br/>
        <w:t>в. обеспечение представительства группы </w:t>
      </w:r>
      <w:r>
        <w:rPr>
          <w:color w:val="000000"/>
          <w:sz w:val="27"/>
          <w:szCs w:val="27"/>
        </w:rPr>
        <w:br/>
        <w:t>г. все ответы верны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29. Выход из конфликта предполагает –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эскалацию конфликта</w:t>
      </w:r>
      <w:r>
        <w:rPr>
          <w:color w:val="000000"/>
          <w:sz w:val="27"/>
          <w:szCs w:val="27"/>
        </w:rPr>
        <w:br/>
        <w:t>б. игнорирование ситуации </w:t>
      </w:r>
      <w:r>
        <w:rPr>
          <w:color w:val="000000"/>
          <w:sz w:val="27"/>
          <w:szCs w:val="27"/>
        </w:rPr>
        <w:br/>
        <w:t>в. определение причины конфликта </w:t>
      </w:r>
      <w:r>
        <w:rPr>
          <w:color w:val="000000"/>
          <w:sz w:val="27"/>
          <w:szCs w:val="27"/>
        </w:rPr>
        <w:br/>
        <w:t>г. поиск путей решения конфликта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30. Деловые беседы в области управленческой деятельности представляют собой целенаправленную коммуникацию…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с заранее планируемым эффектом и результатом </w:t>
      </w:r>
      <w:r>
        <w:rPr>
          <w:color w:val="000000"/>
          <w:sz w:val="27"/>
          <w:szCs w:val="27"/>
        </w:rPr>
        <w:br/>
        <w:t>б. происходящую случайно </w:t>
      </w:r>
      <w:r>
        <w:rPr>
          <w:color w:val="000000"/>
          <w:sz w:val="27"/>
          <w:szCs w:val="27"/>
        </w:rPr>
        <w:br/>
        <w:t xml:space="preserve">в. с </w:t>
      </w:r>
      <w:proofErr w:type="spellStart"/>
      <w:r>
        <w:rPr>
          <w:color w:val="000000"/>
          <w:sz w:val="27"/>
          <w:szCs w:val="27"/>
        </w:rPr>
        <w:t>непланируемым</w:t>
      </w:r>
      <w:proofErr w:type="spellEnd"/>
      <w:r>
        <w:rPr>
          <w:color w:val="000000"/>
          <w:sz w:val="27"/>
          <w:szCs w:val="27"/>
        </w:rPr>
        <w:t xml:space="preserve"> заранее эффектом и результатом </w:t>
      </w:r>
      <w:r>
        <w:rPr>
          <w:color w:val="000000"/>
          <w:sz w:val="27"/>
          <w:szCs w:val="27"/>
        </w:rPr>
        <w:br/>
        <w:t>г. носящую информативный характер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31. Деловая беседа…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характеризуется частым переходом от одной темы к другой </w:t>
      </w:r>
      <w:r>
        <w:rPr>
          <w:color w:val="000000"/>
          <w:sz w:val="27"/>
          <w:szCs w:val="27"/>
        </w:rPr>
        <w:br/>
        <w:t>б. направлена на достижение определенных производственных задач и проблем </w:t>
      </w:r>
      <w:r>
        <w:rPr>
          <w:color w:val="000000"/>
          <w:sz w:val="27"/>
          <w:szCs w:val="27"/>
        </w:rPr>
        <w:br/>
        <w:t>в. позволяет выбрать соответствующие решения и реализовать их </w:t>
      </w:r>
      <w:r>
        <w:rPr>
          <w:color w:val="000000"/>
          <w:sz w:val="27"/>
          <w:szCs w:val="27"/>
        </w:rPr>
        <w:br/>
        <w:t>г. отличается разнообразием обсуждаемых тем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32. Преимущества Деловой беседы как формы взаимной коммуникации обусловлены прежде всего…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повышением компетентности руководителя за счет предложений и мнений партнера </w:t>
      </w:r>
      <w:r>
        <w:rPr>
          <w:color w:val="000000"/>
          <w:sz w:val="27"/>
          <w:szCs w:val="27"/>
        </w:rPr>
        <w:br/>
        <w:t>б. невозможностью дифференцированного подхода к учету всех факторов проблемы </w:t>
      </w:r>
      <w:r>
        <w:rPr>
          <w:color w:val="000000"/>
          <w:sz w:val="27"/>
          <w:szCs w:val="27"/>
        </w:rPr>
        <w:br/>
        <w:t>в. ощущением собственной слабости в решении проблем </w:t>
      </w:r>
      <w:r>
        <w:rPr>
          <w:color w:val="000000"/>
          <w:sz w:val="27"/>
          <w:szCs w:val="27"/>
        </w:rPr>
        <w:br/>
        <w:t>г. непониманием всех участников процесса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33. Для достижения оптимального эффекта в процессе Делового общения руководитель должен настраивать своего партнера на местное решение проблемы, учитывая, прежде всего его…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авантюризм </w:t>
      </w:r>
      <w:r>
        <w:rPr>
          <w:color w:val="000000"/>
          <w:sz w:val="27"/>
          <w:szCs w:val="27"/>
        </w:rPr>
        <w:br/>
        <w:t>б. профессиональный уровень </w:t>
      </w:r>
      <w:r>
        <w:rPr>
          <w:color w:val="000000"/>
          <w:sz w:val="27"/>
          <w:szCs w:val="27"/>
        </w:rPr>
        <w:br/>
        <w:t xml:space="preserve">в. </w:t>
      </w:r>
      <w:proofErr w:type="spellStart"/>
      <w:r>
        <w:rPr>
          <w:color w:val="000000"/>
          <w:sz w:val="27"/>
          <w:szCs w:val="27"/>
        </w:rPr>
        <w:t>малоопытность</w:t>
      </w:r>
      <w:proofErr w:type="spell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г. полномочия и сферу ответственности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34. Проводя кадровую беседу, руководитель должен учитывать типичные черты характера своего собеседника, которые по-разному проявляются в отношении к: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своему коллективу </w:t>
      </w:r>
      <w:r>
        <w:rPr>
          <w:color w:val="000000"/>
          <w:sz w:val="27"/>
          <w:szCs w:val="27"/>
        </w:rPr>
        <w:br/>
        <w:t>б. делу </w:t>
      </w:r>
      <w:r>
        <w:rPr>
          <w:color w:val="000000"/>
          <w:sz w:val="27"/>
          <w:szCs w:val="27"/>
        </w:rPr>
        <w:br/>
        <w:t>в. политике </w:t>
      </w:r>
      <w:r>
        <w:rPr>
          <w:color w:val="000000"/>
          <w:sz w:val="27"/>
          <w:szCs w:val="27"/>
        </w:rPr>
        <w:br/>
        <w:t>г. искусству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35. При приёме на работу в кадровой беседе оценивают претендента по: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умению спорить </w:t>
      </w:r>
      <w:r>
        <w:rPr>
          <w:color w:val="000000"/>
          <w:sz w:val="27"/>
          <w:szCs w:val="27"/>
        </w:rPr>
        <w:br/>
        <w:t>б. способности к общению </w:t>
      </w:r>
      <w:r>
        <w:rPr>
          <w:color w:val="000000"/>
          <w:sz w:val="27"/>
          <w:szCs w:val="27"/>
        </w:rPr>
        <w:br/>
        <w:t>в. внешнему виду </w:t>
      </w:r>
      <w:r>
        <w:rPr>
          <w:color w:val="000000"/>
          <w:sz w:val="27"/>
          <w:szCs w:val="27"/>
        </w:rPr>
        <w:br/>
        <w:t>г. невнимательности к говорящему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36. При подготовке к собеседованию важно соблюдать правила Делового этикета: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собеседование должно начаться в назначенное время </w:t>
      </w:r>
      <w:r>
        <w:rPr>
          <w:color w:val="000000"/>
          <w:sz w:val="27"/>
          <w:szCs w:val="27"/>
        </w:rPr>
        <w:br/>
        <w:t>б. проводящий беседу должен встать, поприветствовать гостя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в. приглашенный должен опоздать на встречу </w:t>
      </w:r>
      <w:r>
        <w:rPr>
          <w:color w:val="000000"/>
          <w:sz w:val="27"/>
          <w:szCs w:val="27"/>
        </w:rPr>
        <w:br/>
        <w:t>г. секретарь не должен быть в курсе дела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37. Основные моменты собеседования при приёме на работу для руководителя таковы: </w:t>
      </w:r>
      <w:r>
        <w:rPr>
          <w:color w:val="000000"/>
          <w:sz w:val="27"/>
          <w:szCs w:val="27"/>
        </w:rPr>
        <w:br/>
        <w:t>а. заранее знакомится с заявленной анкетой </w:t>
      </w:r>
      <w:r>
        <w:rPr>
          <w:color w:val="000000"/>
          <w:sz w:val="27"/>
          <w:szCs w:val="27"/>
        </w:rPr>
        <w:br/>
        <w:t>б. использует подготовленную план-схему </w:t>
      </w:r>
      <w:r>
        <w:rPr>
          <w:color w:val="000000"/>
          <w:sz w:val="27"/>
          <w:szCs w:val="27"/>
        </w:rPr>
        <w:br/>
        <w:t>в. сомнения во время собеседования разрешает в ходе беседы </w:t>
      </w:r>
      <w:r>
        <w:rPr>
          <w:color w:val="000000"/>
          <w:sz w:val="27"/>
          <w:szCs w:val="27"/>
        </w:rPr>
        <w:br/>
        <w:t>г. все ответы верны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38. Деловая беседа при увольнении сотрудника отличается от собеседования при приёме на работу, прежде всего по: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времени </w:t>
      </w:r>
      <w:r>
        <w:rPr>
          <w:color w:val="000000"/>
          <w:sz w:val="27"/>
          <w:szCs w:val="27"/>
        </w:rPr>
        <w:br/>
        <w:t>б. комфортности </w:t>
      </w:r>
      <w:r>
        <w:rPr>
          <w:color w:val="000000"/>
          <w:sz w:val="27"/>
          <w:szCs w:val="27"/>
        </w:rPr>
        <w:br/>
        <w:t>в. цели </w:t>
      </w:r>
      <w:r>
        <w:rPr>
          <w:color w:val="000000"/>
          <w:sz w:val="27"/>
          <w:szCs w:val="27"/>
        </w:rPr>
        <w:br/>
        <w:t>г. методу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39. Проблемная или дисциплинарная беседа предназначена, прежде всего, для того, чтобы…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выяснить детали проблемной ситуации </w:t>
      </w:r>
      <w:r>
        <w:rPr>
          <w:color w:val="000000"/>
          <w:sz w:val="27"/>
          <w:szCs w:val="27"/>
        </w:rPr>
        <w:br/>
        <w:t>б. получить информацию для решения проблемы </w:t>
      </w:r>
      <w:r>
        <w:rPr>
          <w:color w:val="000000"/>
          <w:sz w:val="27"/>
          <w:szCs w:val="27"/>
        </w:rPr>
        <w:br/>
        <w:t>в. использовать власть для наказания виновных </w:t>
      </w:r>
      <w:r>
        <w:rPr>
          <w:color w:val="000000"/>
          <w:sz w:val="27"/>
          <w:szCs w:val="27"/>
        </w:rPr>
        <w:br/>
        <w:t>г. наложить штрафные санкции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40. В зависимости от отношений между собеседниками и ситуации, телефонные разговоры делятся на: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 ошибочные и безошибочные </w:t>
      </w:r>
      <w:r>
        <w:rPr>
          <w:color w:val="000000"/>
          <w:sz w:val="27"/>
          <w:szCs w:val="27"/>
        </w:rPr>
        <w:br/>
        <w:t>б. деловые и дружеские </w:t>
      </w:r>
      <w:r>
        <w:rPr>
          <w:color w:val="000000"/>
          <w:sz w:val="27"/>
          <w:szCs w:val="27"/>
        </w:rPr>
        <w:br/>
        <w:t>в. официальные и неофициальные </w:t>
      </w:r>
      <w:r>
        <w:rPr>
          <w:color w:val="000000"/>
          <w:sz w:val="27"/>
          <w:szCs w:val="27"/>
        </w:rPr>
        <w:br/>
        <w:t>г. важные и неважные</w:t>
      </w: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6597B" w:rsidRDefault="00D6597B" w:rsidP="00D6597B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3"/>
          <w:szCs w:val="23"/>
        </w:rPr>
      </w:pPr>
    </w:p>
    <w:p w:rsidR="00D977C1" w:rsidRDefault="00D977C1" w:rsidP="00D6597B"/>
    <w:sectPr w:rsidR="00D977C1" w:rsidSect="00D9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6597B"/>
    <w:rsid w:val="00300D1C"/>
    <w:rsid w:val="007706E1"/>
    <w:rsid w:val="00D6597B"/>
    <w:rsid w:val="00D9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1165</Words>
  <Characters>6646</Characters>
  <Application>Microsoft Office Word</Application>
  <DocSecurity>0</DocSecurity>
  <Lines>55</Lines>
  <Paragraphs>15</Paragraphs>
  <ScaleCrop>false</ScaleCrop>
  <Company>Microsoft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2020-11-19T05:19:00Z</dcterms:created>
  <dcterms:modified xsi:type="dcterms:W3CDTF">2020-11-19T05:19:00Z</dcterms:modified>
</cp:coreProperties>
</file>