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BA" w:rsidRPr="00780D3C" w:rsidRDefault="008E71BA" w:rsidP="008E71BA">
      <w:pPr>
        <w:pStyle w:val="a3"/>
        <w:suppressAutoHyphens w:val="0"/>
        <w:spacing w:line="240" w:lineRule="auto"/>
        <w:rPr>
          <w:sz w:val="24"/>
        </w:rPr>
      </w:pPr>
      <w:r>
        <w:rPr>
          <w:sz w:val="24"/>
        </w:rPr>
        <w:t xml:space="preserve">     Контрольный тест «Проектная деятельность»</w:t>
      </w:r>
    </w:p>
    <w:p w:rsidR="008E71BA" w:rsidRPr="00780D3C" w:rsidRDefault="008E71BA" w:rsidP="008E71BA">
      <w:pPr>
        <w:pStyle w:val="a3"/>
        <w:suppressAutoHyphens w:val="0"/>
        <w:spacing w:line="240" w:lineRule="auto"/>
        <w:rPr>
          <w:sz w:val="24"/>
        </w:rPr>
      </w:pPr>
    </w:p>
    <w:p w:rsidR="008E71BA" w:rsidRPr="00780D3C" w:rsidRDefault="008E71BA" w:rsidP="008E71BA">
      <w:pPr>
        <w:pStyle w:val="a3"/>
        <w:suppressAutoHyphens w:val="0"/>
        <w:spacing w:line="240" w:lineRule="auto"/>
        <w:ind w:firstLine="340"/>
        <w:rPr>
          <w:sz w:val="24"/>
        </w:rPr>
      </w:pPr>
      <w:r w:rsidRPr="00780D3C">
        <w:rPr>
          <w:i/>
          <w:sz w:val="24"/>
        </w:rPr>
        <w:t>Задание</w:t>
      </w:r>
      <w:r w:rsidRPr="00780D3C">
        <w:rPr>
          <w:sz w:val="24"/>
        </w:rPr>
        <w:t>. Выберите и укажите ответ, который является единственно верным вариантом.</w:t>
      </w:r>
    </w:p>
    <w:p w:rsidR="008E71BA" w:rsidRPr="00780D3C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1. Научное исследование: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Деятельность в сфере науки.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</w:t>
      </w:r>
      <w:r w:rsidRPr="008E71BA">
        <w:rPr>
          <w:rFonts w:ascii="Times New Roman" w:hAnsi="Times New Roman" w:cs="Times New Roman"/>
          <w:sz w:val="26"/>
          <w:szCs w:val="26"/>
        </w:rPr>
        <w:t>. Изучение объектов, в котором используются методы науки.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Изучение объектов, которое завершается формированием знаний.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2</w:t>
      </w:r>
      <w:r w:rsidRPr="008E71BA">
        <w:rPr>
          <w:rFonts w:ascii="Times New Roman" w:hAnsi="Times New Roman" w:cs="Times New Roman"/>
          <w:i/>
          <w:spacing w:val="-4"/>
          <w:sz w:val="26"/>
          <w:szCs w:val="26"/>
        </w:rPr>
        <w:t>. Область действительности, которую исследует наука: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Предмет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Б.</w:t>
      </w:r>
      <w:r w:rsidRPr="008E71BA">
        <w:rPr>
          <w:rFonts w:ascii="Times New Roman" w:hAnsi="Times New Roman" w:cs="Times New Roman"/>
          <w:sz w:val="26"/>
          <w:szCs w:val="26"/>
        </w:rPr>
        <w:t xml:space="preserve"> Объект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Логика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3. Принципы построения, формы и способы научно-исследовательской деятельности: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А.</w:t>
      </w:r>
      <w:r w:rsidRPr="008E71BA">
        <w:rPr>
          <w:rFonts w:ascii="Times New Roman" w:hAnsi="Times New Roman" w:cs="Times New Roman"/>
          <w:sz w:val="26"/>
          <w:szCs w:val="26"/>
        </w:rPr>
        <w:t xml:space="preserve"> Методология науки.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Б.</w:t>
      </w:r>
      <w:r w:rsidRPr="008E71BA">
        <w:rPr>
          <w:rFonts w:ascii="Times New Roman" w:hAnsi="Times New Roman" w:cs="Times New Roman"/>
          <w:sz w:val="26"/>
          <w:szCs w:val="26"/>
        </w:rPr>
        <w:t xml:space="preserve"> Методологическая рефлексия.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Методологическая культура.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4. Логика исследования включает: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Постановочный этап.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Исследовательский этап.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8E71BA">
        <w:rPr>
          <w:rFonts w:ascii="Times New Roman" w:hAnsi="Times New Roman" w:cs="Times New Roman"/>
          <w:sz w:val="26"/>
          <w:szCs w:val="26"/>
        </w:rPr>
        <w:t>Оформительско-внедренческий</w:t>
      </w:r>
      <w:proofErr w:type="spellEnd"/>
      <w:r w:rsidRPr="008E71BA">
        <w:rPr>
          <w:rFonts w:ascii="Times New Roman" w:hAnsi="Times New Roman" w:cs="Times New Roman"/>
          <w:sz w:val="26"/>
          <w:szCs w:val="26"/>
        </w:rPr>
        <w:t xml:space="preserve"> этап.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Г</w:t>
      </w:r>
      <w:r w:rsidRPr="008E71BA">
        <w:rPr>
          <w:rFonts w:ascii="Times New Roman" w:hAnsi="Times New Roman" w:cs="Times New Roman"/>
          <w:sz w:val="26"/>
          <w:szCs w:val="26"/>
        </w:rPr>
        <w:t>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lastRenderedPageBreak/>
        <w:t>5. Обоснованное представление об общих результатах исследования: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А.</w:t>
      </w:r>
      <w:r w:rsidRPr="008E71BA">
        <w:rPr>
          <w:rFonts w:ascii="Times New Roman" w:hAnsi="Times New Roman" w:cs="Times New Roman"/>
          <w:sz w:val="26"/>
          <w:szCs w:val="26"/>
        </w:rPr>
        <w:t xml:space="preserve"> Задача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Гипотеза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Цель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Тема исследования.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6. Метод исследования, который предполагает организацию ситуации исследования и позволяет её контролировать: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Наблюдение.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Б.</w:t>
      </w:r>
      <w:r w:rsidRPr="008E71BA">
        <w:rPr>
          <w:rFonts w:ascii="Times New Roman" w:hAnsi="Times New Roman" w:cs="Times New Roman"/>
          <w:sz w:val="26"/>
          <w:szCs w:val="26"/>
        </w:rPr>
        <w:t xml:space="preserve"> Эксперимент.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Анкетирование.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7</w:t>
      </w:r>
      <w:r w:rsidRPr="008E71BA">
        <w:rPr>
          <w:rFonts w:ascii="Times New Roman" w:hAnsi="Times New Roman" w:cs="Times New Roman"/>
          <w:i/>
          <w:spacing w:val="2"/>
          <w:sz w:val="26"/>
          <w:szCs w:val="26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Интервью.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Б.</w:t>
      </w:r>
      <w:r w:rsidRPr="008E71BA">
        <w:rPr>
          <w:rFonts w:ascii="Times New Roman" w:hAnsi="Times New Roman" w:cs="Times New Roman"/>
          <w:sz w:val="26"/>
          <w:szCs w:val="26"/>
        </w:rPr>
        <w:t xml:space="preserve"> Тестирование.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Изучение документов.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не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8. Тип вопроса в анкете или интервью, содержащий в себе варианты ответа: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Проективный.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Открытый.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bCs/>
          <w:sz w:val="26"/>
          <w:szCs w:val="26"/>
        </w:rPr>
        <w:t>В</w:t>
      </w:r>
      <w:r w:rsidRPr="008E71BA">
        <w:rPr>
          <w:rFonts w:ascii="Times New Roman" w:hAnsi="Times New Roman" w:cs="Times New Roman"/>
          <w:sz w:val="26"/>
          <w:szCs w:val="26"/>
        </w:rPr>
        <w:t>. Альтернативный.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Закрытый.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9. Тип вопроса в анкете или интервью, предоставляющий респонденту возможность самостоятельно выстроить свой ответ: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lastRenderedPageBreak/>
        <w:t>А. Открытый.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Закрытый.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Альтернативный.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Прямой.</w:t>
      </w:r>
    </w:p>
    <w:p w:rsidR="008E71BA" w:rsidRPr="008E71BA" w:rsidRDefault="008E71BA" w:rsidP="008E71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10. Метод исследования, предполагающий, что обследуемый отвечает на ряд задаваемых ему вопросов: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Манипуляция.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Опрос.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Тестирование.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Эксперимент.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11. В ситуации, когда возможно возникновение искажённых ответов, лучше применять: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Альтернативные вопросы.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Закрытые вопросы.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Косвенные вопросы.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Прямые вопросы.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12. Вопрос в анкете или интервью, допускающий односложный ответ: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Косвенный.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Закрытый.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Проективный.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Открытый.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13. Метод исследования, предполагающий выяснение интересующей информации в процессе двустороннего общения с испытуемым: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Интервью.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Беседа.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lastRenderedPageBreak/>
        <w:t>В. Опрос.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14. Вид наблюдения, предполагающий, что исследователь является участником наблюдаемого процесса: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Опосредованное.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Скрытое.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Включенное.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keepNext/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8E71BA">
        <w:rPr>
          <w:rFonts w:ascii="Times New Roman" w:hAnsi="Times New Roman" w:cs="Times New Roman"/>
          <w:i/>
          <w:spacing w:val="2"/>
          <w:sz w:val="26"/>
          <w:szCs w:val="26"/>
        </w:rPr>
        <w:t>15. Методы исследования, основанные на опыте, практике: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Эмпирические.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Теоретические.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Статистические.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16. Метод письменного опроса респондентов: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Тестирование.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Анкетирование.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Моделирование.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не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17. Эксперимент, который выявляет актуальный уровень развития некоторого свойства у испытуемого или группы: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Естественный.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Формирующий.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Констатирующий.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lastRenderedPageBreak/>
        <w:t>Г. Лабораторный.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18. Исследовательский метод, связанный привлечением к оценке изучаемых явлений экспертов: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Тестирование.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Эксперимент.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Беседа.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Рейтинг.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19. Мысленное отделение какого-либо свойства предмета от других его признаков: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Моделирование.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Абстрагирование.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Синтез.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не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8E71BA" w:rsidRPr="008E71BA" w:rsidRDefault="008E71BA" w:rsidP="008E71BA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8E71BA">
        <w:rPr>
          <w:rFonts w:ascii="Times New Roman" w:hAnsi="Times New Roman" w:cs="Times New Roman"/>
          <w:i/>
          <w:sz w:val="26"/>
          <w:szCs w:val="26"/>
        </w:rPr>
        <w:t>20</w:t>
      </w:r>
      <w:r w:rsidRPr="008E71BA">
        <w:rPr>
          <w:rFonts w:ascii="Times New Roman" w:hAnsi="Times New Roman" w:cs="Times New Roman"/>
          <w:i/>
          <w:spacing w:val="-2"/>
          <w:sz w:val="26"/>
          <w:szCs w:val="26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А. Конкретизация.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Б. Анализ.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В. Моделирование.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8E71BA">
        <w:rPr>
          <w:rFonts w:ascii="Times New Roman" w:hAnsi="Times New Roman" w:cs="Times New Roman"/>
          <w:sz w:val="26"/>
          <w:szCs w:val="26"/>
        </w:rPr>
        <w:t>Г. Все варианты верны.</w:t>
      </w:r>
    </w:p>
    <w:p w:rsidR="008E71BA" w:rsidRPr="008E71BA" w:rsidRDefault="008E71BA" w:rsidP="008E71BA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072268" w:rsidRPr="008E71BA" w:rsidRDefault="00072268">
      <w:pPr>
        <w:rPr>
          <w:sz w:val="26"/>
          <w:szCs w:val="26"/>
        </w:rPr>
      </w:pPr>
    </w:p>
    <w:sectPr w:rsidR="00072268" w:rsidRPr="008E71BA" w:rsidSect="0007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1BA"/>
    <w:rsid w:val="00072268"/>
    <w:rsid w:val="008E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1BA"/>
    <w:p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8E71B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502</Words>
  <Characters>2864</Characters>
  <Application>Microsoft Office Word</Application>
  <DocSecurity>0</DocSecurity>
  <Lines>23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2020-11-24T05:12:00Z</dcterms:created>
  <dcterms:modified xsi:type="dcterms:W3CDTF">2020-11-24T05:18:00Z</dcterms:modified>
</cp:coreProperties>
</file>