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36F6F">
        <w:t>2</w:t>
      </w:r>
      <w:r w:rsidR="008372B9">
        <w:t>2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0E21CE" w:rsidRPr="006D6752" w:rsidRDefault="006D6752" w:rsidP="006D6752">
      <w:pPr>
        <w:pStyle w:val="a4"/>
        <w:spacing w:before="0" w:beforeAutospacing="0" w:after="0" w:afterAutospacing="0"/>
      </w:pPr>
      <w:r w:rsidRPr="006D6752">
        <w:t xml:space="preserve">Тема:   </w:t>
      </w:r>
      <w:r w:rsidRPr="006D6752">
        <w:rPr>
          <w:b/>
          <w:bCs/>
        </w:rPr>
        <w:t xml:space="preserve">Практическое занятие № 5 </w:t>
      </w:r>
      <w:r w:rsidRPr="006D6752">
        <w:t xml:space="preserve"> Нормы употребления различных частей речи.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914" w:rsidRPr="00304914" w:rsidRDefault="00E43F4B" w:rsidP="000E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752">
        <w:rPr>
          <w:rFonts w:ascii="Times New Roman" w:hAnsi="Times New Roman" w:cs="Times New Roman"/>
          <w:bCs/>
          <w:sz w:val="24"/>
          <w:szCs w:val="24"/>
        </w:rPr>
        <w:t>сделать конспект.</w:t>
      </w:r>
    </w:p>
    <w:p w:rsidR="006D6752" w:rsidRPr="00167C89" w:rsidRDefault="006D6752" w:rsidP="006D6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b/>
          <w:i/>
          <w:sz w:val="24"/>
          <w:szCs w:val="24"/>
        </w:rPr>
        <w:t>Морфологические нормы</w:t>
      </w:r>
      <w:r w:rsidRPr="00167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sz w:val="24"/>
          <w:szCs w:val="24"/>
        </w:rPr>
        <w:t>– это нормы, связанные с правильным образованием и употреблением форм слов.</w:t>
      </w:r>
    </w:p>
    <w:p w:rsidR="006D6752" w:rsidRPr="00167C89" w:rsidRDefault="006D6752" w:rsidP="006D67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8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b/>
          <w:sz w:val="24"/>
          <w:szCs w:val="24"/>
        </w:rPr>
        <w:tab/>
      </w:r>
      <w:r w:rsidRPr="00167C89">
        <w:rPr>
          <w:rFonts w:ascii="Times New Roman" w:hAnsi="Times New Roman" w:cs="Times New Roman"/>
          <w:b/>
          <w:i/>
          <w:sz w:val="24"/>
          <w:szCs w:val="24"/>
        </w:rPr>
        <w:t>Род существительных</w:t>
      </w:r>
      <w:r w:rsidRPr="00167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sz w:val="24"/>
          <w:szCs w:val="24"/>
        </w:rPr>
        <w:t>в большинстве случаев определяется по формальным признакам. Однако иногда встречаются затруднения в его определении. В таких случаях следует руководствоваться следующими правилами: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У небольшой группы существительных есть дублетные формы рода, обычно мужского и женского,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банкнот – банкнота, георгин – георгина, зал – зала, жираф – жирафа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Первый вариант каждой пары более распространен в речи. </w:t>
      </w:r>
      <w:proofErr w:type="gramEnd"/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Следует запомнить род некоторых существительных, оканчивающихся на мягкий согласный,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картофель, лебедь, табель, толь, тюль, шампунь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(мужской род); </w:t>
      </w:r>
      <w:r w:rsidRPr="00167C89">
        <w:rPr>
          <w:rFonts w:ascii="Times New Roman" w:hAnsi="Times New Roman" w:cs="Times New Roman"/>
          <w:i/>
          <w:sz w:val="24"/>
          <w:szCs w:val="24"/>
        </w:rPr>
        <w:t>вуаль, голень, бутыль, мозоль, прорубь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(женский род). </w:t>
      </w:r>
      <w:proofErr w:type="gramEnd"/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3. В русском языке есть значительная группа существительных общего рода типа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белоручка, заводила, задира, невежа, невежда, 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неряха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>, плакса, сирота, тихоня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 Род этих существительных определяется контекстом: </w:t>
      </w:r>
      <w:r w:rsidRPr="00167C89">
        <w:rPr>
          <w:rFonts w:ascii="Times New Roman" w:hAnsi="Times New Roman" w:cs="Times New Roman"/>
          <w:i/>
          <w:sz w:val="24"/>
          <w:szCs w:val="24"/>
        </w:rPr>
        <w:t>Петя Касьянов – круглый сирота; Маша Иваненко – известная задира</w:t>
      </w:r>
      <w:r w:rsidRPr="00167C89">
        <w:rPr>
          <w:rFonts w:ascii="Times New Roman" w:hAnsi="Times New Roman" w:cs="Times New Roman"/>
          <w:sz w:val="24"/>
          <w:szCs w:val="24"/>
        </w:rPr>
        <w:t>.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4. Нельзя относить к существительным общего рода слова типа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врач, адвокат, математик, брокер, директор, менеджер, геолог, педагог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др., используемые для обозначения лиц женского пола. Согласно норме, эти слова в любом контексте остаются существительными мужского рода: </w:t>
      </w:r>
      <w:r w:rsidRPr="00167C89">
        <w:rPr>
          <w:rFonts w:ascii="Times New Roman" w:hAnsi="Times New Roman" w:cs="Times New Roman"/>
          <w:i/>
          <w:sz w:val="24"/>
          <w:szCs w:val="24"/>
        </w:rPr>
        <w:t>выдающийся физик Кюри-Склодовская, опытный врач Смирнова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п. В разговорной речи сказуемое при таких словах чаще всего употребляется в форме женского рода: </w:t>
      </w:r>
      <w:r w:rsidRPr="00167C89">
        <w:rPr>
          <w:rFonts w:ascii="Times New Roman" w:hAnsi="Times New Roman" w:cs="Times New Roman"/>
          <w:i/>
          <w:sz w:val="24"/>
          <w:szCs w:val="24"/>
        </w:rPr>
        <w:t>Исследователь Филимонова поехала в Ярославский музей-заповедник; Опытный адвокат выступила с речью в защиту подсудимого.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5. При определении рода несклоняемых нарицательных существительных иноязычного происхождения рекомендуется учитывать следующее: 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а) существительные, называющие животных, птиц, относятся к мужскому роду: </w:t>
      </w:r>
      <w:r w:rsidRPr="00167C89">
        <w:rPr>
          <w:rFonts w:ascii="Times New Roman" w:hAnsi="Times New Roman" w:cs="Times New Roman"/>
          <w:i/>
          <w:sz w:val="24"/>
          <w:szCs w:val="24"/>
        </w:rPr>
        <w:t>зебу, какаду, кенгуру, фламинго, шимпанзе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(эти слова употребляются в женском роде лишь при обозначении самки, например: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кенгуру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 родила детенышей</w:t>
      </w:r>
      <w:r w:rsidRPr="00167C89">
        <w:rPr>
          <w:rFonts w:ascii="Times New Roman" w:hAnsi="Times New Roman" w:cs="Times New Roman"/>
          <w:sz w:val="24"/>
          <w:szCs w:val="24"/>
        </w:rPr>
        <w:t>);</w:t>
      </w:r>
    </w:p>
    <w:p w:rsidR="006D6752" w:rsidRPr="00167C89" w:rsidRDefault="006D6752" w:rsidP="006D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б) существительные, называющие неживые предметы, относятся к среднему роду: </w:t>
      </w:r>
      <w:r w:rsidRPr="00167C89">
        <w:rPr>
          <w:rFonts w:ascii="Times New Roman" w:hAnsi="Times New Roman" w:cs="Times New Roman"/>
          <w:i/>
          <w:sz w:val="24"/>
          <w:szCs w:val="24"/>
        </w:rPr>
        <w:t>бра, жалюзи, кимоно, пенсне, шасси, эмбарго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  <w:proofErr w:type="gramEnd"/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в) существительные, обозначающие лиц, получают род по половому признаку: </w:t>
      </w:r>
      <w:r w:rsidRPr="00167C89">
        <w:rPr>
          <w:rFonts w:ascii="Times New Roman" w:hAnsi="Times New Roman" w:cs="Times New Roman"/>
          <w:i/>
          <w:sz w:val="24"/>
          <w:szCs w:val="24"/>
        </w:rPr>
        <w:t>идальго, денди, крупье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(мужской род); </w:t>
      </w:r>
      <w:r w:rsidRPr="00167C89">
        <w:rPr>
          <w:rFonts w:ascii="Times New Roman" w:hAnsi="Times New Roman" w:cs="Times New Roman"/>
          <w:i/>
          <w:sz w:val="24"/>
          <w:szCs w:val="24"/>
        </w:rPr>
        <w:t>леди, мисс, фрау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(женский род).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Отдельные иноязычные существительные, называющие лиц, относится к общему роду: </w:t>
      </w:r>
      <w:r w:rsidRPr="00167C89">
        <w:rPr>
          <w:rFonts w:ascii="Times New Roman" w:hAnsi="Times New Roman" w:cs="Times New Roman"/>
          <w:i/>
          <w:sz w:val="24"/>
          <w:szCs w:val="24"/>
        </w:rPr>
        <w:t>инкогнито, протеже, визави</w:t>
      </w:r>
      <w:r w:rsidRPr="00167C89">
        <w:rPr>
          <w:rFonts w:ascii="Times New Roman" w:hAnsi="Times New Roman" w:cs="Times New Roman"/>
          <w:sz w:val="24"/>
          <w:szCs w:val="24"/>
        </w:rPr>
        <w:t>.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Существует, однако, немало исключений из перечисленных выше правил.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Во-первых, к мужскому роду относятся названия языков (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бенгали, пушту, суахили, урду, хинди </w:t>
      </w:r>
      <w:r w:rsidRPr="00167C89">
        <w:rPr>
          <w:rFonts w:ascii="Times New Roman" w:hAnsi="Times New Roman" w:cs="Times New Roman"/>
          <w:sz w:val="24"/>
          <w:szCs w:val="24"/>
        </w:rPr>
        <w:t>и др.), а также названия ветров (</w:t>
      </w:r>
      <w:r w:rsidRPr="00167C89">
        <w:rPr>
          <w:rFonts w:ascii="Times New Roman" w:hAnsi="Times New Roman" w:cs="Times New Roman"/>
          <w:i/>
          <w:sz w:val="24"/>
          <w:szCs w:val="24"/>
        </w:rPr>
        <w:t>сирокко, торнадо</w:t>
      </w:r>
      <w:r w:rsidRPr="00167C8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Во-вторых, к женскому роду относят слова </w:t>
      </w:r>
      <w:r w:rsidRPr="00167C89">
        <w:rPr>
          <w:rFonts w:ascii="Times New Roman" w:hAnsi="Times New Roman" w:cs="Times New Roman"/>
          <w:i/>
          <w:sz w:val="24"/>
          <w:szCs w:val="24"/>
        </w:rPr>
        <w:t>иваси, кольраби, салями, авеню, стрит, цеце</w:t>
      </w:r>
      <w:r w:rsidRPr="00167C89">
        <w:rPr>
          <w:rFonts w:ascii="Times New Roman" w:hAnsi="Times New Roman" w:cs="Times New Roman"/>
          <w:sz w:val="24"/>
          <w:szCs w:val="24"/>
        </w:rPr>
        <w:t xml:space="preserve">; слово </w:t>
      </w:r>
      <w:r w:rsidRPr="00167C89">
        <w:rPr>
          <w:rFonts w:ascii="Times New Roman" w:hAnsi="Times New Roman" w:cs="Times New Roman"/>
          <w:i/>
          <w:sz w:val="24"/>
          <w:szCs w:val="24"/>
        </w:rPr>
        <w:t>галифе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употребляется только в форме множественного числа.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Такого рода исключения объясняются активным влиянием слова с родовым понятием: </w:t>
      </w:r>
      <w:r w:rsidRPr="00167C89">
        <w:rPr>
          <w:rFonts w:ascii="Times New Roman" w:hAnsi="Times New Roman" w:cs="Times New Roman"/>
          <w:i/>
          <w:sz w:val="24"/>
          <w:szCs w:val="24"/>
        </w:rPr>
        <w:t>иваси</w:t>
      </w:r>
      <w:r w:rsidRPr="00167C89">
        <w:rPr>
          <w:rFonts w:ascii="Times New Roman" w:hAnsi="Times New Roman" w:cs="Times New Roman"/>
          <w:sz w:val="24"/>
          <w:szCs w:val="24"/>
        </w:rPr>
        <w:t xml:space="preserve"> – рыба, </w:t>
      </w:r>
      <w:r w:rsidRPr="00167C89">
        <w:rPr>
          <w:rFonts w:ascii="Times New Roman" w:hAnsi="Times New Roman" w:cs="Times New Roman"/>
          <w:i/>
          <w:sz w:val="24"/>
          <w:szCs w:val="24"/>
        </w:rPr>
        <w:t>кольраби</w:t>
      </w:r>
      <w:r w:rsidRPr="00167C89">
        <w:rPr>
          <w:rFonts w:ascii="Times New Roman" w:hAnsi="Times New Roman" w:cs="Times New Roman"/>
          <w:sz w:val="24"/>
          <w:szCs w:val="24"/>
        </w:rPr>
        <w:t xml:space="preserve"> – капуста, </w:t>
      </w:r>
      <w:r w:rsidRPr="00167C89">
        <w:rPr>
          <w:rFonts w:ascii="Times New Roman" w:hAnsi="Times New Roman" w:cs="Times New Roman"/>
          <w:i/>
          <w:sz w:val="24"/>
          <w:szCs w:val="24"/>
        </w:rPr>
        <w:t>цеце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– муха и т. д. В-третьих, в редких случаях наблюдаются колебания и варианты: </w:t>
      </w:r>
      <w:r w:rsidRPr="00167C89">
        <w:rPr>
          <w:rFonts w:ascii="Times New Roman" w:hAnsi="Times New Roman" w:cs="Times New Roman"/>
          <w:i/>
          <w:sz w:val="24"/>
          <w:szCs w:val="24"/>
        </w:rPr>
        <w:t>цунами</w:t>
      </w:r>
      <w:r w:rsidRPr="00167C89">
        <w:rPr>
          <w:rFonts w:ascii="Times New Roman" w:hAnsi="Times New Roman" w:cs="Times New Roman"/>
          <w:sz w:val="24"/>
          <w:szCs w:val="24"/>
        </w:rPr>
        <w:t xml:space="preserve"> (средний и женский – под влиянием слова волна),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боа </w:t>
      </w:r>
      <w:r w:rsidRPr="00167C89">
        <w:rPr>
          <w:rFonts w:ascii="Times New Roman" w:hAnsi="Times New Roman" w:cs="Times New Roman"/>
          <w:sz w:val="24"/>
          <w:szCs w:val="24"/>
        </w:rPr>
        <w:t>(мужской в значении «удав» и средний в значении «шарф»).</w:t>
      </w:r>
      <w:proofErr w:type="gramEnd"/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67C89">
        <w:rPr>
          <w:rFonts w:ascii="Times New Roman" w:hAnsi="Times New Roman" w:cs="Times New Roman"/>
          <w:b/>
          <w:i/>
          <w:sz w:val="24"/>
          <w:szCs w:val="24"/>
        </w:rPr>
        <w:t>Падежные формы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многих существительных характеризуются вариантами окончаний, обычно выражающих смысловые или стилистические оттенки основных падежей.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1. Многие существительные мужского рода в родительном падеже единственного числа приобретают окончания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.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рекомендуется употреблять в следующих случаях: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а) в вещественных существительных при указании на вес, объем или на часть целого: </w:t>
      </w:r>
      <w:r w:rsidRPr="00167C89">
        <w:rPr>
          <w:rFonts w:ascii="Times New Roman" w:hAnsi="Times New Roman" w:cs="Times New Roman"/>
          <w:i/>
          <w:sz w:val="24"/>
          <w:szCs w:val="24"/>
        </w:rPr>
        <w:t>пуд сахару, чашка чаю, купить сыру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(ср.: </w:t>
      </w:r>
      <w:r w:rsidRPr="00167C89">
        <w:rPr>
          <w:rFonts w:ascii="Times New Roman" w:hAnsi="Times New Roman" w:cs="Times New Roman"/>
          <w:i/>
          <w:sz w:val="24"/>
          <w:szCs w:val="24"/>
        </w:rPr>
        <w:t>белизна сахара, плантация чая, запах лука</w:t>
      </w:r>
      <w:r w:rsidRPr="00167C89">
        <w:rPr>
          <w:rFonts w:ascii="Times New Roman" w:hAnsi="Times New Roman" w:cs="Times New Roman"/>
          <w:sz w:val="24"/>
          <w:szCs w:val="24"/>
        </w:rPr>
        <w:t xml:space="preserve">); эти же существительные с суффиксом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r w:rsidRPr="00167C89">
        <w:rPr>
          <w:rFonts w:ascii="Times New Roman" w:hAnsi="Times New Roman" w:cs="Times New Roman"/>
          <w:sz w:val="24"/>
          <w:szCs w:val="24"/>
        </w:rPr>
        <w:t xml:space="preserve"> всегда имеют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сахарку, чайку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>б) в отвлеченных существительных</w:t>
      </w:r>
      <w:r w:rsidRPr="00167C89">
        <w:rPr>
          <w:rFonts w:ascii="Times New Roman" w:hAnsi="Times New Roman" w:cs="Times New Roman"/>
          <w:i/>
          <w:sz w:val="24"/>
          <w:szCs w:val="24"/>
        </w:rPr>
        <w:t>: много шуму, мало толку, с разбегу, со страху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в) в существительных, входящих в состав фразеологизмов: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ни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слуху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 ни духу, упустить из виду, на шагу назад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 xml:space="preserve">2. В предложном падеже единственного числа существительных мужского рода употребляются окончания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. Слова с односложной основой с предлогами </w:t>
      </w:r>
      <w:r w:rsidRPr="00167C89">
        <w:rPr>
          <w:rFonts w:ascii="Times New Roman" w:hAnsi="Times New Roman" w:cs="Times New Roman"/>
          <w:i/>
          <w:sz w:val="24"/>
          <w:szCs w:val="24"/>
        </w:rPr>
        <w:t>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на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обычно получают ударное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в году, в дыму, в плену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 При наличии же определения в таких конструкциях существительное нередко употребляется с двумя вариантами окончаний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в густом дыме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(и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дыму), на крупном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носе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(и </w:t>
      </w:r>
      <w:r w:rsidRPr="00167C89">
        <w:rPr>
          <w:rFonts w:ascii="Times New Roman" w:hAnsi="Times New Roman" w:cs="Times New Roman"/>
          <w:i/>
          <w:sz w:val="24"/>
          <w:szCs w:val="24"/>
        </w:rPr>
        <w:t>носу</w:t>
      </w:r>
      <w:r w:rsidRPr="00167C89">
        <w:rPr>
          <w:rFonts w:ascii="Times New Roman" w:hAnsi="Times New Roman" w:cs="Times New Roman"/>
          <w:sz w:val="24"/>
          <w:szCs w:val="24"/>
        </w:rPr>
        <w:t xml:space="preserve">). В целом окончание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чаще встречается в книжном стиле, а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– в разговорном: </w:t>
      </w:r>
      <w:r w:rsidRPr="00167C89">
        <w:rPr>
          <w:rFonts w:ascii="Times New Roman" w:hAnsi="Times New Roman" w:cs="Times New Roman"/>
          <w:i/>
          <w:sz w:val="24"/>
          <w:szCs w:val="24"/>
        </w:rPr>
        <w:t>в отпуске – в отпуску, в цехе – в цеху</w:t>
      </w:r>
      <w:r w:rsidRPr="00167C89">
        <w:rPr>
          <w:rFonts w:ascii="Times New Roman" w:hAnsi="Times New Roman" w:cs="Times New Roman"/>
          <w:sz w:val="24"/>
          <w:szCs w:val="24"/>
        </w:rPr>
        <w:t xml:space="preserve">. Кроме того, с помощью окончаний </w:t>
      </w:r>
      <w:r w:rsidRPr="00167C89">
        <w:rPr>
          <w:rFonts w:ascii="Times New Roman" w:hAnsi="Times New Roman" w:cs="Times New Roman"/>
          <w:i/>
          <w:sz w:val="24"/>
          <w:szCs w:val="24"/>
        </w:rPr>
        <w:t>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различаются грамматические значения: </w:t>
      </w:r>
      <w:r w:rsidRPr="00167C89">
        <w:rPr>
          <w:rFonts w:ascii="Times New Roman" w:hAnsi="Times New Roman" w:cs="Times New Roman"/>
          <w:i/>
          <w:sz w:val="24"/>
          <w:szCs w:val="24"/>
        </w:rPr>
        <w:t>о лесе, о снеге, о саде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объектное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) </w:t>
      </w:r>
      <w:r w:rsidRPr="00167C89">
        <w:rPr>
          <w:rFonts w:ascii="Times New Roman" w:hAnsi="Times New Roman" w:cs="Times New Roman"/>
          <w:i/>
          <w:sz w:val="24"/>
          <w:szCs w:val="24"/>
        </w:rPr>
        <w:t>–</w:t>
      </w:r>
      <w:r w:rsidRPr="00167C89">
        <w:rPr>
          <w:rFonts w:ascii="Times New Roman" w:hAnsi="Times New Roman" w:cs="Times New Roman"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i/>
          <w:sz w:val="24"/>
          <w:szCs w:val="24"/>
        </w:rPr>
        <w:t>в лесу, в саду, на дому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(обстоятельственное).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ab/>
        <w:t>3. В именительном падеже множественного числа существительных мужского рода также возможны вариантные окончания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(я) </w:t>
      </w:r>
      <w:r w:rsidRPr="00167C89">
        <w:rPr>
          <w:rFonts w:ascii="Times New Roman" w:hAnsi="Times New Roman" w:cs="Times New Roman"/>
          <w:sz w:val="24"/>
          <w:szCs w:val="24"/>
        </w:rPr>
        <w:t>и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(и). </w:t>
      </w:r>
      <w:r w:rsidRPr="00167C89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(-я)</w:t>
      </w:r>
      <w:r w:rsidRPr="00167C89">
        <w:rPr>
          <w:rFonts w:ascii="Times New Roman" w:hAnsi="Times New Roman" w:cs="Times New Roman"/>
          <w:sz w:val="24"/>
          <w:szCs w:val="24"/>
        </w:rPr>
        <w:t xml:space="preserve"> предпочтительнее в следующих случаях: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а) в односложных словах: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снег – снега, сорт – сорта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др. (но только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торты, сады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т.д.); 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б) в словах с ударением на первом слоге: </w:t>
      </w:r>
      <w:r w:rsidRPr="00167C89">
        <w:rPr>
          <w:rFonts w:ascii="Times New Roman" w:hAnsi="Times New Roman" w:cs="Times New Roman"/>
          <w:i/>
          <w:sz w:val="24"/>
          <w:szCs w:val="24"/>
        </w:rPr>
        <w:t>вексель – векселя, повар – повара, сторож – сторожа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в) в словах латинского происхождения, утративших книжный характер: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доктор – доктора, профессор – профессора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D6752" w:rsidRPr="00167C89" w:rsidRDefault="006D6752" w:rsidP="006D6752">
      <w:pPr>
        <w:pStyle w:val="af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(-и)</w:t>
      </w:r>
      <w:r w:rsidRPr="00167C89">
        <w:rPr>
          <w:rFonts w:ascii="Times New Roman" w:hAnsi="Times New Roman" w:cs="Times New Roman"/>
          <w:sz w:val="24"/>
          <w:szCs w:val="24"/>
        </w:rPr>
        <w:t xml:space="preserve"> употребляется: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а) в словах с ударением на последнем слоге: </w:t>
      </w:r>
      <w:r w:rsidRPr="00167C89">
        <w:rPr>
          <w:rFonts w:ascii="Times New Roman" w:hAnsi="Times New Roman" w:cs="Times New Roman"/>
          <w:i/>
          <w:sz w:val="24"/>
          <w:szCs w:val="24"/>
        </w:rPr>
        <w:t>приговор – приговоры, пароход – пароходы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б) в многосложных словах с ударением на среднем слоге: </w:t>
      </w:r>
      <w:r w:rsidRPr="00167C89">
        <w:rPr>
          <w:rFonts w:ascii="Times New Roman" w:hAnsi="Times New Roman" w:cs="Times New Roman"/>
          <w:i/>
          <w:sz w:val="24"/>
          <w:szCs w:val="24"/>
        </w:rPr>
        <w:t>камердинер – камердинеры, библиотекарь – библиотекари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в) в словах французского происхождения, оканчивающихся на ударное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р(-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ëр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>)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режиссер – режиссеры, офицер – офицеры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г) в словах латинского происхождения, (на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-</w:t>
      </w:r>
      <w:r w:rsidRPr="00167C8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ор</w:t>
      </w:r>
      <w:r w:rsidRPr="00167C89">
        <w:rPr>
          <w:rFonts w:ascii="Times New Roman" w:hAnsi="Times New Roman" w:cs="Times New Roman"/>
          <w:sz w:val="24"/>
          <w:szCs w:val="24"/>
        </w:rPr>
        <w:t xml:space="preserve">), обозначающие неодушевленные предметы: </w:t>
      </w:r>
      <w:r w:rsidRPr="00167C89">
        <w:rPr>
          <w:rFonts w:ascii="Times New Roman" w:hAnsi="Times New Roman" w:cs="Times New Roman"/>
          <w:i/>
          <w:sz w:val="24"/>
          <w:szCs w:val="24"/>
        </w:rPr>
        <w:t>конденсатор – конденсаторы, рефлектор – рефлекторы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) в словах латинского происхождения, сохранивших книжный характер: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агитатор – агитаторы, новатор – новаторы</w:t>
      </w:r>
      <w:r w:rsidRPr="00167C89">
        <w:rPr>
          <w:rFonts w:ascii="Times New Roman" w:hAnsi="Times New Roman" w:cs="Times New Roman"/>
          <w:sz w:val="24"/>
          <w:szCs w:val="24"/>
        </w:rPr>
        <w:t>.</w:t>
      </w:r>
    </w:p>
    <w:p w:rsidR="006D6752" w:rsidRPr="00167C89" w:rsidRDefault="006D6752" w:rsidP="006D6752">
      <w:pPr>
        <w:pStyle w:val="af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Следует отметить, что в настоящее время происходит активный процесс замены окончания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(-и)</w:t>
      </w:r>
      <w:r w:rsidRPr="00167C89">
        <w:rPr>
          <w:rFonts w:ascii="Times New Roman" w:hAnsi="Times New Roman" w:cs="Times New Roman"/>
          <w:sz w:val="24"/>
          <w:szCs w:val="24"/>
        </w:rPr>
        <w:t xml:space="preserve"> ударным окончанием </w:t>
      </w:r>
      <w:r w:rsidRPr="00167C89">
        <w:rPr>
          <w:rFonts w:ascii="Times New Roman" w:hAnsi="Times New Roman" w:cs="Times New Roman"/>
          <w:i/>
          <w:sz w:val="24"/>
          <w:szCs w:val="24"/>
        </w:rPr>
        <w:t>-а(-я)</w:t>
      </w:r>
      <w:r w:rsidRPr="00167C89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директора, мастера, профессора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др. Некоторые слова, к примеру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инспектор, лекарь, слесарь, промысел, сектор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другие, употребляются с обоими вариантами, причем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>(-и)</w:t>
      </w:r>
      <w:r w:rsidRPr="00167C89">
        <w:rPr>
          <w:rFonts w:ascii="Times New Roman" w:hAnsi="Times New Roman" w:cs="Times New Roman"/>
          <w:sz w:val="24"/>
          <w:szCs w:val="24"/>
        </w:rPr>
        <w:t xml:space="preserve"> в большей мере присуще книжным или устаревшим формам, а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-а(-я) </w:t>
      </w:r>
      <w:r w:rsidRPr="00167C89">
        <w:rPr>
          <w:rFonts w:ascii="Times New Roman" w:hAnsi="Times New Roman" w:cs="Times New Roman"/>
          <w:sz w:val="24"/>
          <w:szCs w:val="24"/>
        </w:rPr>
        <w:t xml:space="preserve">– живым, разговорным.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В отдельных случаях можно вести речь о семантических вариантах,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ордена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(награды) – </w:t>
      </w:r>
      <w:r w:rsidRPr="00167C89">
        <w:rPr>
          <w:rFonts w:ascii="Times New Roman" w:hAnsi="Times New Roman" w:cs="Times New Roman"/>
          <w:i/>
          <w:sz w:val="24"/>
          <w:szCs w:val="24"/>
        </w:rPr>
        <w:t>ордены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(монашеские, рыцарские и др.), </w:t>
      </w:r>
      <w:r w:rsidRPr="00167C89">
        <w:rPr>
          <w:rFonts w:ascii="Times New Roman" w:hAnsi="Times New Roman" w:cs="Times New Roman"/>
          <w:i/>
          <w:sz w:val="24"/>
          <w:szCs w:val="24"/>
        </w:rPr>
        <w:t>провода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(электрические) – </w:t>
      </w:r>
      <w:r w:rsidRPr="00167C89">
        <w:rPr>
          <w:rFonts w:ascii="Times New Roman" w:hAnsi="Times New Roman" w:cs="Times New Roman"/>
          <w:i/>
          <w:sz w:val="24"/>
          <w:szCs w:val="24"/>
        </w:rPr>
        <w:t>проводы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(в дальнюю дорогу) и т.п.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Вне литературной нормы находятся формы </w:t>
      </w:r>
      <w:r w:rsidRPr="00167C89">
        <w:rPr>
          <w:rFonts w:ascii="Times New Roman" w:hAnsi="Times New Roman" w:cs="Times New Roman"/>
          <w:i/>
          <w:sz w:val="24"/>
          <w:szCs w:val="24"/>
        </w:rPr>
        <w:t>выбора, инженера, месяца, шофера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В родительном падеже множественного числа существительные мужского рода имеют варианты – нулевое окончание и окончание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. Первое характерно для существительных, обозначающих: 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а) названия парных предметов: </w:t>
      </w:r>
      <w:r w:rsidRPr="00167C89">
        <w:rPr>
          <w:rFonts w:ascii="Times New Roman" w:hAnsi="Times New Roman" w:cs="Times New Roman"/>
          <w:i/>
          <w:sz w:val="24"/>
          <w:szCs w:val="24"/>
        </w:rPr>
        <w:t>сапог, погон, ботинок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б) названия национальностей (если основа слов оканчивается на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r w:rsidRPr="00167C89">
        <w:rPr>
          <w:rFonts w:ascii="Times New Roman" w:hAnsi="Times New Roman" w:cs="Times New Roman"/>
          <w:sz w:val="24"/>
          <w:szCs w:val="24"/>
        </w:rPr>
        <w:t xml:space="preserve">): </w:t>
      </w:r>
      <w:r w:rsidRPr="00167C89">
        <w:rPr>
          <w:rFonts w:ascii="Times New Roman" w:hAnsi="Times New Roman" w:cs="Times New Roman"/>
          <w:i/>
          <w:sz w:val="24"/>
          <w:szCs w:val="24"/>
        </w:rPr>
        <w:t>англичан, болгар, грузин, цыган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в) названия воинских групп, родов войск, отрядов: </w:t>
      </w:r>
      <w:r w:rsidRPr="00167C89">
        <w:rPr>
          <w:rFonts w:ascii="Times New Roman" w:hAnsi="Times New Roman" w:cs="Times New Roman"/>
          <w:i/>
          <w:sz w:val="24"/>
          <w:szCs w:val="24"/>
        </w:rPr>
        <w:t>партизан, юнг, гусар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г) названия единиц измерения: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ампер, ватт, вольт, 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ом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sz w:val="24"/>
          <w:szCs w:val="24"/>
        </w:rPr>
        <w:t>и др., обычно в сочетании с числительными.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Форма с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 преобладает в таких группах существительных: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а) в названиях национальностей: </w:t>
      </w:r>
      <w:r w:rsidRPr="00167C89">
        <w:rPr>
          <w:rFonts w:ascii="Times New Roman" w:hAnsi="Times New Roman" w:cs="Times New Roman"/>
          <w:i/>
          <w:sz w:val="24"/>
          <w:szCs w:val="24"/>
        </w:rPr>
        <w:t>абхазов, венгров, казахов, чехов, шведов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б) в названиях денежных единиц: </w:t>
      </w:r>
      <w:r w:rsidRPr="00167C89">
        <w:rPr>
          <w:rFonts w:ascii="Times New Roman" w:hAnsi="Times New Roman" w:cs="Times New Roman"/>
          <w:i/>
          <w:sz w:val="24"/>
          <w:szCs w:val="24"/>
        </w:rPr>
        <w:t>гульденов, динаров, франков, левов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6D6752" w:rsidRPr="00167C89" w:rsidRDefault="006D6752" w:rsidP="006D6752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в) в названиях растений, плодов, овощей: </w:t>
      </w:r>
      <w:r w:rsidRPr="00167C89">
        <w:rPr>
          <w:rFonts w:ascii="Times New Roman" w:hAnsi="Times New Roman" w:cs="Times New Roman"/>
          <w:i/>
          <w:sz w:val="24"/>
          <w:szCs w:val="24"/>
        </w:rPr>
        <w:t>апельсинов, фиников, томатов, помидоров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D6752" w:rsidRPr="00167C89" w:rsidRDefault="006D6752" w:rsidP="006D6752">
      <w:pPr>
        <w:pStyle w:val="af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>Существительные женского рода в родительном падеже множественного числа имеют два варианта – с нулевым окончанием (</w:t>
      </w:r>
      <w:r w:rsidRPr="00167C89">
        <w:rPr>
          <w:rFonts w:ascii="Times New Roman" w:hAnsi="Times New Roman" w:cs="Times New Roman"/>
          <w:i/>
          <w:sz w:val="24"/>
          <w:szCs w:val="24"/>
        </w:rPr>
        <w:t>басен, домен, кровель, кастрюль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др.) и с окончанием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й</w:t>
      </w:r>
      <w:r w:rsidRPr="00167C89">
        <w:rPr>
          <w:rFonts w:ascii="Times New Roman" w:hAnsi="Times New Roman" w:cs="Times New Roman"/>
          <w:sz w:val="24"/>
          <w:szCs w:val="24"/>
        </w:rPr>
        <w:t xml:space="preserve"> (</w:t>
      </w:r>
      <w:r w:rsidRPr="00167C89">
        <w:rPr>
          <w:rFonts w:ascii="Times New Roman" w:hAnsi="Times New Roman" w:cs="Times New Roman"/>
          <w:i/>
          <w:sz w:val="24"/>
          <w:szCs w:val="24"/>
        </w:rPr>
        <w:t>долей, свечей, ступней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304914" w:rsidRDefault="006D6752" w:rsidP="006D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Существительные среднего рода на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ьë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 в родительном падеже множественного числа обычно оканчиваются на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захолустий, копий, орудий, побережий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др. Лишь несколько существительных получают окончание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ьев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верховьев, устьев, платьев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 Существительные среднего рода на </w:t>
      </w:r>
      <w:r w:rsidRPr="00167C89">
        <w:rPr>
          <w:rFonts w:ascii="Times New Roman" w:hAnsi="Times New Roman" w:cs="Times New Roman"/>
          <w:i/>
          <w:sz w:val="24"/>
          <w:szCs w:val="24"/>
        </w:rPr>
        <w:t>-ко, 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ице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 имеют нулевое окончание: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 блюдечек, войск, перышек, платьиц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 др. Слова на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 употребляются как с нулевым окончанием (</w:t>
      </w:r>
      <w:r w:rsidRPr="00167C89">
        <w:rPr>
          <w:rFonts w:ascii="Times New Roman" w:hAnsi="Times New Roman" w:cs="Times New Roman"/>
          <w:i/>
          <w:sz w:val="24"/>
          <w:szCs w:val="24"/>
        </w:rPr>
        <w:t>блюдец, одеялец, полотенец</w:t>
      </w:r>
      <w:r w:rsidRPr="00167C89">
        <w:rPr>
          <w:rFonts w:ascii="Times New Roman" w:hAnsi="Times New Roman" w:cs="Times New Roman"/>
          <w:sz w:val="24"/>
          <w:szCs w:val="24"/>
        </w:rPr>
        <w:t xml:space="preserve">), так и с окончанием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-е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в</w:t>
      </w:r>
      <w:r w:rsidRPr="00167C89">
        <w:rPr>
          <w:rFonts w:ascii="Times New Roman" w:hAnsi="Times New Roman" w:cs="Times New Roman"/>
          <w:sz w:val="24"/>
          <w:szCs w:val="24"/>
        </w:rPr>
        <w:t xml:space="preserve"> (</w:t>
      </w:r>
      <w:r w:rsidRPr="00167C89">
        <w:rPr>
          <w:rFonts w:ascii="Times New Roman" w:hAnsi="Times New Roman" w:cs="Times New Roman"/>
          <w:i/>
          <w:sz w:val="24"/>
          <w:szCs w:val="24"/>
        </w:rPr>
        <w:t>болотцев, оконцев, кружевцев</w:t>
      </w:r>
      <w:r w:rsidRPr="00167C89">
        <w:rPr>
          <w:rFonts w:ascii="Times New Roman" w:hAnsi="Times New Roman" w:cs="Times New Roman"/>
          <w:sz w:val="24"/>
          <w:szCs w:val="24"/>
        </w:rPr>
        <w:t>).</w:t>
      </w:r>
    </w:p>
    <w:p w:rsidR="006D6752" w:rsidRPr="00167C89" w:rsidRDefault="006D6752" w:rsidP="006D6752">
      <w:pPr>
        <w:pStyle w:val="af0"/>
        <w:spacing w:before="12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67C8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При выборе правильной формы кратких прилагательных определенную трудность представляют те из них, которые соответствуют полным формам на 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. Среди таких кратких форм можно выделить три группы: 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а) прилагательные, при образовании которых появляется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беглое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i/>
          <w:sz w:val="24"/>
          <w:szCs w:val="24"/>
        </w:rPr>
        <w:t>е</w:t>
      </w:r>
      <w:r w:rsidRPr="00167C89">
        <w:rPr>
          <w:rFonts w:ascii="Times New Roman" w:hAnsi="Times New Roman" w:cs="Times New Roman"/>
          <w:sz w:val="24"/>
          <w:szCs w:val="24"/>
        </w:rPr>
        <w:t xml:space="preserve"> между двумя </w:t>
      </w:r>
      <w:r w:rsidRPr="00167C89">
        <w:rPr>
          <w:rFonts w:ascii="Times New Roman" w:hAnsi="Times New Roman" w:cs="Times New Roman"/>
          <w:i/>
          <w:sz w:val="24"/>
          <w:szCs w:val="24"/>
        </w:rPr>
        <w:t>н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откровенен, неприкосновенен, современен, ценен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 вариантов кратких форм в этом случае нет; 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б) прилагательные, при образовании которых утрачивается второе </w:t>
      </w:r>
      <w:r w:rsidRPr="00167C89">
        <w:rPr>
          <w:rFonts w:ascii="Times New Roman" w:hAnsi="Times New Roman" w:cs="Times New Roman"/>
          <w:i/>
          <w:sz w:val="24"/>
          <w:szCs w:val="24"/>
        </w:rPr>
        <w:t>н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возвышен, угнетен, благоустроен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др.; это в основном </w:t>
      </w:r>
      <w:proofErr w:type="spellStart"/>
      <w:r w:rsidRPr="00167C89">
        <w:rPr>
          <w:rFonts w:ascii="Times New Roman" w:hAnsi="Times New Roman" w:cs="Times New Roman"/>
          <w:sz w:val="24"/>
          <w:szCs w:val="24"/>
        </w:rPr>
        <w:t>отпричастные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 прилагательные, также не имеющие вариантов;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в) прилагательные, у которых существует два варианта –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proofErr w:type="gramStart"/>
      <w:r w:rsidRPr="00167C89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енен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безответствен – безответственен, бесчувствен – бесчувственен, медлен – медленен, свойствен – свойственен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Варианты на </w:t>
      </w:r>
      <w:r w:rsidRPr="00167C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67C89">
        <w:rPr>
          <w:rFonts w:ascii="Times New Roman" w:hAnsi="Times New Roman" w:cs="Times New Roman"/>
          <w:i/>
          <w:sz w:val="24"/>
          <w:szCs w:val="24"/>
        </w:rPr>
        <w:t>енен</w:t>
      </w:r>
      <w:proofErr w:type="spellEnd"/>
      <w:r w:rsidRPr="00167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sz w:val="24"/>
          <w:szCs w:val="24"/>
        </w:rPr>
        <w:t>в настоящее время расцениваются как устаревшие.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От прилагательных, основа которых заканчивается согласным </w:t>
      </w:r>
      <w:proofErr w:type="spellStart"/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67C89">
        <w:rPr>
          <w:rFonts w:ascii="Times New Roman" w:hAnsi="Times New Roman" w:cs="Times New Roman"/>
          <w:i/>
          <w:sz w:val="24"/>
          <w:szCs w:val="24"/>
        </w:rPr>
        <w:t>л</w:t>
      </w:r>
      <w:r w:rsidRPr="00167C89">
        <w:rPr>
          <w:rFonts w:ascii="Times New Roman" w:hAnsi="Times New Roman" w:cs="Times New Roman"/>
          <w:sz w:val="24"/>
          <w:szCs w:val="24"/>
        </w:rPr>
        <w:t xml:space="preserve">, краткая форма обычно образуется без беглого гласного: </w:t>
      </w:r>
      <w:r w:rsidRPr="00167C89">
        <w:rPr>
          <w:rFonts w:ascii="Times New Roman" w:hAnsi="Times New Roman" w:cs="Times New Roman"/>
          <w:i/>
          <w:sz w:val="24"/>
          <w:szCs w:val="24"/>
        </w:rPr>
        <w:t>бодр, быстр, смугл, рыхл, мокр, щедр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д. Исключение составляют формы: </w:t>
      </w:r>
      <w:r w:rsidRPr="00167C89">
        <w:rPr>
          <w:rFonts w:ascii="Times New Roman" w:hAnsi="Times New Roman" w:cs="Times New Roman"/>
          <w:i/>
          <w:sz w:val="24"/>
          <w:szCs w:val="24"/>
        </w:rPr>
        <w:t>кисел, остер, светел, тепел, хитер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D6752" w:rsidRPr="00222B0C" w:rsidRDefault="006D6752" w:rsidP="006D6752">
      <w:pPr>
        <w:pStyle w:val="af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89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>К трудным случаям следует отнести склонение некоторых разрядов числительных и сочетания их с существительными: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1. Составные количественные числительные должны склоняться согласно норме, т.е. пословно,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тремя тысячами шестьюстами двадцатью семью</w:t>
      </w:r>
      <w:r w:rsidRPr="00167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C89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 xml:space="preserve">. падеж), </w:t>
      </w:r>
      <w:r w:rsidRPr="00167C89">
        <w:rPr>
          <w:rFonts w:ascii="Times New Roman" w:hAnsi="Times New Roman" w:cs="Times New Roman"/>
          <w:i/>
          <w:sz w:val="24"/>
          <w:szCs w:val="24"/>
        </w:rPr>
        <w:t>о тринадцати миллионах двухстах пятидесяти восьми тысячах пятистах сорока трех</w:t>
      </w:r>
      <w:r w:rsidRPr="00167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C89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167C89">
        <w:rPr>
          <w:rFonts w:ascii="Times New Roman" w:hAnsi="Times New Roman" w:cs="Times New Roman"/>
          <w:sz w:val="24"/>
          <w:szCs w:val="24"/>
        </w:rPr>
        <w:t>. падеж).</w:t>
      </w:r>
    </w:p>
    <w:p w:rsidR="006D6752" w:rsidRPr="00167C89" w:rsidRDefault="006D6752" w:rsidP="006D67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C89">
        <w:rPr>
          <w:rFonts w:ascii="Times New Roman" w:hAnsi="Times New Roman" w:cs="Times New Roman"/>
          <w:b/>
          <w:i/>
          <w:sz w:val="24"/>
          <w:szCs w:val="24"/>
        </w:rPr>
        <w:t>Склонение числительных 50, 60, 70, 80; 200, 300, 400,</w:t>
      </w:r>
    </w:p>
    <w:p w:rsidR="006D6752" w:rsidRPr="00167C89" w:rsidRDefault="006D6752" w:rsidP="006D67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C89">
        <w:rPr>
          <w:rFonts w:ascii="Times New Roman" w:hAnsi="Times New Roman" w:cs="Times New Roman"/>
          <w:b/>
          <w:i/>
          <w:sz w:val="24"/>
          <w:szCs w:val="24"/>
        </w:rPr>
        <w:t>500, 600, 700; 800, 900.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6D6752" w:rsidRPr="00167C89" w:rsidTr="000951B4">
        <w:tc>
          <w:tcPr>
            <w:tcW w:w="2392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50 – 80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200 – 400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500 – 900</w:t>
            </w:r>
          </w:p>
        </w:tc>
      </w:tr>
      <w:tr w:rsidR="006D6752" w:rsidRPr="00167C89" w:rsidTr="000951B4">
        <w:tc>
          <w:tcPr>
            <w:tcW w:w="2392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пятьюдесятью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пятидесяти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двухсот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двумстам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двумястами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двухстах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пятисот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пятистам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пятьюстами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пятистах</w:t>
            </w:r>
          </w:p>
        </w:tc>
      </w:tr>
    </w:tbl>
    <w:p w:rsidR="006D6752" w:rsidRPr="00E1600C" w:rsidRDefault="006D6752" w:rsidP="006D675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00C">
        <w:rPr>
          <w:rFonts w:ascii="Times New Roman" w:hAnsi="Times New Roman" w:cs="Times New Roman"/>
          <w:b/>
          <w:i/>
          <w:sz w:val="28"/>
          <w:szCs w:val="28"/>
        </w:rPr>
        <w:t>Склонение числительных 40,90,100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6D6752" w:rsidRPr="00167C89" w:rsidTr="000951B4">
        <w:tc>
          <w:tcPr>
            <w:tcW w:w="2392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6752" w:rsidRPr="00167C89" w:rsidTr="000951B4">
        <w:tc>
          <w:tcPr>
            <w:tcW w:w="2392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сорока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девяноста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девяноста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девяноста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девяноста</w:t>
            </w:r>
          </w:p>
        </w:tc>
        <w:tc>
          <w:tcPr>
            <w:tcW w:w="2393" w:type="dxa"/>
          </w:tcPr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D6752" w:rsidRPr="00167C89" w:rsidRDefault="006D6752" w:rsidP="0009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9">
              <w:rPr>
                <w:rFonts w:ascii="Times New Roman" w:hAnsi="Times New Roman" w:cs="Times New Roman"/>
                <w:sz w:val="24"/>
                <w:szCs w:val="24"/>
              </w:rPr>
              <w:t>о ста</w:t>
            </w:r>
          </w:p>
        </w:tc>
      </w:tr>
    </w:tbl>
    <w:p w:rsidR="006D6752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>2. Собирательные числительные сочетаются со словами следующих групп: а) с существительными мужского рода (</w:t>
      </w:r>
      <w:r w:rsidRPr="00167C89">
        <w:rPr>
          <w:rFonts w:ascii="Times New Roman" w:hAnsi="Times New Roman" w:cs="Times New Roman"/>
          <w:i/>
          <w:sz w:val="24"/>
          <w:szCs w:val="24"/>
        </w:rPr>
        <w:t>двое братьев, четверо учителей</w:t>
      </w:r>
      <w:r w:rsidRPr="00167C89">
        <w:rPr>
          <w:rFonts w:ascii="Times New Roman" w:hAnsi="Times New Roman" w:cs="Times New Roman"/>
          <w:sz w:val="24"/>
          <w:szCs w:val="24"/>
        </w:rPr>
        <w:t>, но нельзя *</w:t>
      </w:r>
      <w:proofErr w:type="gramStart"/>
      <w:r w:rsidRPr="00167C89">
        <w:rPr>
          <w:rFonts w:ascii="Times New Roman" w:hAnsi="Times New Roman" w:cs="Times New Roman"/>
          <w:i/>
          <w:sz w:val="24"/>
          <w:szCs w:val="24"/>
        </w:rPr>
        <w:t>трое сотрудниц</w:t>
      </w:r>
      <w:proofErr w:type="gramEnd"/>
      <w:r w:rsidRPr="00167C89">
        <w:rPr>
          <w:rFonts w:ascii="Times New Roman" w:hAnsi="Times New Roman" w:cs="Times New Roman"/>
          <w:i/>
          <w:sz w:val="24"/>
          <w:szCs w:val="24"/>
        </w:rPr>
        <w:t>, двое девочек</w:t>
      </w:r>
      <w:r w:rsidRPr="00167C89">
        <w:rPr>
          <w:rFonts w:ascii="Times New Roman" w:hAnsi="Times New Roman" w:cs="Times New Roman"/>
          <w:sz w:val="24"/>
          <w:szCs w:val="24"/>
        </w:rPr>
        <w:t>); б) с существительными, называющими лиц (</w:t>
      </w:r>
      <w:r w:rsidRPr="00167C89">
        <w:rPr>
          <w:rFonts w:ascii="Times New Roman" w:hAnsi="Times New Roman" w:cs="Times New Roman"/>
          <w:i/>
          <w:sz w:val="24"/>
          <w:szCs w:val="24"/>
        </w:rPr>
        <w:t>трое ребят, четверо людей</w:t>
      </w:r>
      <w:r w:rsidRPr="00167C89">
        <w:rPr>
          <w:rFonts w:ascii="Times New Roman" w:hAnsi="Times New Roman" w:cs="Times New Roman"/>
          <w:sz w:val="24"/>
          <w:szCs w:val="24"/>
        </w:rPr>
        <w:t>); в) с существительными, имеющими лишь формы множественного числа (</w:t>
      </w:r>
      <w:r w:rsidRPr="00167C89">
        <w:rPr>
          <w:rFonts w:ascii="Times New Roman" w:hAnsi="Times New Roman" w:cs="Times New Roman"/>
          <w:i/>
          <w:sz w:val="24"/>
          <w:szCs w:val="24"/>
        </w:rPr>
        <w:t>четверо суток, трое ножниц</w:t>
      </w:r>
      <w:r w:rsidRPr="00167C8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Существительные, относящиеся к последней группе, в именительном и винительном падежах не сочетаются с числительными, которые оканчиваются на 2, 3, 4: нельзя вслух прочитать конструкции типа </w:t>
      </w:r>
      <w:r w:rsidRPr="00167C89">
        <w:rPr>
          <w:rFonts w:ascii="Times New Roman" w:hAnsi="Times New Roman" w:cs="Times New Roman"/>
          <w:i/>
          <w:sz w:val="24"/>
          <w:szCs w:val="24"/>
        </w:rPr>
        <w:t>23 суток, 43 ножниц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т. п. Такие словосочетания возможны лишь в косвенных падежах,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около двадцати двух суток, о семидесяти трех яслях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 Собирательные числительные в сочетании с одушевленными существительными сохраняют свои формы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 xml:space="preserve">во всех падежах,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троих братьев, троим братьям</w:t>
      </w:r>
      <w:r w:rsidRPr="00167C89">
        <w:rPr>
          <w:rFonts w:ascii="Times New Roman" w:hAnsi="Times New Roman" w:cs="Times New Roman"/>
          <w:sz w:val="24"/>
          <w:szCs w:val="24"/>
        </w:rPr>
        <w:t xml:space="preserve"> (наряду с формами типа </w:t>
      </w:r>
      <w:r w:rsidRPr="00167C89">
        <w:rPr>
          <w:rFonts w:ascii="Times New Roman" w:hAnsi="Times New Roman" w:cs="Times New Roman"/>
          <w:i/>
          <w:sz w:val="24"/>
          <w:szCs w:val="24"/>
        </w:rPr>
        <w:t>трех братьев, трем братьям</w:t>
      </w:r>
      <w:r w:rsidRPr="00167C89">
        <w:rPr>
          <w:rFonts w:ascii="Times New Roman" w:hAnsi="Times New Roman" w:cs="Times New Roman"/>
          <w:sz w:val="24"/>
          <w:szCs w:val="24"/>
        </w:rPr>
        <w:t xml:space="preserve">), а в сочетании с неодушевленными – только в именительном и винительном, в остальных падежах они заменяются количественными числительными: </w:t>
      </w:r>
      <w:r w:rsidRPr="00167C89">
        <w:rPr>
          <w:rFonts w:ascii="Times New Roman" w:hAnsi="Times New Roman" w:cs="Times New Roman"/>
          <w:i/>
          <w:sz w:val="24"/>
          <w:szCs w:val="24"/>
        </w:rPr>
        <w:t>четверо суток, четырем суткам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3. Слово </w:t>
      </w:r>
      <w:r w:rsidRPr="00167C89">
        <w:rPr>
          <w:rFonts w:ascii="Times New Roman" w:hAnsi="Times New Roman" w:cs="Times New Roman"/>
          <w:i/>
          <w:sz w:val="24"/>
          <w:szCs w:val="24"/>
        </w:rPr>
        <w:t>оба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изменяется по родам, точнее, имеет одну форму для мужского и среднего рода (</w:t>
      </w:r>
      <w:r w:rsidRPr="00167C89">
        <w:rPr>
          <w:rFonts w:ascii="Times New Roman" w:hAnsi="Times New Roman" w:cs="Times New Roman"/>
          <w:i/>
          <w:sz w:val="24"/>
          <w:szCs w:val="24"/>
        </w:rPr>
        <w:t>оба</w:t>
      </w:r>
      <w:r w:rsidRPr="00167C89">
        <w:rPr>
          <w:rFonts w:ascii="Times New Roman" w:hAnsi="Times New Roman" w:cs="Times New Roman"/>
          <w:sz w:val="24"/>
          <w:szCs w:val="24"/>
        </w:rPr>
        <w:t>), а вторую форму – для женского (</w:t>
      </w:r>
      <w:r w:rsidRPr="00167C89">
        <w:rPr>
          <w:rFonts w:ascii="Times New Roman" w:hAnsi="Times New Roman" w:cs="Times New Roman"/>
          <w:i/>
          <w:sz w:val="24"/>
          <w:szCs w:val="24"/>
        </w:rPr>
        <w:t>обе</w:t>
      </w:r>
      <w:r w:rsidRPr="00167C89">
        <w:rPr>
          <w:rFonts w:ascii="Times New Roman" w:hAnsi="Times New Roman" w:cs="Times New Roman"/>
          <w:sz w:val="24"/>
          <w:szCs w:val="24"/>
        </w:rPr>
        <w:t xml:space="preserve">). Это различие сохраняется и косвенных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167C89">
        <w:rPr>
          <w:rFonts w:ascii="Times New Roman" w:hAnsi="Times New Roman" w:cs="Times New Roman"/>
          <w:i/>
          <w:sz w:val="24"/>
          <w:szCs w:val="24"/>
        </w:rPr>
        <w:t>обоих студентов</w:t>
      </w:r>
      <w:r w:rsidRPr="00167C89">
        <w:rPr>
          <w:rFonts w:ascii="Times New Roman" w:hAnsi="Times New Roman" w:cs="Times New Roman"/>
          <w:sz w:val="24"/>
          <w:szCs w:val="24"/>
        </w:rPr>
        <w:t xml:space="preserve">, но </w:t>
      </w:r>
      <w:r w:rsidRPr="00167C89">
        <w:rPr>
          <w:rFonts w:ascii="Times New Roman" w:hAnsi="Times New Roman" w:cs="Times New Roman"/>
          <w:i/>
          <w:sz w:val="24"/>
          <w:szCs w:val="24"/>
        </w:rPr>
        <w:t>обеих преподавательниц</w:t>
      </w:r>
      <w:r w:rsidRPr="00167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4. Числительное 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полтора</w:t>
      </w:r>
      <w:r w:rsidRPr="00167C89">
        <w:rPr>
          <w:rFonts w:ascii="Times New Roman" w:hAnsi="Times New Roman" w:cs="Times New Roman"/>
          <w:sz w:val="24"/>
          <w:szCs w:val="24"/>
        </w:rPr>
        <w:t xml:space="preserve"> так же различает формы </w:t>
      </w:r>
      <w:proofErr w:type="spellStart"/>
      <w:proofErr w:type="gramStart"/>
      <w:r w:rsidRPr="00167C89">
        <w:rPr>
          <w:rFonts w:ascii="Times New Roman" w:hAnsi="Times New Roman" w:cs="Times New Roman"/>
          <w:sz w:val="24"/>
          <w:szCs w:val="24"/>
        </w:rPr>
        <w:t>мужского-среднего</w:t>
      </w:r>
      <w:proofErr w:type="spellEnd"/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рода (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полтора</w:t>
      </w:r>
      <w:r w:rsidRPr="00167C89">
        <w:rPr>
          <w:rFonts w:ascii="Times New Roman" w:hAnsi="Times New Roman" w:cs="Times New Roman"/>
          <w:sz w:val="24"/>
          <w:szCs w:val="24"/>
        </w:rPr>
        <w:t>) и женского рода (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полторы</w:t>
      </w:r>
      <w:r w:rsidRPr="00167C89">
        <w:rPr>
          <w:rFonts w:ascii="Times New Roman" w:hAnsi="Times New Roman" w:cs="Times New Roman"/>
          <w:sz w:val="24"/>
          <w:szCs w:val="24"/>
        </w:rPr>
        <w:t xml:space="preserve">), но лишь в именительном и винительном падежах: 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полтора дня, полторы чашки</w:t>
      </w:r>
      <w:r w:rsidRPr="00167C89">
        <w:rPr>
          <w:rFonts w:ascii="Times New Roman" w:hAnsi="Times New Roman" w:cs="Times New Roman"/>
          <w:sz w:val="24"/>
          <w:szCs w:val="24"/>
        </w:rPr>
        <w:t xml:space="preserve">. В косвенных падежах это слово, независимо от рода, получает форму 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полутора</w:t>
      </w:r>
      <w:r w:rsidRPr="00167C89">
        <w:rPr>
          <w:rFonts w:ascii="Times New Roman" w:hAnsi="Times New Roman" w:cs="Times New Roman"/>
          <w:sz w:val="24"/>
          <w:szCs w:val="24"/>
        </w:rPr>
        <w:t xml:space="preserve">: </w:t>
      </w:r>
      <w:r w:rsidRPr="00167C89">
        <w:rPr>
          <w:rFonts w:ascii="Times New Roman" w:hAnsi="Times New Roman" w:cs="Times New Roman"/>
          <w:i/>
          <w:sz w:val="24"/>
          <w:szCs w:val="24"/>
        </w:rPr>
        <w:t>полутора дней, полутора чашек</w:t>
      </w:r>
      <w:r w:rsidRPr="00167C89">
        <w:rPr>
          <w:rFonts w:ascii="Times New Roman" w:hAnsi="Times New Roman" w:cs="Times New Roman"/>
          <w:sz w:val="24"/>
          <w:szCs w:val="24"/>
        </w:rPr>
        <w:t>.</w:t>
      </w:r>
    </w:p>
    <w:p w:rsidR="006D6752" w:rsidRPr="00167C89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7C89">
        <w:rPr>
          <w:rFonts w:ascii="Times New Roman" w:hAnsi="Times New Roman" w:cs="Times New Roman"/>
          <w:sz w:val="24"/>
          <w:szCs w:val="24"/>
        </w:rPr>
        <w:t xml:space="preserve">5. Числительное </w:t>
      </w:r>
      <w:r w:rsidRPr="00167C89">
        <w:rPr>
          <w:rFonts w:ascii="Times New Roman" w:hAnsi="Times New Roman" w:cs="Times New Roman"/>
          <w:i/>
          <w:sz w:val="24"/>
          <w:szCs w:val="24"/>
        </w:rPr>
        <w:t xml:space="preserve">тысяча </w:t>
      </w:r>
      <w:r w:rsidRPr="00167C89">
        <w:rPr>
          <w:rFonts w:ascii="Times New Roman" w:hAnsi="Times New Roman" w:cs="Times New Roman"/>
          <w:sz w:val="24"/>
          <w:szCs w:val="24"/>
        </w:rPr>
        <w:t xml:space="preserve">имеет в творительном падеже два варианта – </w:t>
      </w:r>
      <w:r w:rsidRPr="00167C89">
        <w:rPr>
          <w:rFonts w:ascii="Times New Roman" w:hAnsi="Times New Roman" w:cs="Times New Roman"/>
          <w:i/>
          <w:sz w:val="24"/>
          <w:szCs w:val="24"/>
        </w:rPr>
        <w:t>тысячью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 </w:t>
      </w:r>
      <w:r w:rsidRPr="00167C89">
        <w:rPr>
          <w:rFonts w:ascii="Times New Roman" w:hAnsi="Times New Roman" w:cs="Times New Roman"/>
          <w:i/>
          <w:sz w:val="24"/>
          <w:szCs w:val="24"/>
        </w:rPr>
        <w:t>тысячей</w:t>
      </w:r>
      <w:r w:rsidRPr="00167C89">
        <w:rPr>
          <w:rFonts w:ascii="Times New Roman" w:hAnsi="Times New Roman" w:cs="Times New Roman"/>
          <w:sz w:val="24"/>
          <w:szCs w:val="24"/>
        </w:rPr>
        <w:t xml:space="preserve">, причем от выбора того или иного зависит форма существительного: </w:t>
      </w:r>
      <w:r w:rsidRPr="00167C89">
        <w:rPr>
          <w:rFonts w:ascii="Times New Roman" w:hAnsi="Times New Roman" w:cs="Times New Roman"/>
          <w:i/>
          <w:sz w:val="24"/>
          <w:szCs w:val="24"/>
        </w:rPr>
        <w:t>тысячью книгами</w:t>
      </w:r>
      <w:r w:rsidRPr="00167C8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67C89">
        <w:rPr>
          <w:rFonts w:ascii="Times New Roman" w:hAnsi="Times New Roman" w:cs="Times New Roman"/>
          <w:i/>
          <w:sz w:val="24"/>
          <w:szCs w:val="24"/>
        </w:rPr>
        <w:t>тысячей книг</w:t>
      </w:r>
      <w:r w:rsidRPr="00167C89">
        <w:rPr>
          <w:rFonts w:ascii="Times New Roman" w:hAnsi="Times New Roman" w:cs="Times New Roman"/>
          <w:sz w:val="24"/>
          <w:szCs w:val="24"/>
        </w:rPr>
        <w:t xml:space="preserve">. В последнее время и в книжной, и в разговорной речи все чаще встречаются словосочетания типа </w:t>
      </w:r>
      <w:r w:rsidRPr="00167C89">
        <w:rPr>
          <w:rFonts w:ascii="Times New Roman" w:hAnsi="Times New Roman" w:cs="Times New Roman"/>
          <w:i/>
          <w:sz w:val="24"/>
          <w:szCs w:val="24"/>
        </w:rPr>
        <w:t>тысячью книг</w:t>
      </w:r>
      <w:r w:rsidRPr="00167C89">
        <w:rPr>
          <w:rFonts w:ascii="Times New Roman" w:hAnsi="Times New Roman" w:cs="Times New Roman"/>
          <w:sz w:val="24"/>
          <w:szCs w:val="24"/>
        </w:rPr>
        <w:t xml:space="preserve">, в которых имя существительное употребляется в родительном падеже </w:t>
      </w:r>
      <w:proofErr w:type="gramStart"/>
      <w:r w:rsidRPr="00167C8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67C89">
        <w:rPr>
          <w:rFonts w:ascii="Times New Roman" w:hAnsi="Times New Roman" w:cs="Times New Roman"/>
          <w:sz w:val="24"/>
          <w:szCs w:val="24"/>
        </w:rPr>
        <w:t xml:space="preserve"> требуемого творительного.</w:t>
      </w:r>
    </w:p>
    <w:p w:rsidR="006D6752" w:rsidRPr="00BF4E80" w:rsidRDefault="006D6752" w:rsidP="006D6752">
      <w:pPr>
        <w:pStyle w:val="af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E80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1. Определенную трудность представляет употребление видовых форм глагола. Один из способов образования формы несовершенного вида от формы совершенного вида </w:t>
      </w:r>
      <w:r w:rsidRPr="00BF4E80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использование суффикса </w:t>
      </w:r>
      <w:proofErr w:type="gramStart"/>
      <w:r w:rsidRPr="00BF4E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F4E80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BF4E80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BF4E80">
        <w:rPr>
          <w:rFonts w:ascii="Times New Roman" w:hAnsi="Times New Roman" w:cs="Times New Roman"/>
          <w:i/>
          <w:sz w:val="24"/>
          <w:szCs w:val="24"/>
        </w:rPr>
        <w:t xml:space="preserve"> (-ива)</w:t>
      </w:r>
      <w:r w:rsidRPr="00BF4E80">
        <w:rPr>
          <w:rFonts w:ascii="Times New Roman" w:hAnsi="Times New Roman" w:cs="Times New Roman"/>
          <w:sz w:val="24"/>
          <w:szCs w:val="24"/>
        </w:rPr>
        <w:t>. Глаголы этого типа можно разделить на две группы: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а) с сохранением корневого гласного </w:t>
      </w:r>
      <w:r w:rsidRPr="00BF4E80">
        <w:rPr>
          <w:rFonts w:ascii="Times New Roman" w:hAnsi="Times New Roman" w:cs="Times New Roman"/>
          <w:i/>
          <w:sz w:val="24"/>
          <w:szCs w:val="24"/>
        </w:rPr>
        <w:t>о</w:t>
      </w:r>
      <w:r w:rsidRPr="00BF4E80">
        <w:rPr>
          <w:rFonts w:ascii="Times New Roman" w:hAnsi="Times New Roman" w:cs="Times New Roman"/>
          <w:sz w:val="24"/>
          <w:szCs w:val="24"/>
        </w:rPr>
        <w:t xml:space="preserve">: </w:t>
      </w:r>
      <w:r w:rsidRPr="00BF4E80">
        <w:rPr>
          <w:rFonts w:ascii="Times New Roman" w:hAnsi="Times New Roman" w:cs="Times New Roman"/>
          <w:i/>
          <w:sz w:val="24"/>
          <w:szCs w:val="24"/>
        </w:rPr>
        <w:t xml:space="preserve">отсрочить – отсрочивать, подзадорить – подзадоривать, узаконить – узаконивать </w:t>
      </w:r>
      <w:r w:rsidRPr="00BF4E80">
        <w:rPr>
          <w:rFonts w:ascii="Times New Roman" w:hAnsi="Times New Roman" w:cs="Times New Roman"/>
          <w:sz w:val="24"/>
          <w:szCs w:val="24"/>
        </w:rPr>
        <w:t>и др.;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F4E80">
        <w:rPr>
          <w:rFonts w:ascii="Times New Roman" w:hAnsi="Times New Roman" w:cs="Times New Roman"/>
          <w:sz w:val="24"/>
          <w:szCs w:val="24"/>
        </w:rPr>
        <w:t xml:space="preserve">б) с чередованием </w:t>
      </w:r>
      <w:r w:rsidRPr="00BF4E80">
        <w:rPr>
          <w:rFonts w:ascii="Times New Roman" w:hAnsi="Times New Roman" w:cs="Times New Roman"/>
          <w:i/>
          <w:sz w:val="24"/>
          <w:szCs w:val="24"/>
        </w:rPr>
        <w:t>о – а</w:t>
      </w:r>
      <w:r w:rsidRPr="00BF4E80">
        <w:rPr>
          <w:rFonts w:ascii="Times New Roman" w:hAnsi="Times New Roman" w:cs="Times New Roman"/>
          <w:sz w:val="24"/>
          <w:szCs w:val="24"/>
        </w:rPr>
        <w:t>; при этом ударение может падать либо на чередующиеся гласные (</w:t>
      </w:r>
      <w:r w:rsidRPr="00BF4E80">
        <w:rPr>
          <w:rFonts w:ascii="Times New Roman" w:hAnsi="Times New Roman" w:cs="Times New Roman"/>
          <w:i/>
          <w:sz w:val="24"/>
          <w:szCs w:val="24"/>
        </w:rPr>
        <w:t>застроить – застраивать, обработать – обрабатывать, заготовить – заготавливать</w:t>
      </w:r>
      <w:r w:rsidRPr="00BF4E80">
        <w:rPr>
          <w:rFonts w:ascii="Times New Roman" w:hAnsi="Times New Roman" w:cs="Times New Roman"/>
          <w:sz w:val="24"/>
          <w:szCs w:val="24"/>
        </w:rPr>
        <w:t>), либо на другие гласные (</w:t>
      </w:r>
      <w:r w:rsidRPr="00BF4E80">
        <w:rPr>
          <w:rFonts w:ascii="Times New Roman" w:hAnsi="Times New Roman" w:cs="Times New Roman"/>
          <w:i/>
          <w:sz w:val="24"/>
          <w:szCs w:val="24"/>
        </w:rPr>
        <w:t>разбросать – разбрасывать, смочить – смачивать, разломить – разламывать</w:t>
      </w:r>
      <w:r w:rsidRPr="00BF4E8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F4E80">
        <w:rPr>
          <w:rFonts w:ascii="Times New Roman" w:hAnsi="Times New Roman" w:cs="Times New Roman"/>
          <w:sz w:val="24"/>
          <w:szCs w:val="24"/>
        </w:rPr>
        <w:t xml:space="preserve"> В разговорной речи в целом заметна тенденция к употреблению чередующихся форм, чем и объясняется наличие в устной литературной речи одновременно двух вариантов, например: </w:t>
      </w:r>
      <w:r w:rsidRPr="00BF4E80">
        <w:rPr>
          <w:rFonts w:ascii="Times New Roman" w:hAnsi="Times New Roman" w:cs="Times New Roman"/>
          <w:i/>
          <w:sz w:val="24"/>
          <w:szCs w:val="24"/>
        </w:rPr>
        <w:t>обусловливать – обуславливать, сосредоточивать – сосредотачивать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2. Вариантные формы прошедшего времени типа </w:t>
      </w:r>
      <w:r w:rsidRPr="00BF4E80">
        <w:rPr>
          <w:rFonts w:ascii="Times New Roman" w:hAnsi="Times New Roman" w:cs="Times New Roman"/>
          <w:i/>
          <w:sz w:val="24"/>
          <w:szCs w:val="24"/>
        </w:rPr>
        <w:t xml:space="preserve">сох – </w:t>
      </w:r>
      <w:proofErr w:type="gramStart"/>
      <w:r w:rsidRPr="00BF4E80">
        <w:rPr>
          <w:rFonts w:ascii="Times New Roman" w:hAnsi="Times New Roman" w:cs="Times New Roman"/>
          <w:i/>
          <w:sz w:val="24"/>
          <w:szCs w:val="24"/>
        </w:rPr>
        <w:t>сохнул</w:t>
      </w:r>
      <w:proofErr w:type="gramEnd"/>
      <w:r w:rsidRPr="00BF4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E80">
        <w:rPr>
          <w:rFonts w:ascii="Times New Roman" w:hAnsi="Times New Roman" w:cs="Times New Roman"/>
          <w:sz w:val="24"/>
          <w:szCs w:val="24"/>
        </w:rPr>
        <w:t xml:space="preserve">образуются от группы глаголов с суффиксом </w:t>
      </w:r>
      <w:r w:rsidRPr="00BF4E80">
        <w:rPr>
          <w:rFonts w:ascii="Times New Roman" w:hAnsi="Times New Roman" w:cs="Times New Roman"/>
          <w:i/>
          <w:sz w:val="24"/>
          <w:szCs w:val="24"/>
        </w:rPr>
        <w:t>-ну-</w:t>
      </w:r>
      <w:r w:rsidRPr="00BF4E80">
        <w:rPr>
          <w:rFonts w:ascii="Times New Roman" w:hAnsi="Times New Roman" w:cs="Times New Roman"/>
          <w:sz w:val="24"/>
          <w:szCs w:val="24"/>
        </w:rPr>
        <w:t xml:space="preserve"> в инфинитиве. Бесприставочные глаголы этого типа образуют обе вариантные формы: </w:t>
      </w:r>
      <w:r w:rsidRPr="00BF4E80">
        <w:rPr>
          <w:rFonts w:ascii="Times New Roman" w:hAnsi="Times New Roman" w:cs="Times New Roman"/>
          <w:i/>
          <w:sz w:val="24"/>
          <w:szCs w:val="24"/>
        </w:rPr>
        <w:t>глох – глохнул, гас – гаснул, мерз – мерзнул, мок – мокнул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др. Приставочные глаголы в прошедшем времени, как правило, употребляются без </w:t>
      </w:r>
      <w:proofErr w:type="gramStart"/>
      <w:r w:rsidRPr="00BF4E80">
        <w:rPr>
          <w:rFonts w:ascii="Times New Roman" w:hAnsi="Times New Roman" w:cs="Times New Roman"/>
          <w:i/>
          <w:sz w:val="24"/>
          <w:szCs w:val="24"/>
        </w:rPr>
        <w:t>-н</w:t>
      </w:r>
      <w:proofErr w:type="gramEnd"/>
      <w:r w:rsidRPr="00BF4E80">
        <w:rPr>
          <w:rFonts w:ascii="Times New Roman" w:hAnsi="Times New Roman" w:cs="Times New Roman"/>
          <w:i/>
          <w:sz w:val="24"/>
          <w:szCs w:val="24"/>
        </w:rPr>
        <w:t>у-</w:t>
      </w:r>
      <w:r w:rsidRPr="00BF4E80">
        <w:rPr>
          <w:rFonts w:ascii="Times New Roman" w:hAnsi="Times New Roman" w:cs="Times New Roman"/>
          <w:sz w:val="24"/>
          <w:szCs w:val="24"/>
        </w:rPr>
        <w:t xml:space="preserve">: </w:t>
      </w:r>
      <w:r w:rsidRPr="00BF4E80">
        <w:rPr>
          <w:rFonts w:ascii="Times New Roman" w:hAnsi="Times New Roman" w:cs="Times New Roman"/>
          <w:i/>
          <w:sz w:val="24"/>
          <w:szCs w:val="24"/>
        </w:rPr>
        <w:t>иссяк, затих, остыл, расторг, опроверг, погряз, воздвиг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др. В целом в речи наблюдается сокращение форм прошедшего времени с суффиксом </w:t>
      </w:r>
      <w:r w:rsidRPr="00BF4E80">
        <w:rPr>
          <w:rFonts w:ascii="Times New Roman" w:hAnsi="Times New Roman" w:cs="Times New Roman"/>
          <w:i/>
          <w:sz w:val="24"/>
          <w:szCs w:val="24"/>
        </w:rPr>
        <w:t>-ну-</w:t>
      </w:r>
      <w:r w:rsidRPr="00BF4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>3. В русском языке выделяется группа так называемых ”недостаточных” глаголов, от которых не образуются та или иная форма лица. Можно отметить следующие группы таких глаголов: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а) от глаголов </w:t>
      </w:r>
      <w:r w:rsidRPr="00BF4E80">
        <w:rPr>
          <w:rFonts w:ascii="Times New Roman" w:hAnsi="Times New Roman" w:cs="Times New Roman"/>
          <w:i/>
          <w:sz w:val="24"/>
          <w:szCs w:val="24"/>
        </w:rPr>
        <w:t>ощутить, очутиться, победить, убедить, чудить, грезить, дерзить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некоторых других не образуется форма 1-го лица единственного числа настоящего или будущего времени. Вместо нее </w:t>
      </w:r>
      <w:proofErr w:type="gramStart"/>
      <w:r w:rsidRPr="00BF4E80">
        <w:rPr>
          <w:rFonts w:ascii="Times New Roman" w:hAnsi="Times New Roman" w:cs="Times New Roman"/>
          <w:sz w:val="24"/>
          <w:szCs w:val="24"/>
        </w:rPr>
        <w:t xml:space="preserve">употребляются описательные обороты типа </w:t>
      </w:r>
      <w:r w:rsidRPr="00BF4E80">
        <w:rPr>
          <w:rFonts w:ascii="Times New Roman" w:hAnsi="Times New Roman" w:cs="Times New Roman"/>
          <w:i/>
          <w:sz w:val="24"/>
          <w:szCs w:val="24"/>
        </w:rPr>
        <w:t>одержу</w:t>
      </w:r>
      <w:proofErr w:type="gramEnd"/>
      <w:r w:rsidRPr="00BF4E80">
        <w:rPr>
          <w:rFonts w:ascii="Times New Roman" w:hAnsi="Times New Roman" w:cs="Times New Roman"/>
          <w:i/>
          <w:sz w:val="24"/>
          <w:szCs w:val="24"/>
        </w:rPr>
        <w:t xml:space="preserve"> победу, сумею убедить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т.п.; 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б) глаголы </w:t>
      </w:r>
      <w:r w:rsidRPr="00BF4E80">
        <w:rPr>
          <w:rFonts w:ascii="Times New Roman" w:hAnsi="Times New Roman" w:cs="Times New Roman"/>
          <w:i/>
          <w:sz w:val="24"/>
          <w:szCs w:val="24"/>
        </w:rPr>
        <w:t>ехать, видеть, хотеть, мочь, жаждать</w:t>
      </w:r>
      <w:r w:rsidRPr="00BF4E80">
        <w:rPr>
          <w:rFonts w:ascii="Times New Roman" w:hAnsi="Times New Roman" w:cs="Times New Roman"/>
          <w:sz w:val="24"/>
          <w:szCs w:val="24"/>
        </w:rPr>
        <w:t xml:space="preserve"> не образуют форму повелительного наклонения. В этом случае рекомендуется употреблять приставочные глаголы, например: </w:t>
      </w:r>
      <w:r w:rsidRPr="00BF4E80">
        <w:rPr>
          <w:rFonts w:ascii="Times New Roman" w:hAnsi="Times New Roman" w:cs="Times New Roman"/>
          <w:i/>
          <w:sz w:val="24"/>
          <w:szCs w:val="24"/>
        </w:rPr>
        <w:t>поезжай, съезди, посмотри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т.д.;  </w:t>
      </w:r>
    </w:p>
    <w:p w:rsidR="006D6752" w:rsidRPr="00BF4E80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в) существует большая группа глаголов, которые употребляются лишь в форме 3-го лица единственного и множественного числа. </w:t>
      </w:r>
      <w:proofErr w:type="gramStart"/>
      <w:r w:rsidRPr="00BF4E80">
        <w:rPr>
          <w:rFonts w:ascii="Times New Roman" w:hAnsi="Times New Roman" w:cs="Times New Roman"/>
          <w:sz w:val="24"/>
          <w:szCs w:val="24"/>
        </w:rPr>
        <w:t xml:space="preserve">К ним относятся: а) глаголы, обозначающие процессы в живой и неживой природе, например: </w:t>
      </w:r>
      <w:r w:rsidRPr="00BF4E80">
        <w:rPr>
          <w:rFonts w:ascii="Times New Roman" w:hAnsi="Times New Roman" w:cs="Times New Roman"/>
          <w:i/>
          <w:sz w:val="24"/>
          <w:szCs w:val="24"/>
        </w:rPr>
        <w:t>пастись,</w:t>
      </w:r>
      <w:r w:rsidRPr="00BF4E80">
        <w:rPr>
          <w:rFonts w:ascii="Times New Roman" w:hAnsi="Times New Roman" w:cs="Times New Roman"/>
          <w:sz w:val="24"/>
          <w:szCs w:val="24"/>
        </w:rPr>
        <w:t xml:space="preserve"> </w:t>
      </w:r>
      <w:r w:rsidRPr="00BF4E80">
        <w:rPr>
          <w:rFonts w:ascii="Times New Roman" w:hAnsi="Times New Roman" w:cs="Times New Roman"/>
          <w:i/>
          <w:sz w:val="24"/>
          <w:szCs w:val="24"/>
        </w:rPr>
        <w:t>благоухать, слежаться, золотиться, пестреть, увлажняться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др.; б) глаголы, называющие физическое или психическое состояние человека: </w:t>
      </w:r>
      <w:r w:rsidRPr="00BF4E80">
        <w:rPr>
          <w:rFonts w:ascii="Times New Roman" w:hAnsi="Times New Roman" w:cs="Times New Roman"/>
          <w:i/>
          <w:sz w:val="24"/>
          <w:szCs w:val="24"/>
        </w:rPr>
        <w:t>болеть (нога болит), ныть, зудеть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т. п. </w:t>
      </w:r>
      <w:proofErr w:type="gramEnd"/>
    </w:p>
    <w:p w:rsidR="006D6752" w:rsidRDefault="006D6752" w:rsidP="006D6752">
      <w:pPr>
        <w:pStyle w:val="af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4E80">
        <w:rPr>
          <w:rFonts w:ascii="Times New Roman" w:hAnsi="Times New Roman" w:cs="Times New Roman"/>
          <w:sz w:val="24"/>
          <w:szCs w:val="24"/>
        </w:rPr>
        <w:t xml:space="preserve">Особую группу составляют так называемые ”изобилующие” глаголы, которые имеют вариантные формы спряжения: </w:t>
      </w:r>
      <w:r w:rsidRPr="00BF4E80">
        <w:rPr>
          <w:rFonts w:ascii="Times New Roman" w:hAnsi="Times New Roman" w:cs="Times New Roman"/>
          <w:i/>
          <w:sz w:val="24"/>
          <w:szCs w:val="24"/>
        </w:rPr>
        <w:t xml:space="preserve">капать – капает, каплет; мурлыкать – мурлычет, </w:t>
      </w:r>
      <w:proofErr w:type="spellStart"/>
      <w:r w:rsidRPr="00BF4E80">
        <w:rPr>
          <w:rFonts w:ascii="Times New Roman" w:hAnsi="Times New Roman" w:cs="Times New Roman"/>
          <w:i/>
          <w:sz w:val="24"/>
          <w:szCs w:val="24"/>
        </w:rPr>
        <w:t>мурлыкает</w:t>
      </w:r>
      <w:proofErr w:type="spellEnd"/>
      <w:r w:rsidRPr="00BF4E80">
        <w:rPr>
          <w:rFonts w:ascii="Times New Roman" w:hAnsi="Times New Roman" w:cs="Times New Roman"/>
          <w:i/>
          <w:sz w:val="24"/>
          <w:szCs w:val="24"/>
        </w:rPr>
        <w:t>; плескать – плещет, плескает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BF4E80">
        <w:rPr>
          <w:rFonts w:ascii="Times New Roman" w:hAnsi="Times New Roman" w:cs="Times New Roman"/>
          <w:sz w:val="24"/>
          <w:szCs w:val="24"/>
        </w:rPr>
        <w:t xml:space="preserve"> Варианты на </w:t>
      </w:r>
      <w:proofErr w:type="gramStart"/>
      <w:r w:rsidRPr="00BF4E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F4E8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BF4E80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BF4E80">
        <w:rPr>
          <w:rFonts w:ascii="Times New Roman" w:hAnsi="Times New Roman" w:cs="Times New Roman"/>
          <w:sz w:val="24"/>
          <w:szCs w:val="24"/>
        </w:rPr>
        <w:t xml:space="preserve"> (без чередования согласного) характерны в основном для разговорной речи. </w:t>
      </w:r>
      <w:proofErr w:type="gramStart"/>
      <w:r w:rsidRPr="00BF4E80">
        <w:rPr>
          <w:rFonts w:ascii="Times New Roman" w:hAnsi="Times New Roman" w:cs="Times New Roman"/>
          <w:sz w:val="24"/>
          <w:szCs w:val="24"/>
        </w:rPr>
        <w:t xml:space="preserve">Кроме того, варианты некоторых глаголов различаются оттенками значений, например: </w:t>
      </w:r>
      <w:r w:rsidRPr="00BF4E80">
        <w:rPr>
          <w:rFonts w:ascii="Times New Roman" w:hAnsi="Times New Roman" w:cs="Times New Roman"/>
          <w:i/>
          <w:sz w:val="24"/>
          <w:szCs w:val="24"/>
        </w:rPr>
        <w:t>каплет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 – ”протекает” (</w:t>
      </w:r>
      <w:r w:rsidRPr="00BF4E80">
        <w:rPr>
          <w:rFonts w:ascii="Times New Roman" w:hAnsi="Times New Roman" w:cs="Times New Roman"/>
          <w:i/>
          <w:sz w:val="24"/>
          <w:szCs w:val="24"/>
        </w:rPr>
        <w:t>крыша каплет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), </w:t>
      </w:r>
      <w:r w:rsidRPr="00BF4E80">
        <w:rPr>
          <w:rFonts w:ascii="Times New Roman" w:hAnsi="Times New Roman" w:cs="Times New Roman"/>
          <w:i/>
          <w:sz w:val="24"/>
          <w:szCs w:val="24"/>
        </w:rPr>
        <w:t xml:space="preserve">капает </w:t>
      </w:r>
      <w:r w:rsidRPr="00BF4E80">
        <w:rPr>
          <w:rFonts w:ascii="Times New Roman" w:hAnsi="Times New Roman" w:cs="Times New Roman"/>
          <w:sz w:val="24"/>
          <w:szCs w:val="24"/>
        </w:rPr>
        <w:t>– ”падает каплями, льет по капле” (</w:t>
      </w:r>
      <w:r w:rsidRPr="00BF4E80">
        <w:rPr>
          <w:rFonts w:ascii="Times New Roman" w:hAnsi="Times New Roman" w:cs="Times New Roman"/>
          <w:i/>
          <w:sz w:val="24"/>
          <w:szCs w:val="24"/>
        </w:rPr>
        <w:t>капает с крыши, врач капает лекарство в ложку</w:t>
      </w:r>
      <w:r w:rsidRPr="00BF4E80">
        <w:rPr>
          <w:rFonts w:ascii="Times New Roman" w:hAnsi="Times New Roman" w:cs="Times New Roman"/>
          <w:sz w:val="24"/>
          <w:szCs w:val="24"/>
        </w:rPr>
        <w:t xml:space="preserve">); </w:t>
      </w:r>
      <w:r w:rsidRPr="00BF4E80">
        <w:rPr>
          <w:rFonts w:ascii="Times New Roman" w:hAnsi="Times New Roman" w:cs="Times New Roman"/>
          <w:i/>
          <w:sz w:val="24"/>
          <w:szCs w:val="24"/>
        </w:rPr>
        <w:t>брызжет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 – значит ”разбрасывает брызги, рассеивается брызгами, каплями” (</w:t>
      </w:r>
      <w:r w:rsidRPr="00BF4E80">
        <w:rPr>
          <w:rFonts w:ascii="Times New Roman" w:hAnsi="Times New Roman" w:cs="Times New Roman"/>
          <w:i/>
          <w:sz w:val="24"/>
          <w:szCs w:val="24"/>
        </w:rPr>
        <w:t>фонтан брызжет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), а </w:t>
      </w:r>
      <w:r w:rsidRPr="00BF4E80">
        <w:rPr>
          <w:rFonts w:ascii="Times New Roman" w:hAnsi="Times New Roman" w:cs="Times New Roman"/>
          <w:i/>
          <w:sz w:val="24"/>
          <w:szCs w:val="24"/>
        </w:rPr>
        <w:t>брызгает</w:t>
      </w:r>
      <w:r w:rsidRPr="00BF4E80">
        <w:rPr>
          <w:rFonts w:ascii="Times New Roman" w:hAnsi="Times New Roman" w:cs="Times New Roman"/>
          <w:sz w:val="24"/>
          <w:szCs w:val="24"/>
        </w:rPr>
        <w:t xml:space="preserve"> – ”кропит, опрыскивает” (</w:t>
      </w:r>
      <w:r w:rsidRPr="00BF4E80">
        <w:rPr>
          <w:rFonts w:ascii="Times New Roman" w:hAnsi="Times New Roman" w:cs="Times New Roman"/>
          <w:i/>
          <w:sz w:val="24"/>
          <w:szCs w:val="24"/>
        </w:rPr>
        <w:t>брызгает водой на пол</w:t>
      </w:r>
      <w:r w:rsidRPr="00BF4E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D6752" w:rsidRPr="00E43F4B" w:rsidRDefault="006D6752" w:rsidP="006D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752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030AB8"/>
    <w:multiLevelType w:val="hybridMultilevel"/>
    <w:tmpl w:val="F5F2D536"/>
    <w:lvl w:ilvl="0" w:tplc="017EA2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23"/>
  </w:num>
  <w:num w:numId="9">
    <w:abstractNumId w:val="18"/>
  </w:num>
  <w:num w:numId="10">
    <w:abstractNumId w:val="5"/>
  </w:num>
  <w:num w:numId="11">
    <w:abstractNumId w:val="22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15"/>
  </w:num>
  <w:num w:numId="18">
    <w:abstractNumId w:val="21"/>
  </w:num>
  <w:num w:numId="19">
    <w:abstractNumId w:val="10"/>
  </w:num>
  <w:num w:numId="20">
    <w:abstractNumId w:val="19"/>
  </w:num>
  <w:num w:numId="21">
    <w:abstractNumId w:val="0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0E21CE"/>
    <w:rsid w:val="001A254D"/>
    <w:rsid w:val="001C2B91"/>
    <w:rsid w:val="002B13D8"/>
    <w:rsid w:val="002D47A9"/>
    <w:rsid w:val="002E7383"/>
    <w:rsid w:val="002E7A2B"/>
    <w:rsid w:val="00304914"/>
    <w:rsid w:val="00305E88"/>
    <w:rsid w:val="003277E4"/>
    <w:rsid w:val="0036660F"/>
    <w:rsid w:val="003726AE"/>
    <w:rsid w:val="003B3CB0"/>
    <w:rsid w:val="00411BF3"/>
    <w:rsid w:val="0042581C"/>
    <w:rsid w:val="004365CE"/>
    <w:rsid w:val="00440EBD"/>
    <w:rsid w:val="0045165B"/>
    <w:rsid w:val="00463423"/>
    <w:rsid w:val="00467DC9"/>
    <w:rsid w:val="004974B6"/>
    <w:rsid w:val="0057414E"/>
    <w:rsid w:val="005A3C3D"/>
    <w:rsid w:val="006678E5"/>
    <w:rsid w:val="006D6752"/>
    <w:rsid w:val="0073032F"/>
    <w:rsid w:val="00772A73"/>
    <w:rsid w:val="00784A05"/>
    <w:rsid w:val="007A7D17"/>
    <w:rsid w:val="007D4512"/>
    <w:rsid w:val="00800937"/>
    <w:rsid w:val="00801841"/>
    <w:rsid w:val="00817307"/>
    <w:rsid w:val="00836F6F"/>
    <w:rsid w:val="008372B9"/>
    <w:rsid w:val="008E1748"/>
    <w:rsid w:val="00940537"/>
    <w:rsid w:val="00973EC8"/>
    <w:rsid w:val="009A36F6"/>
    <w:rsid w:val="00A12BDB"/>
    <w:rsid w:val="00A33A06"/>
    <w:rsid w:val="00AD4308"/>
    <w:rsid w:val="00B1669B"/>
    <w:rsid w:val="00B63840"/>
    <w:rsid w:val="00BC10A2"/>
    <w:rsid w:val="00C5289B"/>
    <w:rsid w:val="00C80A60"/>
    <w:rsid w:val="00CF3034"/>
    <w:rsid w:val="00D348DD"/>
    <w:rsid w:val="00DB0A42"/>
    <w:rsid w:val="00DB58AA"/>
    <w:rsid w:val="00E43F4B"/>
    <w:rsid w:val="00E91704"/>
    <w:rsid w:val="00EC0848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  <w:style w:type="paragraph" w:styleId="af0">
    <w:name w:val="Body Text"/>
    <w:basedOn w:val="a"/>
    <w:link w:val="af1"/>
    <w:unhideWhenUsed/>
    <w:rsid w:val="006D6752"/>
    <w:pPr>
      <w:spacing w:after="120"/>
    </w:pPr>
  </w:style>
  <w:style w:type="character" w:customStyle="1" w:styleId="af1">
    <w:name w:val="Основной текст Знак"/>
    <w:basedOn w:val="a0"/>
    <w:link w:val="af0"/>
    <w:rsid w:val="006D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26</cp:revision>
  <dcterms:created xsi:type="dcterms:W3CDTF">2020-09-04T03:50:00Z</dcterms:created>
  <dcterms:modified xsi:type="dcterms:W3CDTF">2020-12-21T17:41:00Z</dcterms:modified>
</cp:coreProperties>
</file>