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FF" w:rsidRPr="001D50B3" w:rsidRDefault="000625FF" w:rsidP="000625FF">
      <w:pPr>
        <w:pStyle w:val="a4"/>
        <w:spacing w:before="0" w:beforeAutospacing="0" w:after="0" w:afterAutospacing="0"/>
        <w:rPr>
          <w:b/>
          <w:color w:val="FF0000"/>
        </w:rPr>
      </w:pPr>
      <w:r w:rsidRPr="001D50B3">
        <w:rPr>
          <w:b/>
          <w:color w:val="FF0000"/>
        </w:rPr>
        <w:t xml:space="preserve">Дата: </w:t>
      </w:r>
      <w:r w:rsidR="00491363" w:rsidRPr="001D50B3">
        <w:rPr>
          <w:b/>
          <w:color w:val="FF0000"/>
        </w:rPr>
        <w:t>0</w:t>
      </w:r>
      <w:r w:rsidR="001D50B3" w:rsidRPr="001D50B3">
        <w:rPr>
          <w:b/>
          <w:color w:val="FF0000"/>
        </w:rPr>
        <w:t>8</w:t>
      </w:r>
      <w:r w:rsidRPr="001D50B3">
        <w:rPr>
          <w:b/>
          <w:color w:val="FF0000"/>
        </w:rPr>
        <w:t>.</w:t>
      </w:r>
      <w:r w:rsidR="00662B38" w:rsidRPr="001D50B3">
        <w:rPr>
          <w:b/>
          <w:color w:val="FF0000"/>
        </w:rPr>
        <w:t>1</w:t>
      </w:r>
      <w:r w:rsidR="00491363" w:rsidRPr="001D50B3">
        <w:rPr>
          <w:b/>
          <w:color w:val="FF0000"/>
        </w:rPr>
        <w:t>2</w:t>
      </w:r>
      <w:r w:rsidRPr="001D50B3">
        <w:rPr>
          <w:b/>
          <w:color w:val="FF0000"/>
        </w:rPr>
        <w:t>.2020</w:t>
      </w:r>
      <w:r w:rsidR="002257A7" w:rsidRPr="001D50B3">
        <w:rPr>
          <w:b/>
          <w:color w:val="FF0000"/>
        </w:rPr>
        <w:t xml:space="preserve"> </w:t>
      </w:r>
    </w:p>
    <w:p w:rsidR="000625FF" w:rsidRPr="001D5CA6" w:rsidRDefault="000625FF" w:rsidP="000625FF">
      <w:pPr>
        <w:pStyle w:val="a4"/>
        <w:spacing w:before="0" w:beforeAutospacing="0" w:after="0" w:afterAutospacing="0"/>
      </w:pPr>
      <w:r w:rsidRPr="001D5CA6">
        <w:t xml:space="preserve">Предмет: </w:t>
      </w:r>
      <w:r w:rsidR="0015181E">
        <w:t>обществознание (включая экономику и право)</w:t>
      </w:r>
    </w:p>
    <w:p w:rsidR="000625FF" w:rsidRPr="001D5CA6" w:rsidRDefault="000625FF" w:rsidP="000625FF">
      <w:pPr>
        <w:pStyle w:val="a4"/>
        <w:spacing w:before="0" w:beforeAutospacing="0" w:after="0" w:afterAutospacing="0"/>
      </w:pPr>
      <w:r w:rsidRPr="001D5CA6">
        <w:t xml:space="preserve">Группа: </w:t>
      </w:r>
      <w:r>
        <w:t>М</w:t>
      </w:r>
      <w:r w:rsidRPr="001D5CA6">
        <w:t>-</w:t>
      </w:r>
      <w:r w:rsidR="0015181E">
        <w:t>22</w:t>
      </w:r>
    </w:p>
    <w:p w:rsidR="001D50B3" w:rsidRPr="001D50B3" w:rsidRDefault="000625FF" w:rsidP="007D2823">
      <w:pPr>
        <w:spacing w:after="0" w:line="240" w:lineRule="auto"/>
        <w:rPr>
          <w:rFonts w:ascii="Times New Roman" w:hAnsi="Times New Roman" w:cs="Times New Roman"/>
          <w:b/>
          <w:sz w:val="24"/>
          <w:szCs w:val="24"/>
        </w:rPr>
      </w:pPr>
      <w:r w:rsidRPr="001D50B3">
        <w:rPr>
          <w:rFonts w:ascii="Times New Roman" w:hAnsi="Times New Roman" w:cs="Times New Roman"/>
          <w:b/>
          <w:sz w:val="24"/>
          <w:szCs w:val="24"/>
        </w:rPr>
        <w:t xml:space="preserve">Тема: </w:t>
      </w:r>
      <w:r w:rsidR="0015181E" w:rsidRPr="001D50B3">
        <w:rPr>
          <w:rFonts w:ascii="Times New Roman" w:hAnsi="Times New Roman" w:cs="Times New Roman"/>
          <w:b/>
          <w:bCs/>
          <w:sz w:val="24"/>
          <w:szCs w:val="24"/>
        </w:rPr>
        <w:t xml:space="preserve"> </w:t>
      </w:r>
      <w:r w:rsidR="001D50B3">
        <w:rPr>
          <w:rFonts w:ascii="Times New Roman" w:hAnsi="Times New Roman" w:cs="Times New Roman"/>
          <w:b/>
          <w:sz w:val="24"/>
          <w:szCs w:val="24"/>
        </w:rPr>
        <w:t xml:space="preserve"> </w:t>
      </w:r>
      <w:r w:rsidR="001D50B3" w:rsidRPr="001D50B3">
        <w:rPr>
          <w:rFonts w:ascii="Times New Roman" w:hAnsi="Times New Roman" w:cs="Times New Roman"/>
          <w:sz w:val="24"/>
          <w:szCs w:val="24"/>
        </w:rPr>
        <w:t>Права граждан</w:t>
      </w:r>
    </w:p>
    <w:p w:rsidR="000625FF" w:rsidRPr="007D2823" w:rsidRDefault="000625FF" w:rsidP="007D2823">
      <w:pPr>
        <w:spacing w:after="0" w:line="240" w:lineRule="auto"/>
        <w:rPr>
          <w:rFonts w:ascii="Times New Roman" w:hAnsi="Times New Roman" w:cs="Times New Roman"/>
          <w:color w:val="000000"/>
          <w:sz w:val="24"/>
          <w:szCs w:val="24"/>
        </w:rPr>
      </w:pPr>
      <w:r w:rsidRPr="007D2823">
        <w:rPr>
          <w:rFonts w:ascii="Times New Roman" w:hAnsi="Times New Roman" w:cs="Times New Roman"/>
          <w:color w:val="000000"/>
          <w:sz w:val="24"/>
          <w:szCs w:val="24"/>
        </w:rPr>
        <w:t xml:space="preserve">Преподаватель: </w:t>
      </w:r>
      <w:proofErr w:type="spellStart"/>
      <w:r w:rsidRPr="007D2823">
        <w:rPr>
          <w:rFonts w:ascii="Times New Roman" w:hAnsi="Times New Roman" w:cs="Times New Roman"/>
          <w:color w:val="000000"/>
          <w:sz w:val="24"/>
          <w:szCs w:val="24"/>
        </w:rPr>
        <w:t>Колмакова</w:t>
      </w:r>
      <w:proofErr w:type="spellEnd"/>
      <w:r w:rsidRPr="007D2823">
        <w:rPr>
          <w:rFonts w:ascii="Times New Roman" w:hAnsi="Times New Roman" w:cs="Times New Roman"/>
          <w:color w:val="000000"/>
          <w:sz w:val="24"/>
          <w:szCs w:val="24"/>
        </w:rPr>
        <w:t xml:space="preserve"> И.В.</w:t>
      </w:r>
    </w:p>
    <w:p w:rsidR="0015181E" w:rsidRDefault="0015181E" w:rsidP="0015181E">
      <w:pPr>
        <w:pStyle w:val="Style3"/>
        <w:widowControl/>
        <w:spacing w:line="240" w:lineRule="auto"/>
        <w:ind w:firstLine="0"/>
        <w:jc w:val="left"/>
        <w:rPr>
          <w:rStyle w:val="FontStyle83"/>
          <w:color w:val="000000"/>
          <w:sz w:val="24"/>
          <w:szCs w:val="24"/>
        </w:rPr>
      </w:pPr>
    </w:p>
    <w:p w:rsidR="001D50B3" w:rsidRPr="001D50B3" w:rsidRDefault="00694BE6" w:rsidP="001D50B3">
      <w:pPr>
        <w:spacing w:after="120" w:line="240" w:lineRule="auto"/>
        <w:rPr>
          <w:rFonts w:ascii="Times New Roman" w:hAnsi="Times New Roman" w:cs="Times New Roman"/>
          <w:sz w:val="24"/>
          <w:szCs w:val="24"/>
        </w:rPr>
      </w:pPr>
      <w:r>
        <w:rPr>
          <w:rFonts w:ascii="Times New Roman" w:eastAsia="Times New Roman" w:hAnsi="Times New Roman" w:cs="Times New Roman"/>
          <w:b/>
          <w:sz w:val="24"/>
          <w:szCs w:val="24"/>
        </w:rPr>
        <w:t xml:space="preserve">Задание: </w:t>
      </w:r>
      <w:r w:rsidR="001D50B3" w:rsidRPr="001D50B3">
        <w:rPr>
          <w:rFonts w:ascii="Times New Roman" w:hAnsi="Times New Roman" w:cs="Times New Roman"/>
          <w:sz w:val="24"/>
          <w:szCs w:val="24"/>
        </w:rPr>
        <w:t>Изучить теоретический материал</w:t>
      </w:r>
      <w:r w:rsidR="001D50B3" w:rsidRPr="001D50B3">
        <w:rPr>
          <w:rFonts w:ascii="Times New Roman" w:eastAsia="Times New Roman" w:hAnsi="Times New Roman" w:cs="Times New Roman"/>
          <w:sz w:val="24"/>
          <w:szCs w:val="24"/>
        </w:rPr>
        <w:t xml:space="preserve">, </w:t>
      </w:r>
      <w:r w:rsidR="00820B6A" w:rsidRPr="001D50B3">
        <w:rPr>
          <w:rFonts w:ascii="Times New Roman" w:eastAsia="Times New Roman" w:hAnsi="Times New Roman" w:cs="Times New Roman"/>
          <w:sz w:val="24"/>
          <w:szCs w:val="24"/>
        </w:rPr>
        <w:t>сделать конспект</w:t>
      </w:r>
    </w:p>
    <w:p w:rsidR="001D50B3" w:rsidRDefault="001D50B3" w:rsidP="001D50B3">
      <w:pPr>
        <w:pStyle w:val="a4"/>
        <w:spacing w:before="0" w:beforeAutospacing="0" w:after="120" w:afterAutospacing="0"/>
        <w:ind w:firstLine="567"/>
        <w:jc w:val="both"/>
      </w:pPr>
      <w:r>
        <w:rPr>
          <w:b/>
          <w:bCs/>
          <w:color w:val="000000"/>
        </w:rPr>
        <w:t>Глоссарий:</w:t>
      </w:r>
    </w:p>
    <w:p w:rsidR="001D50B3" w:rsidRDefault="001D50B3" w:rsidP="001D50B3">
      <w:pPr>
        <w:pStyle w:val="a4"/>
        <w:spacing w:before="0" w:beforeAutospacing="0" w:after="0" w:afterAutospacing="0"/>
        <w:jc w:val="both"/>
      </w:pPr>
      <w:r>
        <w:rPr>
          <w:b/>
          <w:bCs/>
          <w:color w:val="000000"/>
        </w:rPr>
        <w:t>Апатриды</w:t>
      </w:r>
      <w:r>
        <w:rPr>
          <w:color w:val="000000"/>
        </w:rPr>
        <w:t xml:space="preserve"> (греч</w:t>
      </w:r>
      <w:proofErr w:type="gramStart"/>
      <w:r>
        <w:rPr>
          <w:color w:val="000000"/>
        </w:rPr>
        <w:t>.</w:t>
      </w:r>
      <w:proofErr w:type="gramEnd"/>
      <w:r>
        <w:rPr>
          <w:color w:val="000000"/>
        </w:rPr>
        <w:t xml:space="preserve"> </w:t>
      </w:r>
      <w:proofErr w:type="gramStart"/>
      <w:r>
        <w:rPr>
          <w:i/>
          <w:iCs/>
          <w:color w:val="000000"/>
        </w:rPr>
        <w:t>н</w:t>
      </w:r>
      <w:proofErr w:type="gramEnd"/>
      <w:r>
        <w:rPr>
          <w:i/>
          <w:iCs/>
          <w:color w:val="000000"/>
        </w:rPr>
        <w:t>е имеющий родины</w:t>
      </w:r>
      <w:r>
        <w:rPr>
          <w:color w:val="000000"/>
        </w:rPr>
        <w:t xml:space="preserve">) - лица, не имеющие права гражданства, подданства в каком-либо государстве. </w:t>
      </w:r>
      <w:r>
        <w:rPr>
          <w:i/>
          <w:iCs/>
          <w:color w:val="000000"/>
        </w:rPr>
        <w:t>Апатриды подчиняются законам страны проживания, но их правоспособность существенно ограничена: они не пользуются избирательными и иными политическими правами</w:t>
      </w:r>
      <w:r>
        <w:rPr>
          <w:color w:val="000000"/>
        </w:rPr>
        <w:t>.</w:t>
      </w:r>
    </w:p>
    <w:p w:rsidR="001D50B3" w:rsidRDefault="001D50B3" w:rsidP="001D50B3">
      <w:pPr>
        <w:pStyle w:val="a4"/>
        <w:spacing w:before="0" w:beforeAutospacing="0" w:after="0" w:afterAutospacing="0"/>
        <w:jc w:val="both"/>
      </w:pPr>
      <w:r>
        <w:rPr>
          <w:b/>
          <w:bCs/>
          <w:color w:val="000000"/>
        </w:rPr>
        <w:t>Гражданство</w:t>
      </w:r>
      <w:r>
        <w:rPr>
          <w:color w:val="000000"/>
        </w:rPr>
        <w:t xml:space="preserve"> - устойчивая правовая и политическая связь человека с государством, политическая и правовая принадлежность лица к конкретному государству. </w:t>
      </w:r>
      <w:r>
        <w:rPr>
          <w:i/>
          <w:iCs/>
          <w:color w:val="000000"/>
        </w:rPr>
        <w:t>Государство обеспечивает реализацию гражданами прав, защищает их внутри страны и за границей. От гражданина требуется соблюдение законов и других предписаний государства и выполнение конституционных обязанностей.</w:t>
      </w:r>
    </w:p>
    <w:p w:rsidR="001D50B3" w:rsidRDefault="001D50B3" w:rsidP="001D50B3">
      <w:pPr>
        <w:pStyle w:val="a4"/>
        <w:spacing w:before="0" w:beforeAutospacing="0" w:after="0" w:afterAutospacing="0"/>
        <w:jc w:val="both"/>
      </w:pPr>
      <w:r>
        <w:rPr>
          <w:b/>
          <w:bCs/>
          <w:color w:val="000000"/>
        </w:rPr>
        <w:t xml:space="preserve">Грубые нарушения прав человека - </w:t>
      </w:r>
      <w:r>
        <w:rPr>
          <w:color w:val="000000"/>
        </w:rPr>
        <w:t>наиболее серьезные</w:t>
      </w:r>
      <w:hyperlink r:id="rId6" w:history="1">
        <w:r>
          <w:rPr>
            <w:rStyle w:val="a5"/>
            <w:color w:val="000000"/>
          </w:rPr>
          <w:t xml:space="preserve"> нарушения прав человека</w:t>
        </w:r>
      </w:hyperlink>
      <w:r>
        <w:rPr>
          <w:color w:val="000000"/>
        </w:rPr>
        <w:t>, связанные с физической</w:t>
      </w:r>
      <w:hyperlink r:id="rId7" w:history="1">
        <w:r>
          <w:rPr>
            <w:rStyle w:val="a5"/>
            <w:color w:val="000000"/>
          </w:rPr>
          <w:t xml:space="preserve"> неприкосновенностью</w:t>
        </w:r>
      </w:hyperlink>
      <w:r>
        <w:rPr>
          <w:color w:val="000000"/>
        </w:rPr>
        <w:t xml:space="preserve"> каждого человека -</w:t>
      </w:r>
      <w:hyperlink r:id="rId8" w:history="1">
        <w:r>
          <w:rPr>
            <w:rStyle w:val="a5"/>
            <w:color w:val="000000"/>
          </w:rPr>
          <w:t xml:space="preserve"> правом на жизнь</w:t>
        </w:r>
      </w:hyperlink>
      <w:r>
        <w:rPr>
          <w:color w:val="000000"/>
        </w:rPr>
        <w:t xml:space="preserve">. </w:t>
      </w:r>
      <w:r>
        <w:rPr>
          <w:i/>
          <w:iCs/>
          <w:color w:val="000000"/>
        </w:rPr>
        <w:t>К ним относятся:</w:t>
      </w:r>
      <w:hyperlink r:id="rId9" w:history="1">
        <w:r>
          <w:rPr>
            <w:rStyle w:val="a5"/>
            <w:i/>
            <w:iCs/>
            <w:color w:val="000000"/>
          </w:rPr>
          <w:t xml:space="preserve"> политические убийства</w:t>
        </w:r>
      </w:hyperlink>
      <w:r>
        <w:rPr>
          <w:i/>
          <w:iCs/>
          <w:color w:val="000000"/>
        </w:rPr>
        <w:t xml:space="preserve"> (внесудебные казни), исчезновения и</w:t>
      </w:r>
      <w:hyperlink r:id="rId10" w:history="1">
        <w:r>
          <w:rPr>
            <w:rStyle w:val="a5"/>
            <w:i/>
            <w:iCs/>
            <w:color w:val="000000"/>
          </w:rPr>
          <w:t xml:space="preserve"> пытки</w:t>
        </w:r>
      </w:hyperlink>
      <w:r>
        <w:rPr>
          <w:i/>
          <w:iCs/>
          <w:color w:val="000000"/>
        </w:rPr>
        <w:t xml:space="preserve"> (так называемый "роковой треугольник"). Это понятие также охватывает</w:t>
      </w:r>
      <w:hyperlink r:id="rId11" w:history="1">
        <w:r>
          <w:rPr>
            <w:rStyle w:val="a5"/>
            <w:i/>
            <w:iCs/>
            <w:color w:val="000000"/>
          </w:rPr>
          <w:t xml:space="preserve"> неправомерные аресты</w:t>
        </w:r>
      </w:hyperlink>
      <w:r>
        <w:rPr>
          <w:i/>
          <w:iCs/>
          <w:color w:val="000000"/>
        </w:rPr>
        <w:t>, которые приводят к длительному заключению без суда.</w:t>
      </w:r>
    </w:p>
    <w:p w:rsidR="001D50B3" w:rsidRDefault="001D50B3" w:rsidP="001D50B3">
      <w:pPr>
        <w:pStyle w:val="a4"/>
        <w:spacing w:before="0" w:beforeAutospacing="0" w:after="0" w:afterAutospacing="0"/>
        <w:jc w:val="both"/>
      </w:pPr>
      <w:r>
        <w:rPr>
          <w:b/>
          <w:bCs/>
          <w:color w:val="000000"/>
        </w:rPr>
        <w:t>Декларация</w:t>
      </w:r>
      <w:r>
        <w:rPr>
          <w:color w:val="000000"/>
        </w:rPr>
        <w:t xml:space="preserve"> (от лат. </w:t>
      </w:r>
      <w:proofErr w:type="spellStart"/>
      <w:r>
        <w:rPr>
          <w:color w:val="000000"/>
        </w:rPr>
        <w:t>declaratio</w:t>
      </w:r>
      <w:proofErr w:type="spellEnd"/>
      <w:r>
        <w:rPr>
          <w:color w:val="000000"/>
        </w:rPr>
        <w:t xml:space="preserve"> – объявление, провозглашение) не имеет обязательной силы, это рекомендация. В ней провозглашаются основные принципы, программные положения.</w:t>
      </w:r>
    </w:p>
    <w:p w:rsidR="001D50B3" w:rsidRDefault="001D50B3" w:rsidP="001D50B3">
      <w:pPr>
        <w:pStyle w:val="a4"/>
        <w:spacing w:before="0" w:beforeAutospacing="0" w:after="0" w:afterAutospacing="0"/>
        <w:jc w:val="both"/>
      </w:pPr>
      <w:r>
        <w:rPr>
          <w:b/>
          <w:bCs/>
          <w:color w:val="000000"/>
        </w:rPr>
        <w:t>Дискриминация</w:t>
      </w:r>
      <w:r>
        <w:rPr>
          <w:color w:val="000000"/>
        </w:rPr>
        <w:t xml:space="preserve"> – ограничение или лишение прав людей по национальным, религиозным,  политическим и иным мотивам.</w:t>
      </w:r>
    </w:p>
    <w:p w:rsidR="001D50B3" w:rsidRDefault="001D50B3" w:rsidP="001D50B3">
      <w:pPr>
        <w:pStyle w:val="a4"/>
        <w:spacing w:before="0" w:beforeAutospacing="0" w:after="0" w:afterAutospacing="0"/>
        <w:jc w:val="both"/>
      </w:pPr>
      <w:r>
        <w:rPr>
          <w:b/>
          <w:bCs/>
          <w:color w:val="000000"/>
        </w:rPr>
        <w:t>Конвенция</w:t>
      </w:r>
      <w:r>
        <w:rPr>
          <w:color w:val="000000"/>
        </w:rPr>
        <w:t xml:space="preserve"> – международное соглашение по какому-то специальному вопросу, имеющее обязательную силу для тех государств, которые к нему присоединились.</w:t>
      </w:r>
    </w:p>
    <w:p w:rsidR="001D50B3" w:rsidRDefault="001D50B3" w:rsidP="001D50B3">
      <w:pPr>
        <w:pStyle w:val="a4"/>
        <w:spacing w:before="0" w:beforeAutospacing="0" w:after="0" w:afterAutospacing="0"/>
        <w:jc w:val="both"/>
      </w:pPr>
      <w:r>
        <w:rPr>
          <w:b/>
          <w:bCs/>
          <w:color w:val="000000"/>
        </w:rPr>
        <w:t xml:space="preserve">Конституция </w:t>
      </w:r>
      <w:r>
        <w:rPr>
          <w:color w:val="000000"/>
        </w:rPr>
        <w:t>— это единый, обла</w:t>
      </w:r>
      <w:r>
        <w:rPr>
          <w:color w:val="000000"/>
        </w:rPr>
        <w:softHyphen/>
        <w:t>дающий особыми юридическими свойствами нормативный правовой акт, посредством которого народ учреждает основные принципы устройства общества и государства, закрепляет правовой статус человека и гражданина.</w:t>
      </w:r>
    </w:p>
    <w:p w:rsidR="001D50B3" w:rsidRDefault="001D50B3" w:rsidP="001D50B3">
      <w:pPr>
        <w:pStyle w:val="a4"/>
        <w:spacing w:before="0" w:beforeAutospacing="0" w:after="0" w:afterAutospacing="0"/>
        <w:jc w:val="both"/>
      </w:pPr>
      <w:r>
        <w:rPr>
          <w:b/>
          <w:bCs/>
          <w:color w:val="000000"/>
        </w:rPr>
        <w:t>Право человека</w:t>
      </w:r>
      <w:r>
        <w:rPr>
          <w:color w:val="000000"/>
        </w:rPr>
        <w:t xml:space="preserve"> - охраняемая, обеспечиваемая государством, узако</w:t>
      </w:r>
      <w:r>
        <w:rPr>
          <w:color w:val="000000"/>
        </w:rPr>
        <w:softHyphen/>
        <w:t>ненная возможность что-то делать, осуществлять.</w:t>
      </w:r>
    </w:p>
    <w:p w:rsidR="001D50B3" w:rsidRDefault="001D50B3" w:rsidP="001D50B3">
      <w:pPr>
        <w:pStyle w:val="a4"/>
        <w:spacing w:before="0" w:beforeAutospacing="0" w:after="0" w:afterAutospacing="0"/>
        <w:jc w:val="both"/>
      </w:pPr>
      <w:r>
        <w:rPr>
          <w:b/>
          <w:bCs/>
          <w:color w:val="000000"/>
        </w:rPr>
        <w:t>Свобода человека</w:t>
      </w:r>
      <w:r>
        <w:rPr>
          <w:color w:val="000000"/>
        </w:rPr>
        <w:t xml:space="preserve"> - это отсутствие каких-либо ограничений, стесне</w:t>
      </w:r>
      <w:r>
        <w:rPr>
          <w:color w:val="000000"/>
        </w:rPr>
        <w:softHyphen/>
        <w:t>ний в чем-то.</w:t>
      </w:r>
    </w:p>
    <w:p w:rsidR="001D50B3" w:rsidRDefault="001D50B3" w:rsidP="001D50B3">
      <w:pPr>
        <w:pStyle w:val="a4"/>
        <w:spacing w:before="120" w:beforeAutospacing="0" w:after="120" w:afterAutospacing="0"/>
        <w:ind w:firstLine="539"/>
        <w:jc w:val="both"/>
      </w:pPr>
      <w:r>
        <w:rPr>
          <w:b/>
          <w:bCs/>
          <w:color w:val="000000"/>
        </w:rPr>
        <w:t>Права человека</w:t>
      </w:r>
    </w:p>
    <w:p w:rsidR="001D50B3" w:rsidRDefault="001D50B3" w:rsidP="001D50B3">
      <w:pPr>
        <w:pStyle w:val="a4"/>
        <w:spacing w:before="0" w:beforeAutospacing="0" w:after="0" w:afterAutospacing="0"/>
        <w:ind w:firstLine="540"/>
        <w:jc w:val="both"/>
      </w:pPr>
      <w:r>
        <w:rPr>
          <w:color w:val="000000"/>
        </w:rPr>
        <w:t>Вы уже знаете, что в основе жизни и деятельности человека лежит удовлетворение его потребностей. Один человек отличается от другого своими физическими особенностями, характером, интересами, поступками</w:t>
      </w:r>
      <w:proofErr w:type="gramStart"/>
      <w:r>
        <w:rPr>
          <w:color w:val="000000"/>
        </w:rPr>
        <w:t>… Н</w:t>
      </w:r>
      <w:proofErr w:type="gramEnd"/>
      <w:r>
        <w:rPr>
          <w:color w:val="000000"/>
        </w:rPr>
        <w:t>о каждому из нас необходимы пища и воздух, жилище и тепло, любовь и понимание, уважение и забота…</w:t>
      </w:r>
    </w:p>
    <w:p w:rsidR="001D50B3" w:rsidRDefault="001D50B3" w:rsidP="001D50B3">
      <w:pPr>
        <w:pStyle w:val="a4"/>
        <w:spacing w:before="0" w:beforeAutospacing="0" w:after="0" w:afterAutospacing="0"/>
        <w:ind w:firstLine="540"/>
        <w:jc w:val="both"/>
      </w:pPr>
      <w:r>
        <w:rPr>
          <w:color w:val="000000"/>
        </w:rPr>
        <w:t>Можно сказать, что существует общность потребностей различных людей. Это означает, что каждый нуждается в некоторых обязательных условиях, необходимых для сохранения человеческой жизни и человеческого достоинства. А для этого в первую очередь должны быть признаны определённые права человека, т. е. его возможность делать что-либо, поступать так, чтобы обеспечить необходимые условия своей жизнедеятельности. Можно говорить о гражданских, политических, социальных, экономических и культурных правах человека. Более подробную информацию о них ты получишь в старших классах. Здесь речь пойдёт лишь о некоторых из них.</w:t>
      </w:r>
    </w:p>
    <w:p w:rsidR="001D50B3" w:rsidRDefault="001D50B3" w:rsidP="001D50B3">
      <w:pPr>
        <w:pStyle w:val="a4"/>
        <w:spacing w:before="0" w:beforeAutospacing="0" w:after="0" w:afterAutospacing="0"/>
        <w:rPr>
          <w:i/>
          <w:iCs/>
          <w:color w:val="000000"/>
        </w:rPr>
      </w:pPr>
      <w:r>
        <w:rPr>
          <w:color w:val="000000"/>
        </w:rPr>
        <w:t xml:space="preserve">Права гражданина подразделяются на </w:t>
      </w:r>
      <w:r>
        <w:rPr>
          <w:i/>
          <w:iCs/>
          <w:color w:val="000000"/>
        </w:rPr>
        <w:t>права челове</w:t>
      </w:r>
      <w:r>
        <w:rPr>
          <w:i/>
          <w:iCs/>
          <w:color w:val="000000"/>
        </w:rPr>
        <w:softHyphen/>
        <w:t xml:space="preserve">ка </w:t>
      </w:r>
      <w:r>
        <w:rPr>
          <w:color w:val="000000"/>
        </w:rPr>
        <w:t xml:space="preserve">и </w:t>
      </w:r>
      <w:r>
        <w:rPr>
          <w:i/>
          <w:iCs/>
          <w:color w:val="000000"/>
        </w:rPr>
        <w:t>права гражданина.</w:t>
      </w:r>
    </w:p>
    <w:p w:rsidR="001D50B3" w:rsidRDefault="001D50B3" w:rsidP="001D50B3">
      <w:pPr>
        <w:pStyle w:val="a4"/>
        <w:spacing w:before="0" w:beforeAutospacing="0" w:after="0" w:afterAutospacing="0"/>
      </w:pPr>
    </w:p>
    <w:tbl>
      <w:tblPr>
        <w:tblW w:w="0" w:type="auto"/>
        <w:tblCellMar>
          <w:top w:w="15" w:type="dxa"/>
          <w:left w:w="15" w:type="dxa"/>
          <w:bottom w:w="15" w:type="dxa"/>
          <w:right w:w="15" w:type="dxa"/>
        </w:tblCellMar>
        <w:tblLook w:val="04A0"/>
      </w:tblPr>
      <w:tblGrid>
        <w:gridCol w:w="5322"/>
        <w:gridCol w:w="4113"/>
      </w:tblGrid>
      <w:tr w:rsidR="001D50B3" w:rsidTr="004445E4">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line="0" w:lineRule="atLeast"/>
              <w:ind w:left="40"/>
              <w:jc w:val="center"/>
            </w:pPr>
            <w:r>
              <w:rPr>
                <w:b/>
                <w:bCs/>
                <w:color w:val="000000"/>
              </w:rPr>
              <w:lastRenderedPageBreak/>
              <w:t>Права человека</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line="0" w:lineRule="atLeast"/>
              <w:ind w:left="40"/>
              <w:jc w:val="center"/>
            </w:pPr>
            <w:r>
              <w:rPr>
                <w:b/>
                <w:bCs/>
                <w:color w:val="000000"/>
              </w:rPr>
              <w:t>Права гражданина</w:t>
            </w:r>
          </w:p>
        </w:tc>
      </w:tr>
      <w:tr w:rsidR="001D50B3" w:rsidTr="004445E4">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line="0" w:lineRule="atLeast"/>
              <w:ind w:left="40"/>
              <w:jc w:val="both"/>
            </w:pPr>
            <w:r>
              <w:rPr>
                <w:color w:val="000000"/>
              </w:rPr>
              <w:t xml:space="preserve">Существуют </w:t>
            </w:r>
            <w:r>
              <w:rPr>
                <w:i/>
                <w:iCs/>
                <w:color w:val="000000"/>
              </w:rPr>
              <w:t>независимо от их государственного призна</w:t>
            </w:r>
            <w:r>
              <w:rPr>
                <w:i/>
                <w:iCs/>
                <w:color w:val="000000"/>
              </w:rPr>
              <w:softHyphen/>
              <w:t>ния и законодательного за</w:t>
            </w:r>
            <w:r>
              <w:rPr>
                <w:i/>
                <w:iCs/>
                <w:color w:val="000000"/>
              </w:rPr>
              <w:softHyphen/>
              <w:t xml:space="preserve">крепления, </w:t>
            </w:r>
            <w:r>
              <w:rPr>
                <w:color w:val="000000"/>
              </w:rPr>
              <w:t>вне связи челове</w:t>
            </w:r>
            <w:r>
              <w:rPr>
                <w:color w:val="000000"/>
              </w:rPr>
              <w:softHyphen/>
              <w:t>ка с конкретной страной</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line="0" w:lineRule="atLeast"/>
              <w:ind w:left="40"/>
              <w:jc w:val="both"/>
            </w:pPr>
            <w:proofErr w:type="gramStart"/>
            <w:r>
              <w:rPr>
                <w:color w:val="000000"/>
              </w:rPr>
              <w:t xml:space="preserve">Признаются государством и </w:t>
            </w:r>
            <w:r>
              <w:rPr>
                <w:i/>
                <w:iCs/>
                <w:color w:val="000000"/>
              </w:rPr>
              <w:t xml:space="preserve">законодательно закреплены </w:t>
            </w:r>
            <w:r>
              <w:rPr>
                <w:color w:val="000000"/>
              </w:rPr>
              <w:t>в нормативных актах конк</w:t>
            </w:r>
            <w:r>
              <w:rPr>
                <w:color w:val="000000"/>
              </w:rPr>
              <w:softHyphen/>
              <w:t>ретной страны</w:t>
            </w:r>
            <w:proofErr w:type="gramEnd"/>
          </w:p>
        </w:tc>
      </w:tr>
      <w:tr w:rsidR="001D50B3" w:rsidTr="004445E4">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line="0" w:lineRule="atLeast"/>
              <w:ind w:left="40"/>
              <w:jc w:val="both"/>
            </w:pPr>
            <w:r>
              <w:rPr>
                <w:color w:val="000000"/>
              </w:rPr>
              <w:t xml:space="preserve">Являются </w:t>
            </w:r>
            <w:r>
              <w:rPr>
                <w:i/>
                <w:iCs/>
                <w:color w:val="000000"/>
              </w:rPr>
              <w:t>моральными и со</w:t>
            </w:r>
            <w:r>
              <w:rPr>
                <w:i/>
                <w:iCs/>
                <w:color w:val="000000"/>
              </w:rPr>
              <w:softHyphen/>
              <w:t xml:space="preserve">циальными понятиями, </w:t>
            </w:r>
            <w:r>
              <w:rPr>
                <w:color w:val="000000"/>
              </w:rPr>
              <w:t>не всегда выступают как поня</w:t>
            </w:r>
            <w:r>
              <w:rPr>
                <w:color w:val="000000"/>
              </w:rPr>
              <w:softHyphen/>
              <w:t>тия юридические</w:t>
            </w:r>
          </w:p>
        </w:tc>
        <w:tc>
          <w:tcPr>
            <w:tcW w:w="0" w:type="auto"/>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line="0" w:lineRule="atLeast"/>
              <w:ind w:left="40"/>
              <w:jc w:val="both"/>
            </w:pPr>
            <w:r>
              <w:rPr>
                <w:color w:val="000000"/>
              </w:rPr>
              <w:t xml:space="preserve">Являются </w:t>
            </w:r>
            <w:r>
              <w:rPr>
                <w:i/>
                <w:iCs/>
                <w:color w:val="000000"/>
              </w:rPr>
              <w:t>юридическими по</w:t>
            </w:r>
            <w:r>
              <w:rPr>
                <w:i/>
                <w:iCs/>
                <w:color w:val="000000"/>
              </w:rPr>
              <w:softHyphen/>
              <w:t>нятиями</w:t>
            </w:r>
          </w:p>
        </w:tc>
      </w:tr>
    </w:tbl>
    <w:p w:rsidR="001D50B3" w:rsidRDefault="001D50B3" w:rsidP="001D50B3">
      <w:pPr>
        <w:pStyle w:val="a4"/>
        <w:spacing w:before="0" w:beforeAutospacing="0" w:after="0" w:afterAutospacing="0"/>
        <w:jc w:val="both"/>
      </w:pPr>
      <w:r>
        <w:rPr>
          <w:color w:val="000000"/>
        </w:rPr>
        <w:t xml:space="preserve">Права могут подразделяться на </w:t>
      </w:r>
      <w:r>
        <w:rPr>
          <w:i/>
          <w:iCs/>
          <w:color w:val="000000"/>
        </w:rPr>
        <w:t>гражданские (лич</w:t>
      </w:r>
      <w:r>
        <w:rPr>
          <w:i/>
          <w:iCs/>
          <w:color w:val="000000"/>
        </w:rPr>
        <w:softHyphen/>
        <w:t>ные), политические, экономические, социальные, куль</w:t>
      </w:r>
      <w:r>
        <w:rPr>
          <w:i/>
          <w:iCs/>
          <w:color w:val="000000"/>
        </w:rPr>
        <w:softHyphen/>
        <w:t>турные.</w:t>
      </w:r>
    </w:p>
    <w:p w:rsidR="001D50B3" w:rsidRDefault="001D50B3" w:rsidP="001D50B3">
      <w:pPr>
        <w:pStyle w:val="a4"/>
        <w:spacing w:before="0" w:beforeAutospacing="0" w:after="0" w:afterAutospacing="0"/>
        <w:ind w:firstLine="567"/>
        <w:jc w:val="both"/>
      </w:pPr>
      <w:r>
        <w:rPr>
          <w:b/>
          <w:bCs/>
          <w:color w:val="000000"/>
        </w:rPr>
        <w:t>Система прав человека и гражданина, закрепленная в Конституции РФ</w:t>
      </w:r>
    </w:p>
    <w:tbl>
      <w:tblPr>
        <w:tblW w:w="0" w:type="auto"/>
        <w:tblCellMar>
          <w:top w:w="15" w:type="dxa"/>
          <w:left w:w="15" w:type="dxa"/>
          <w:bottom w:w="15" w:type="dxa"/>
          <w:right w:w="15" w:type="dxa"/>
        </w:tblCellMar>
        <w:tblLook w:val="04A0"/>
      </w:tblPr>
      <w:tblGrid>
        <w:gridCol w:w="3533"/>
        <w:gridCol w:w="5902"/>
      </w:tblGrid>
      <w:tr w:rsidR="001D50B3" w:rsidTr="004445E4">
        <w:tc>
          <w:tcPr>
            <w:tcW w:w="372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jc w:val="center"/>
            </w:pPr>
            <w:r>
              <w:rPr>
                <w:b/>
                <w:bCs/>
                <w:color w:val="000000"/>
              </w:rPr>
              <w:t>Наименование группы прав</w:t>
            </w:r>
          </w:p>
        </w:tc>
        <w:tc>
          <w:tcPr>
            <w:tcW w:w="627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jc w:val="center"/>
            </w:pPr>
            <w:r>
              <w:rPr>
                <w:b/>
                <w:bCs/>
                <w:color w:val="000000"/>
              </w:rPr>
              <w:t>Ее состав</w:t>
            </w:r>
          </w:p>
        </w:tc>
      </w:tr>
      <w:tr w:rsidR="001D50B3" w:rsidTr="004445E4">
        <w:tc>
          <w:tcPr>
            <w:tcW w:w="372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pPr>
            <w:r>
              <w:rPr>
                <w:i/>
                <w:iCs/>
                <w:color w:val="000000"/>
              </w:rPr>
              <w:t xml:space="preserve">Гражданские (личные) права </w:t>
            </w:r>
            <w:r>
              <w:rPr>
                <w:color w:val="000000"/>
              </w:rPr>
              <w:t xml:space="preserve">— принадлежат человеку  как  </w:t>
            </w:r>
            <w:proofErr w:type="spellStart"/>
            <w:r>
              <w:rPr>
                <w:color w:val="000000"/>
              </w:rPr>
              <w:t>биосоциаль</w:t>
            </w:r>
            <w:r>
              <w:rPr>
                <w:color w:val="000000"/>
              </w:rPr>
              <w:softHyphen/>
              <w:t>ному</w:t>
            </w:r>
            <w:proofErr w:type="spellEnd"/>
            <w:r>
              <w:rPr>
                <w:color w:val="000000"/>
              </w:rPr>
              <w:t xml:space="preserve"> существу </w:t>
            </w:r>
          </w:p>
        </w:tc>
        <w:tc>
          <w:tcPr>
            <w:tcW w:w="627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jc w:val="both"/>
            </w:pPr>
            <w:r>
              <w:rPr>
                <w:color w:val="000000"/>
              </w:rPr>
              <w:t>Право на жизнь; свободу и личную неприкосновенность;  честь  и  до</w:t>
            </w:r>
            <w:r>
              <w:rPr>
                <w:color w:val="000000"/>
              </w:rPr>
              <w:softHyphen/>
              <w:t>стоинство;  гражданство;  равенст</w:t>
            </w:r>
            <w:r>
              <w:rPr>
                <w:color w:val="000000"/>
              </w:rPr>
              <w:softHyphen/>
              <w:t>во перед законом и судом; свободу совести, свободу слова; тайну пере</w:t>
            </w:r>
            <w:r>
              <w:rPr>
                <w:color w:val="000000"/>
              </w:rPr>
              <w:softHyphen/>
              <w:t>писки,   телефонных   переговоров, почтовых и иных сообщений и др.</w:t>
            </w:r>
          </w:p>
        </w:tc>
      </w:tr>
      <w:tr w:rsidR="001D50B3" w:rsidTr="004445E4">
        <w:tc>
          <w:tcPr>
            <w:tcW w:w="372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jc w:val="both"/>
            </w:pPr>
            <w:r>
              <w:rPr>
                <w:i/>
                <w:iCs/>
                <w:color w:val="000000"/>
              </w:rPr>
              <w:t xml:space="preserve">Политические права </w:t>
            </w:r>
            <w:r>
              <w:rPr>
                <w:color w:val="000000"/>
              </w:rPr>
              <w:t>— обеспечивают   возмож</w:t>
            </w:r>
            <w:r>
              <w:rPr>
                <w:color w:val="000000"/>
              </w:rPr>
              <w:softHyphen/>
              <w:t xml:space="preserve">ность участия граждан в политической   жизни страны </w:t>
            </w:r>
          </w:p>
        </w:tc>
        <w:tc>
          <w:tcPr>
            <w:tcW w:w="627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jc w:val="both"/>
            </w:pPr>
            <w:r>
              <w:rPr>
                <w:color w:val="000000"/>
              </w:rPr>
              <w:t>Право избирать и быть избранным в органы государственной власти и местного самоуправления; мирных собраний; создания союзов и объ</w:t>
            </w:r>
            <w:r>
              <w:rPr>
                <w:color w:val="000000"/>
              </w:rPr>
              <w:softHyphen/>
              <w:t>единений;  направлять личные  и коллективные обращения в орга</w:t>
            </w:r>
            <w:r>
              <w:rPr>
                <w:color w:val="000000"/>
              </w:rPr>
              <w:softHyphen/>
              <w:t>ны власти и др.</w:t>
            </w:r>
          </w:p>
        </w:tc>
      </w:tr>
      <w:tr w:rsidR="001D50B3" w:rsidTr="004445E4">
        <w:tc>
          <w:tcPr>
            <w:tcW w:w="372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jc w:val="both"/>
            </w:pPr>
            <w:r>
              <w:rPr>
                <w:i/>
                <w:iCs/>
                <w:color w:val="000000"/>
              </w:rPr>
              <w:t xml:space="preserve">Экономические права </w:t>
            </w:r>
            <w:r>
              <w:rPr>
                <w:color w:val="000000"/>
              </w:rPr>
              <w:t>— обеспечивают   возмож</w:t>
            </w:r>
            <w:r>
              <w:rPr>
                <w:color w:val="000000"/>
              </w:rPr>
              <w:softHyphen/>
              <w:t>ность свободного распо</w:t>
            </w:r>
            <w:r>
              <w:rPr>
                <w:color w:val="000000"/>
              </w:rPr>
              <w:softHyphen/>
              <w:t>ряжения средствами про</w:t>
            </w:r>
            <w:r>
              <w:rPr>
                <w:color w:val="000000"/>
              </w:rPr>
              <w:softHyphen/>
              <w:t xml:space="preserve">изводства, рабочей силой, предметами потребления </w:t>
            </w:r>
          </w:p>
        </w:tc>
        <w:tc>
          <w:tcPr>
            <w:tcW w:w="627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jc w:val="both"/>
            </w:pPr>
            <w:r>
              <w:rPr>
                <w:color w:val="000000"/>
              </w:rPr>
              <w:t>Право быть собственником; право наследования; на труд; свободный выбор профессии и рода занятий; отдых; защиту от безработицы и др.</w:t>
            </w:r>
          </w:p>
        </w:tc>
      </w:tr>
      <w:tr w:rsidR="001D50B3" w:rsidTr="004445E4">
        <w:tc>
          <w:tcPr>
            <w:tcW w:w="372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jc w:val="both"/>
            </w:pPr>
            <w:r>
              <w:rPr>
                <w:i/>
                <w:iCs/>
                <w:color w:val="000000"/>
              </w:rPr>
              <w:t xml:space="preserve">Социальные   права   </w:t>
            </w:r>
            <w:r>
              <w:rPr>
                <w:color w:val="000000"/>
              </w:rPr>
              <w:t>— обеспечивают</w:t>
            </w:r>
            <w:r>
              <w:rPr>
                <w:rStyle w:val="apple-tab-span"/>
                <w:color w:val="000000"/>
              </w:rPr>
              <w:tab/>
            </w:r>
            <w:r>
              <w:rPr>
                <w:color w:val="000000"/>
              </w:rPr>
              <w:t>благосо</w:t>
            </w:r>
            <w:r>
              <w:rPr>
                <w:color w:val="000000"/>
              </w:rPr>
              <w:softHyphen/>
              <w:t>стояние и достойный уро</w:t>
            </w:r>
            <w:r>
              <w:rPr>
                <w:color w:val="000000"/>
              </w:rPr>
              <w:softHyphen/>
              <w:t xml:space="preserve">вень жизни </w:t>
            </w:r>
          </w:p>
        </w:tc>
        <w:tc>
          <w:tcPr>
            <w:tcW w:w="627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jc w:val="both"/>
            </w:pPr>
            <w:r>
              <w:rPr>
                <w:color w:val="000000"/>
              </w:rPr>
              <w:t>Право на социальное обеспечение по возрасту, в случае болезни, ин</w:t>
            </w:r>
            <w:r>
              <w:rPr>
                <w:color w:val="000000"/>
              </w:rPr>
              <w:softHyphen/>
              <w:t>валидности, потери кормильца; на жилище; образование; медицин-</w:t>
            </w:r>
          </w:p>
          <w:p w:rsidR="001D50B3" w:rsidRDefault="001D50B3" w:rsidP="004445E4">
            <w:pPr>
              <w:pStyle w:val="a4"/>
              <w:spacing w:before="0" w:beforeAutospacing="0" w:after="0" w:afterAutospacing="0"/>
              <w:jc w:val="both"/>
            </w:pPr>
            <w:r>
              <w:rPr>
                <w:color w:val="000000"/>
              </w:rPr>
              <w:t>с</w:t>
            </w:r>
            <w:r>
              <w:rPr>
                <w:color w:val="000000"/>
              </w:rPr>
              <w:softHyphen/>
              <w:t>кую помощь; защиту материнства и детства; благоприятную окру</w:t>
            </w:r>
            <w:r>
              <w:rPr>
                <w:color w:val="000000"/>
              </w:rPr>
              <w:softHyphen/>
              <w:t>жающую среду и др.</w:t>
            </w:r>
          </w:p>
        </w:tc>
      </w:tr>
      <w:tr w:rsidR="001D50B3" w:rsidTr="004445E4">
        <w:tc>
          <w:tcPr>
            <w:tcW w:w="3726"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jc w:val="both"/>
            </w:pPr>
            <w:r>
              <w:rPr>
                <w:i/>
                <w:iCs/>
                <w:color w:val="000000"/>
              </w:rPr>
              <w:t xml:space="preserve">Культурные   права   </w:t>
            </w:r>
            <w:r>
              <w:rPr>
                <w:color w:val="000000"/>
              </w:rPr>
              <w:t>— обеспечивают  духовное развитие  и  самореали</w:t>
            </w:r>
            <w:r>
              <w:rPr>
                <w:color w:val="000000"/>
              </w:rPr>
              <w:softHyphen/>
              <w:t xml:space="preserve">зацию личности </w:t>
            </w:r>
          </w:p>
        </w:tc>
        <w:tc>
          <w:tcPr>
            <w:tcW w:w="627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jc w:val="both"/>
            </w:pPr>
            <w:r>
              <w:rPr>
                <w:color w:val="000000"/>
              </w:rPr>
              <w:t>Право на участие в культурной жизни, доступ к культурным цен</w:t>
            </w:r>
            <w:r>
              <w:rPr>
                <w:color w:val="000000"/>
              </w:rPr>
              <w:softHyphen/>
              <w:t>ностям; свободу творчества; куль</w:t>
            </w:r>
            <w:r>
              <w:rPr>
                <w:color w:val="000000"/>
              </w:rPr>
              <w:softHyphen/>
              <w:t>турную самобытность (пользова</w:t>
            </w:r>
            <w:r>
              <w:rPr>
                <w:color w:val="000000"/>
              </w:rPr>
              <w:softHyphen/>
              <w:t>ние родным языком, националь</w:t>
            </w:r>
            <w:r>
              <w:rPr>
                <w:color w:val="000000"/>
              </w:rPr>
              <w:softHyphen/>
              <w:t>ными обычаями, традициями и т.д.)</w:t>
            </w:r>
          </w:p>
        </w:tc>
      </w:tr>
    </w:tbl>
    <w:p w:rsidR="001D50B3" w:rsidRDefault="001D50B3" w:rsidP="001D50B3">
      <w:pPr>
        <w:pStyle w:val="a4"/>
        <w:spacing w:before="0" w:beforeAutospacing="0" w:after="0" w:afterAutospacing="0"/>
        <w:ind w:firstLine="540"/>
        <w:jc w:val="both"/>
      </w:pPr>
      <w:r>
        <w:rPr>
          <w:color w:val="000000"/>
        </w:rPr>
        <w:t>Гражданские права могут быть названы исходными, т. е. такими, без признания которых вообще не имеет смысла говорить о правах человека. Это, прежде всего, право на жизнь, на свободу и личную неприкосновенность, на честь и достоинство.</w:t>
      </w:r>
    </w:p>
    <w:p w:rsidR="001D50B3" w:rsidRDefault="001D50B3" w:rsidP="001D50B3">
      <w:pPr>
        <w:pStyle w:val="a4"/>
        <w:spacing w:before="0" w:beforeAutospacing="0" w:after="0" w:afterAutospacing="0"/>
        <w:ind w:firstLine="540"/>
        <w:jc w:val="both"/>
      </w:pPr>
      <w:r>
        <w:rPr>
          <w:color w:val="000000"/>
        </w:rPr>
        <w:t>Политические права обеспечивают возможность участия граждан в политической жизни страны.</w:t>
      </w:r>
    </w:p>
    <w:p w:rsidR="001D50B3" w:rsidRDefault="001D50B3" w:rsidP="001D50B3">
      <w:pPr>
        <w:pStyle w:val="a4"/>
        <w:spacing w:before="0" w:beforeAutospacing="0" w:after="0" w:afterAutospacing="0"/>
        <w:ind w:firstLine="540"/>
        <w:jc w:val="both"/>
      </w:pPr>
      <w:r>
        <w:rPr>
          <w:color w:val="000000"/>
        </w:rPr>
        <w:t xml:space="preserve">Экономические и социальные права ориентированы на благосостояние, социальную защиту, достойный уровень жизни. Каждый человек имеет право быть собственником, </w:t>
      </w:r>
      <w:r>
        <w:rPr>
          <w:color w:val="000000"/>
        </w:rPr>
        <w:lastRenderedPageBreak/>
        <w:t xml:space="preserve">наследовать имущество. Он имеет право на труд, на образование, на жилище и медицинское </w:t>
      </w:r>
      <w:proofErr w:type="gramStart"/>
      <w:r>
        <w:rPr>
          <w:color w:val="000000"/>
        </w:rPr>
        <w:t>обслуживание</w:t>
      </w:r>
      <w:proofErr w:type="gramEnd"/>
      <w:r>
        <w:rPr>
          <w:color w:val="000000"/>
        </w:rPr>
        <w:t xml:space="preserve"> и другие социальные права.</w:t>
      </w:r>
    </w:p>
    <w:p w:rsidR="001D50B3" w:rsidRDefault="001D50B3" w:rsidP="001D50B3">
      <w:pPr>
        <w:pStyle w:val="a4"/>
        <w:spacing w:before="0" w:beforeAutospacing="0" w:after="0" w:afterAutospacing="0"/>
        <w:ind w:firstLine="540"/>
        <w:jc w:val="both"/>
      </w:pPr>
      <w:r>
        <w:rPr>
          <w:color w:val="000000"/>
        </w:rPr>
        <w:t>Культурные права обеспечивают духовное развитие личности: право на участие в культурной жизни, на доступ к культурным ценностям, на свободу творчества и др.</w:t>
      </w:r>
    </w:p>
    <w:p w:rsidR="001D50B3" w:rsidRDefault="001D50B3" w:rsidP="001D50B3">
      <w:pPr>
        <w:pStyle w:val="a4"/>
        <w:spacing w:before="0" w:beforeAutospacing="0" w:after="0" w:afterAutospacing="0"/>
        <w:ind w:firstLine="540"/>
        <w:jc w:val="both"/>
      </w:pPr>
      <w:r>
        <w:rPr>
          <w:color w:val="000000"/>
        </w:rPr>
        <w:t>Каждый человек, появившись на свет, уже обладает правами, равными правам другого человека.</w:t>
      </w:r>
    </w:p>
    <w:p w:rsidR="001D50B3" w:rsidRDefault="001D50B3" w:rsidP="001D50B3">
      <w:pPr>
        <w:pStyle w:val="a4"/>
        <w:spacing w:before="0" w:beforeAutospacing="0" w:after="0" w:afterAutospacing="0"/>
        <w:ind w:firstLine="540"/>
        <w:jc w:val="both"/>
      </w:pPr>
      <w:r>
        <w:rPr>
          <w:color w:val="000000"/>
        </w:rPr>
        <w:t xml:space="preserve">Ещё в XVII в. английский философ Джон Локк (1632 – 1704) так сформулировал идею естественного происхождения прав человека: «Человек рождается, имея право на полную свободу и неограниченное пользование всеми правами и привилегиями естественного закона в такой же мере, как всякий другой человек или любые другие в мире…» Люди заговорили о своих правах десятки веков назад. Вы уже знаете о реформах Солона в Афинах (VI </w:t>
      </w:r>
      <w:proofErr w:type="gramStart"/>
      <w:r>
        <w:rPr>
          <w:color w:val="000000"/>
        </w:rPr>
        <w:t>в</w:t>
      </w:r>
      <w:proofErr w:type="gramEnd"/>
      <w:r>
        <w:rPr>
          <w:color w:val="000000"/>
        </w:rPr>
        <w:t xml:space="preserve">. </w:t>
      </w:r>
      <w:proofErr w:type="gramStart"/>
      <w:r>
        <w:rPr>
          <w:color w:val="000000"/>
        </w:rPr>
        <w:t>до</w:t>
      </w:r>
      <w:proofErr w:type="gramEnd"/>
      <w:r>
        <w:rPr>
          <w:color w:val="000000"/>
        </w:rPr>
        <w:t xml:space="preserve"> н. э.), английских Великой хартии вольностей (1215) и Билле о правах (1689). В курсе истории Вам предстоит знакомство с американской Декларацией независимости (1776) и французской Декларацией прав человека и гражданина (1789).</w:t>
      </w:r>
    </w:p>
    <w:p w:rsidR="001D50B3" w:rsidRDefault="001D50B3" w:rsidP="001D50B3">
      <w:pPr>
        <w:pStyle w:val="a4"/>
        <w:spacing w:before="0" w:beforeAutospacing="0" w:after="0" w:afterAutospacing="0"/>
        <w:ind w:firstLine="540"/>
        <w:jc w:val="both"/>
      </w:pPr>
      <w:r>
        <w:rPr>
          <w:i/>
          <w:iCs/>
          <w:color w:val="000000"/>
        </w:rPr>
        <w:t xml:space="preserve">22 марта 1943 г. стало последним днём для жителей белорусской деревни Хатынь. Фашисты согнали </w:t>
      </w:r>
      <w:proofErr w:type="spellStart"/>
      <w:r>
        <w:rPr>
          <w:i/>
          <w:iCs/>
          <w:color w:val="000000"/>
        </w:rPr>
        <w:t>хатынцев</w:t>
      </w:r>
      <w:proofErr w:type="spellEnd"/>
      <w:r>
        <w:rPr>
          <w:i/>
          <w:iCs/>
          <w:color w:val="000000"/>
        </w:rPr>
        <w:t xml:space="preserve"> в сарай и подожгли его, а тех, кто пытался спастись от огня, расстреливали из пулемётов. 149 человек, из них 76 детей, навечно остались в этой адской могиле.</w:t>
      </w:r>
    </w:p>
    <w:p w:rsidR="001D50B3" w:rsidRDefault="001D50B3" w:rsidP="001D50B3">
      <w:pPr>
        <w:pStyle w:val="a4"/>
        <w:spacing w:before="0" w:beforeAutospacing="0" w:after="0" w:afterAutospacing="0"/>
        <w:ind w:firstLine="540"/>
        <w:jc w:val="both"/>
      </w:pPr>
      <w:r>
        <w:rPr>
          <w:i/>
          <w:iCs/>
          <w:color w:val="000000"/>
        </w:rPr>
        <w:t xml:space="preserve">Страшная участь </w:t>
      </w:r>
      <w:proofErr w:type="spellStart"/>
      <w:r>
        <w:rPr>
          <w:i/>
          <w:iCs/>
          <w:color w:val="000000"/>
        </w:rPr>
        <w:t>хатынцев</w:t>
      </w:r>
      <w:proofErr w:type="spellEnd"/>
      <w:r>
        <w:rPr>
          <w:i/>
          <w:iCs/>
          <w:color w:val="000000"/>
        </w:rPr>
        <w:t>, как и многих других жителей европейских стран, прежде всего, славян и евреев, была определена задолго до их фактической гибели. Фашисты считали, что существуют полноценные и неполноценные народы: одни созданы для того, чтобы управлять миром, другие – для того, чтобы быть рабами. При этом они присвоили себе право вершить судьбы миллионов людей: решать вопрос о том, оставить человека на свободе или отправить в концентрационный лагерь; сохранить или отнять у него жизнь. В газовых камерах фашистские палачи ежедневно отравляли сотни людей. Днём и ночью в лагерях уничтожения дымили крематории, сжигавшие трупы замученных.</w:t>
      </w:r>
    </w:p>
    <w:p w:rsidR="001D50B3" w:rsidRDefault="001D50B3" w:rsidP="001D50B3">
      <w:pPr>
        <w:pStyle w:val="a4"/>
        <w:spacing w:before="0" w:beforeAutospacing="0" w:after="0" w:afterAutospacing="0"/>
        <w:ind w:firstLine="540"/>
        <w:jc w:val="both"/>
      </w:pPr>
      <w:r>
        <w:rPr>
          <w:i/>
          <w:iCs/>
          <w:color w:val="000000"/>
        </w:rPr>
        <w:t>Вдумайтесь в следующие цифры: из 240 тыс. заключённых (из 33 стран), прошедших через концлагерь Бухенвальд, умерли или были убиты 56 тыс. человек. В лагере Освенцим было истреблено свыше 4 млн. человек. А таких лагерей насчитывалось несколько десятков по всей Европе.</w:t>
      </w:r>
    </w:p>
    <w:p w:rsidR="001D50B3" w:rsidRDefault="001D50B3" w:rsidP="001D50B3">
      <w:pPr>
        <w:pStyle w:val="a4"/>
        <w:spacing w:before="0" w:beforeAutospacing="0" w:after="0" w:afterAutospacing="0"/>
        <w:ind w:firstLine="540"/>
        <w:jc w:val="both"/>
      </w:pPr>
      <w:r>
        <w:rPr>
          <w:i/>
          <w:iCs/>
          <w:color w:val="000000"/>
        </w:rPr>
        <w:t>В 1945-1946 гг. состоялся Нюрнбергский процесс над военными преступниками</w:t>
      </w:r>
      <w:proofErr w:type="gramStart"/>
      <w:r>
        <w:rPr>
          <w:i/>
          <w:iCs/>
          <w:color w:val="000000"/>
        </w:rPr>
        <w:t xml:space="preserve"> В</w:t>
      </w:r>
      <w:proofErr w:type="gramEnd"/>
      <w:r>
        <w:rPr>
          <w:i/>
          <w:iCs/>
          <w:color w:val="000000"/>
        </w:rPr>
        <w:t>торой мировой войны. Их обвиняли в убийстве миллионов невинных людей, уничтожении военнопленных и гражданского населения, создании концлагерей и других преступлениях. Почти все подсудимые были признаны виновными и приговорены к различным видам наказания.</w:t>
      </w:r>
    </w:p>
    <w:p w:rsidR="001D50B3" w:rsidRDefault="001D50B3" w:rsidP="001D50B3">
      <w:pPr>
        <w:pStyle w:val="a4"/>
        <w:spacing w:before="0" w:beforeAutospacing="0" w:after="0" w:afterAutospacing="0"/>
        <w:ind w:firstLine="540"/>
        <w:jc w:val="both"/>
      </w:pPr>
      <w:r>
        <w:rPr>
          <w:i/>
          <w:iCs/>
          <w:color w:val="000000"/>
        </w:rPr>
        <w:t>Государства приняли решение объединить свои усилия для того, чтобы предотвратить даже саму возможность повторения преступлений против человечества.</w:t>
      </w:r>
    </w:p>
    <w:p w:rsidR="001D50B3" w:rsidRDefault="001D50B3" w:rsidP="001D50B3">
      <w:pPr>
        <w:pStyle w:val="a4"/>
        <w:spacing w:before="0" w:beforeAutospacing="0" w:after="0" w:afterAutospacing="0"/>
        <w:ind w:firstLine="540"/>
        <w:jc w:val="both"/>
      </w:pPr>
      <w:r>
        <w:rPr>
          <w:i/>
          <w:iCs/>
          <w:color w:val="000000"/>
        </w:rPr>
        <w:t>Они начали договариваться о тех правилах и принципах жизни, которые помогут защитить человека. Первый шаг на этом пути был сделан 10 декабря 1948 г., когда Генеральная Ассамблея ООН приняла Всеобщую декларацию прав человека, определившую и провозгласившую круг основных прав и свобод человека, подлежащих всеобщему соблюдению.</w:t>
      </w:r>
    </w:p>
    <w:p w:rsidR="001D50B3" w:rsidRDefault="001D50B3" w:rsidP="001D50B3">
      <w:pPr>
        <w:pStyle w:val="a4"/>
        <w:spacing w:before="0" w:beforeAutospacing="0" w:after="0" w:afterAutospacing="0"/>
        <w:ind w:firstLine="540"/>
        <w:jc w:val="both"/>
      </w:pPr>
      <w:r>
        <w:rPr>
          <w:color w:val="000000"/>
        </w:rPr>
        <w:t>Какие уроки можно извлечь из этих событий?</w:t>
      </w:r>
    </w:p>
    <w:p w:rsidR="001D50B3" w:rsidRDefault="001D50B3" w:rsidP="001D50B3">
      <w:pPr>
        <w:pStyle w:val="a4"/>
        <w:spacing w:before="0" w:beforeAutospacing="0" w:after="0" w:afterAutospacing="0"/>
        <w:ind w:firstLine="540"/>
        <w:jc w:val="both"/>
      </w:pPr>
      <w:r>
        <w:rPr>
          <w:color w:val="000000"/>
        </w:rPr>
        <w:t>Во-первых, государства осознали, что права человека не могут быть вопросом только внутренней политики, что предотвратить новую мировую катастрофу возможно только совместными усилиями всех стран. Во-вторых, был признан всеобщий, неотчуждаемый и неделимый характер прав человека.</w:t>
      </w:r>
    </w:p>
    <w:p w:rsidR="001D50B3" w:rsidRDefault="001D50B3" w:rsidP="001D50B3">
      <w:pPr>
        <w:pStyle w:val="a4"/>
        <w:spacing w:before="0" w:beforeAutospacing="0" w:after="0" w:afterAutospacing="0"/>
        <w:ind w:firstLine="540"/>
        <w:jc w:val="both"/>
      </w:pPr>
      <w:r>
        <w:rPr>
          <w:color w:val="000000"/>
        </w:rPr>
        <w:t xml:space="preserve">Давайте разберёмся в этой характеристике. Права человека носят всеобщий характер: все люди рождаются свободными и равными в своём достоинстве и правах. Это </w:t>
      </w:r>
      <w:r>
        <w:rPr>
          <w:color w:val="000000"/>
        </w:rPr>
        <w:lastRenderedPageBreak/>
        <w:t>значит, что независимо от расы, пола, вероисповедания, политических или иных взглядов, национального или социального происхождения каждый имеет одинаковые права.</w:t>
      </w:r>
    </w:p>
    <w:p w:rsidR="001D50B3" w:rsidRDefault="001D50B3" w:rsidP="001D50B3">
      <w:pPr>
        <w:pStyle w:val="a4"/>
        <w:spacing w:before="0" w:beforeAutospacing="0" w:after="0" w:afterAutospacing="0"/>
        <w:ind w:firstLine="540"/>
        <w:jc w:val="both"/>
      </w:pPr>
      <w:r>
        <w:rPr>
          <w:color w:val="000000"/>
        </w:rPr>
        <w:t>Права человека неотчуждаемы (неотъемлемы), т. е. неотделимы от самого человека. Они принадлежат всем людям именно потому, что они – люди, права человека не нужно покупать, зарабатывать или наследовать.</w:t>
      </w:r>
    </w:p>
    <w:p w:rsidR="001D50B3" w:rsidRDefault="001D50B3" w:rsidP="001D50B3">
      <w:pPr>
        <w:pStyle w:val="a4"/>
        <w:spacing w:before="0" w:beforeAutospacing="0" w:after="0" w:afterAutospacing="0"/>
        <w:ind w:firstLine="540"/>
        <w:jc w:val="both"/>
      </w:pPr>
      <w:r>
        <w:rPr>
          <w:color w:val="000000"/>
        </w:rPr>
        <w:t>Права человека неделимы: каждый человек обладает всей совокупностью прав. Нельзя пользоваться одними правами и быть лишёнными других.</w:t>
      </w:r>
    </w:p>
    <w:p w:rsidR="001D50B3" w:rsidRDefault="001D50B3" w:rsidP="001D50B3">
      <w:pPr>
        <w:pStyle w:val="a4"/>
        <w:spacing w:before="0" w:beforeAutospacing="0" w:after="0" w:afterAutospacing="0"/>
        <w:ind w:firstLine="540"/>
        <w:jc w:val="both"/>
      </w:pPr>
      <w:r>
        <w:rPr>
          <w:color w:val="000000"/>
        </w:rPr>
        <w:t>Основные положения Декларации получили своё развитие и были конкретизированы в международных пактах о правах человека (1966).</w:t>
      </w:r>
    </w:p>
    <w:p w:rsidR="001D50B3" w:rsidRDefault="001D50B3" w:rsidP="001D50B3">
      <w:pPr>
        <w:pStyle w:val="a4"/>
        <w:spacing w:before="0" w:beforeAutospacing="0" w:after="0" w:afterAutospacing="0"/>
        <w:ind w:firstLine="540"/>
        <w:jc w:val="both"/>
      </w:pPr>
      <w:r>
        <w:rPr>
          <w:color w:val="000000"/>
        </w:rPr>
        <w:t>Можно сказать, что права человека – это понятие, которое характеризует меру свободы человека, его автономность, то есть определённую независимость, самостоятельность человека по отношению к государству, его возможность делать, осуществлять что-либо в экономической, социальной, политической и духовной сферах.</w:t>
      </w:r>
    </w:p>
    <w:p w:rsidR="001D50B3" w:rsidRDefault="001D50B3" w:rsidP="001D50B3">
      <w:pPr>
        <w:pStyle w:val="a4"/>
        <w:spacing w:before="0" w:beforeAutospacing="0" w:after="0" w:afterAutospacing="0"/>
        <w:ind w:firstLine="540"/>
        <w:jc w:val="both"/>
      </w:pPr>
      <w:r>
        <w:rPr>
          <w:b/>
          <w:bCs/>
          <w:i/>
          <w:iCs/>
          <w:color w:val="000000"/>
        </w:rPr>
        <w:t>Закрепление прав необходимо для того, чтобы помочь человеку осознать свои возможности. Благодаря этому права обретают границы дозволенного.</w:t>
      </w:r>
    </w:p>
    <w:p w:rsidR="001D50B3" w:rsidRDefault="001D50B3" w:rsidP="001D50B3">
      <w:pPr>
        <w:pStyle w:val="a4"/>
        <w:spacing w:before="0" w:beforeAutospacing="0" w:after="0" w:afterAutospacing="0"/>
        <w:ind w:firstLine="540"/>
        <w:jc w:val="both"/>
      </w:pPr>
      <w:r>
        <w:rPr>
          <w:color w:val="000000"/>
        </w:rPr>
        <w:t>Рассмотрим в качестве примера некоторые гарантии права на образование.</w:t>
      </w:r>
    </w:p>
    <w:p w:rsidR="001D50B3" w:rsidRDefault="001D50B3" w:rsidP="001D50B3">
      <w:pPr>
        <w:pStyle w:val="a4"/>
        <w:spacing w:before="0" w:beforeAutospacing="0" w:after="0" w:afterAutospacing="0"/>
        <w:ind w:firstLine="540"/>
        <w:jc w:val="both"/>
      </w:pPr>
      <w:r>
        <w:rPr>
          <w:color w:val="000000"/>
        </w:rPr>
        <w:t>Допустим, Ваша семья переезжает в другой район, город или область. Вы продолжаете своё обучение в новой школе по тем же предметам, которые изучали раньше, потому что государством определены предметы, обязательные для изучения во всех школах.</w:t>
      </w:r>
    </w:p>
    <w:p w:rsidR="001D50B3" w:rsidRDefault="001D50B3" w:rsidP="001D50B3">
      <w:pPr>
        <w:pStyle w:val="a4"/>
        <w:spacing w:before="0" w:beforeAutospacing="0" w:after="0" w:afterAutospacing="0"/>
        <w:ind w:firstLine="540"/>
        <w:jc w:val="both"/>
      </w:pPr>
      <w:r>
        <w:rPr>
          <w:color w:val="000000"/>
        </w:rPr>
        <w:t>Согласно Конституции Российской Федерации Вы имеете право получить бесплатно основное общее и среднее профессиональное образование в государственных и муниципальных образовательных учреждениях. Основное общее образование обязательно. Родители обязаны обеспечить детям получение основного общего образования. После окончания школы на конкурсной основе (успешно сдав вступительные экзамены) вы можете получить бесплатно первое высшее профессиональное образование в государственном образовательном учреждении.</w:t>
      </w:r>
    </w:p>
    <w:p w:rsidR="001D50B3" w:rsidRDefault="001D50B3" w:rsidP="001D50B3">
      <w:pPr>
        <w:pStyle w:val="a4"/>
        <w:spacing w:before="0" w:beforeAutospacing="0" w:after="0" w:afterAutospacing="0"/>
        <w:ind w:firstLine="540"/>
        <w:jc w:val="both"/>
      </w:pPr>
      <w:r>
        <w:rPr>
          <w:color w:val="000000"/>
        </w:rPr>
        <w:t> Дети, находящиеся в трудной жизненной ситуации (например, сироты, инвалиды), также имеют право на образование. Для этого создаются специальные образовательные учреждения (классы, группы), обеспечивающие их лечение, воспитание и обучение.</w:t>
      </w:r>
    </w:p>
    <w:p w:rsidR="001D50B3" w:rsidRDefault="001D50B3" w:rsidP="001D50B3">
      <w:pPr>
        <w:pStyle w:val="a4"/>
        <w:spacing w:before="0" w:beforeAutospacing="0" w:after="0" w:afterAutospacing="0"/>
        <w:ind w:firstLine="540"/>
        <w:jc w:val="both"/>
      </w:pPr>
      <w:r>
        <w:rPr>
          <w:color w:val="000000"/>
        </w:rPr>
        <w:t>Итак, обязанность государства – гарантировать права конкретного человека.</w:t>
      </w:r>
    </w:p>
    <w:p w:rsidR="001D50B3" w:rsidRDefault="001D50B3" w:rsidP="001D50B3">
      <w:pPr>
        <w:pStyle w:val="a4"/>
        <w:spacing w:before="0" w:beforeAutospacing="0" w:after="0" w:afterAutospacing="0"/>
        <w:ind w:firstLine="540"/>
        <w:jc w:val="both"/>
      </w:pPr>
      <w:r>
        <w:rPr>
          <w:b/>
          <w:bCs/>
          <w:color w:val="000000"/>
        </w:rPr>
        <w:t>Где проходит граница твоих прав</w:t>
      </w:r>
    </w:p>
    <w:p w:rsidR="001D50B3" w:rsidRDefault="001D50B3" w:rsidP="001D50B3">
      <w:pPr>
        <w:pStyle w:val="a4"/>
        <w:spacing w:before="0" w:beforeAutospacing="0" w:after="0" w:afterAutospacing="0"/>
        <w:ind w:firstLine="540"/>
        <w:jc w:val="both"/>
      </w:pPr>
      <w:r>
        <w:rPr>
          <w:color w:val="000000"/>
        </w:rPr>
        <w:t>Каждый человек обладает правами, но он также обязан соблюдать права других людей.</w:t>
      </w:r>
    </w:p>
    <w:p w:rsidR="001D50B3" w:rsidRDefault="001D50B3" w:rsidP="001D50B3">
      <w:pPr>
        <w:pStyle w:val="a4"/>
        <w:spacing w:before="0" w:beforeAutospacing="0" w:after="0" w:afterAutospacing="0"/>
        <w:ind w:firstLine="540"/>
        <w:jc w:val="both"/>
      </w:pPr>
      <w:r>
        <w:rPr>
          <w:color w:val="000000"/>
        </w:rPr>
        <w:t>Иногда люди оказываются в таких ситуациях, в которых их права вступают в конфликт. Тебе уже известно, что конфликты возникают по разным причинам. Бывают и конфликты из-за нарушения прав.</w:t>
      </w:r>
    </w:p>
    <w:p w:rsidR="001D50B3" w:rsidRDefault="001D50B3" w:rsidP="001D50B3">
      <w:pPr>
        <w:pStyle w:val="a4"/>
        <w:spacing w:before="0" w:beforeAutospacing="0" w:after="0" w:afterAutospacing="0"/>
        <w:ind w:firstLine="540"/>
        <w:jc w:val="both"/>
      </w:pPr>
      <w:r>
        <w:rPr>
          <w:color w:val="000000"/>
        </w:rPr>
        <w:t>Рассмотрим пример.</w:t>
      </w:r>
    </w:p>
    <w:p w:rsidR="001D50B3" w:rsidRDefault="001D50B3" w:rsidP="001D50B3">
      <w:pPr>
        <w:pStyle w:val="a4"/>
        <w:spacing w:before="0" w:beforeAutospacing="0" w:after="0" w:afterAutospacing="0"/>
        <w:ind w:firstLine="540"/>
        <w:jc w:val="both"/>
      </w:pPr>
      <w:r>
        <w:rPr>
          <w:color w:val="000000"/>
        </w:rPr>
        <w:t>Родители купили Саше и Оле музыкальный центр с караоке. Дети были довольны, несколько часов подряд они исполняли любимые песни. Но Саше нужно было готовиться к контрольной работе. Он стал заниматься, а Оля продолжала петь. Вскоре Саша понял, что пение сестры мешает ему сосредоточиться, и попросил её сделать перерыв, чтобы он смог заниматься. Оля сказала, что она будет петь, пока ей не надоест, потому что завтра у неё свободный день. Её ответ рассердил Сашу настолько, что он на полную мощность включил телевизор.</w:t>
      </w:r>
    </w:p>
    <w:p w:rsidR="001D50B3" w:rsidRDefault="001D50B3" w:rsidP="001D50B3">
      <w:pPr>
        <w:pStyle w:val="a4"/>
        <w:spacing w:before="0" w:beforeAutospacing="0" w:after="0" w:afterAutospacing="0"/>
        <w:ind w:firstLine="540"/>
        <w:jc w:val="both"/>
      </w:pPr>
      <w:r>
        <w:rPr>
          <w:color w:val="000000"/>
        </w:rPr>
        <w:t>Итак, конфликт возник из-за того, что дети не хотели считаться с правами друг друга (подумайте, чьи права были нарушены в данной ситуации, какие права). Можно ли было избежать этой ссоры?</w:t>
      </w:r>
    </w:p>
    <w:p w:rsidR="001D50B3" w:rsidRDefault="001D50B3" w:rsidP="001D50B3">
      <w:pPr>
        <w:pStyle w:val="a4"/>
        <w:spacing w:before="0" w:beforeAutospacing="0" w:after="0" w:afterAutospacing="0"/>
        <w:ind w:firstLine="540"/>
        <w:jc w:val="both"/>
      </w:pPr>
      <w:r>
        <w:rPr>
          <w:color w:val="000000"/>
        </w:rPr>
        <w:t>Наверное, вы согласитесь с тем, что основа соблюдения прав человека – внимание к потребностям другого человека, понимание его интересов.</w:t>
      </w:r>
    </w:p>
    <w:p w:rsidR="001D50B3" w:rsidRDefault="001D50B3" w:rsidP="001D50B3">
      <w:pPr>
        <w:pStyle w:val="a4"/>
        <w:spacing w:before="0" w:beforeAutospacing="0" w:after="0" w:afterAutospacing="0"/>
        <w:ind w:firstLine="540"/>
        <w:jc w:val="both"/>
      </w:pPr>
      <w:r>
        <w:rPr>
          <w:color w:val="000000"/>
        </w:rPr>
        <w:t>Можно также сказать, что для уважения прав другого человека очень важно уметь его слушать. Народная мудрость гласит: «Лучше слушать, чем разговаривать».</w:t>
      </w:r>
    </w:p>
    <w:p w:rsidR="001D50B3" w:rsidRDefault="001D50B3" w:rsidP="001D50B3">
      <w:pPr>
        <w:pStyle w:val="a4"/>
        <w:spacing w:before="0" w:beforeAutospacing="0" w:after="0" w:afterAutospacing="0"/>
        <w:ind w:firstLine="540"/>
        <w:jc w:val="both"/>
      </w:pPr>
      <w:r>
        <w:rPr>
          <w:color w:val="000000"/>
        </w:rPr>
        <w:lastRenderedPageBreak/>
        <w:t>Вспомните, приходилось ли вам бывать в такой ситуации, когда вы говорили, но вас никто не слушал. Что вы при этом чувствовали?</w:t>
      </w:r>
    </w:p>
    <w:p w:rsidR="001D50B3" w:rsidRDefault="001D50B3" w:rsidP="001D50B3">
      <w:pPr>
        <w:pStyle w:val="a4"/>
        <w:spacing w:before="0" w:beforeAutospacing="0" w:after="0" w:afterAutospacing="0"/>
        <w:ind w:firstLine="540"/>
        <w:jc w:val="both"/>
      </w:pPr>
      <w:r>
        <w:rPr>
          <w:color w:val="000000"/>
        </w:rPr>
        <w:t>Каждый человек со своими мыслями и чувствами стоит вашего внимания. Это не означает, что всегда надо соглашаться с тем, что говорит или делает другой человек. Но каждый имеет право на свободу мысли и слова и обязан уважать мнение других людей.</w:t>
      </w:r>
    </w:p>
    <w:p w:rsidR="001D50B3" w:rsidRDefault="001D50B3" w:rsidP="001D50B3">
      <w:pPr>
        <w:pStyle w:val="a4"/>
        <w:spacing w:before="0" w:beforeAutospacing="0" w:after="0" w:afterAutospacing="0"/>
        <w:ind w:firstLine="540"/>
        <w:jc w:val="both"/>
      </w:pPr>
      <w:r>
        <w:rPr>
          <w:color w:val="000000"/>
        </w:rPr>
        <w:t>Умение внимательно слушать помогает посмотреть на людей и события глазами другого человека и соответственно лучше понимать потребности и желания друг друга.</w:t>
      </w:r>
    </w:p>
    <w:p w:rsidR="001D50B3" w:rsidRDefault="001D50B3" w:rsidP="001D50B3">
      <w:pPr>
        <w:pStyle w:val="a4"/>
        <w:spacing w:before="0" w:beforeAutospacing="0" w:after="0" w:afterAutospacing="0"/>
        <w:ind w:firstLine="540"/>
        <w:jc w:val="both"/>
      </w:pPr>
      <w:r>
        <w:rPr>
          <w:color w:val="000000"/>
        </w:rPr>
        <w:t>Кроме того, ваше право на свободу мысли и слова предполагает, что вы не должны говорить заведомую ложь или распространять сведения, унижающие другого человека и нарушающие его право на сохранение человеческого достоинства и доброй репутации.</w:t>
      </w:r>
    </w:p>
    <w:p w:rsidR="001D50B3" w:rsidRDefault="001D50B3" w:rsidP="001D50B3">
      <w:pPr>
        <w:pStyle w:val="a4"/>
        <w:spacing w:before="0" w:beforeAutospacing="0" w:after="0" w:afterAutospacing="0"/>
        <w:ind w:firstLine="540"/>
        <w:jc w:val="both"/>
      </w:pPr>
      <w:r>
        <w:rPr>
          <w:b/>
          <w:bCs/>
          <w:i/>
          <w:iCs/>
          <w:color w:val="000000"/>
        </w:rPr>
        <w:t xml:space="preserve">Следовательно, ваша свобода заключается в возможности делать всё, что не приносит вреда </w:t>
      </w:r>
      <w:proofErr w:type="gramStart"/>
      <w:r>
        <w:rPr>
          <w:b/>
          <w:bCs/>
          <w:i/>
          <w:iCs/>
          <w:color w:val="000000"/>
        </w:rPr>
        <w:t>другому</w:t>
      </w:r>
      <w:proofErr w:type="gramEnd"/>
      <w:r>
        <w:rPr>
          <w:b/>
          <w:bCs/>
          <w:i/>
          <w:iCs/>
          <w:color w:val="000000"/>
        </w:rPr>
        <w:t>. Она ограничена правами других людей.</w:t>
      </w:r>
    </w:p>
    <w:p w:rsidR="001D50B3" w:rsidRDefault="001D50B3" w:rsidP="001D50B3">
      <w:pPr>
        <w:pStyle w:val="a4"/>
        <w:spacing w:before="0" w:beforeAutospacing="0" w:after="0" w:afterAutospacing="0"/>
        <w:ind w:firstLine="540"/>
        <w:jc w:val="both"/>
      </w:pPr>
      <w:r>
        <w:rPr>
          <w:b/>
          <w:bCs/>
          <w:i/>
          <w:iCs/>
          <w:color w:val="000000"/>
        </w:rPr>
        <w:t>Уважение прав других людей рождает чувство доверия к Вам и уважения Ваших прав.</w:t>
      </w:r>
    </w:p>
    <w:p w:rsidR="001D50B3" w:rsidRDefault="001D50B3" w:rsidP="001D50B3">
      <w:pPr>
        <w:pStyle w:val="a4"/>
        <w:spacing w:before="0" w:beforeAutospacing="0" w:after="0" w:afterAutospacing="0"/>
        <w:ind w:firstLine="540"/>
        <w:jc w:val="both"/>
      </w:pPr>
      <w:r>
        <w:rPr>
          <w:color w:val="000000"/>
        </w:rPr>
        <w:t>Нет прав без обязанностей</w:t>
      </w:r>
    </w:p>
    <w:p w:rsidR="001D50B3" w:rsidRDefault="001D50B3" w:rsidP="001D50B3">
      <w:pPr>
        <w:pStyle w:val="a4"/>
        <w:spacing w:before="0" w:beforeAutospacing="0" w:after="0" w:afterAutospacing="0"/>
        <w:ind w:firstLine="540"/>
        <w:jc w:val="both"/>
      </w:pPr>
      <w:r>
        <w:rPr>
          <w:color w:val="000000"/>
        </w:rPr>
        <w:t>Во Всеобщей декларации прав человека особо упомянуты обязанности гражданина перед обществом.</w:t>
      </w:r>
    </w:p>
    <w:p w:rsidR="001D50B3" w:rsidRDefault="001D50B3" w:rsidP="001D50B3">
      <w:pPr>
        <w:pStyle w:val="a4"/>
        <w:spacing w:before="0" w:beforeAutospacing="0" w:after="0" w:afterAutospacing="0"/>
        <w:ind w:firstLine="540"/>
        <w:jc w:val="both"/>
      </w:pPr>
      <w:r>
        <w:rPr>
          <w:color w:val="000000"/>
        </w:rPr>
        <w:t>Обязанности без прав также невозможны. Свобода становится настоящей только тогда, когда она способствует установлению порядка. Права и обязанности определяют допустимое и должное в поведении человека, давая простор его любым законным действиям. Так, право на образование предполагает обязательное для каждого получение основного общего образования, а родители или заменяющие их лица должны обеспечить детям возможность его получить. Другой пример: забота о детях и их воспитание рассматриваются в Конституции как право и как обязанность родителей. В свою очередь трудоспособные дети, достигшие совершеннолетия, обязаны заботиться о нетрудоспособных родителях. Обязанности всегда подразумевают действия, которые подлежат безусловному выполнению.</w:t>
      </w:r>
    </w:p>
    <w:p w:rsidR="001D50B3" w:rsidRDefault="001D50B3" w:rsidP="001D50B3">
      <w:pPr>
        <w:pStyle w:val="a4"/>
        <w:spacing w:before="0" w:beforeAutospacing="0" w:after="0" w:afterAutospacing="0"/>
        <w:ind w:firstLine="720"/>
        <w:jc w:val="both"/>
      </w:pPr>
      <w:proofErr w:type="gramStart"/>
      <w:r>
        <w:rPr>
          <w:b/>
          <w:bCs/>
          <w:color w:val="000000"/>
        </w:rPr>
        <w:t xml:space="preserve">Конституционные обязанности гражданина Российской Федерации: </w:t>
      </w:r>
      <w:r>
        <w:rPr>
          <w:color w:val="000000"/>
        </w:rPr>
        <w:t>соблюдать Конституцию Российской Федерации и законы (п. 2 ст. 15); трудоспособные дети, достигшие 18 лет, должны заботиться о нетрудоспособных родителях (п.3 ст.38)</w:t>
      </w:r>
      <w:r>
        <w:rPr>
          <w:rFonts w:ascii="Arial" w:hAnsi="Arial" w:cs="Arial"/>
          <w:color w:val="000000"/>
        </w:rPr>
        <w:t xml:space="preserve">;  </w:t>
      </w:r>
      <w:r>
        <w:rPr>
          <w:color w:val="000000"/>
        </w:rPr>
        <w:t>родители или лица, их заменяющие, обеспечивают получение детьми основного общего образования (п. 4 ст.43); заботиться о сохранении исторического и культурного наследия (ст. 44);</w:t>
      </w:r>
      <w:proofErr w:type="gramEnd"/>
      <w:r>
        <w:rPr>
          <w:color w:val="000000"/>
        </w:rPr>
        <w:t xml:space="preserve"> платить законно установленные налоги и сборы (ст. 57); охранять природу и окружающую среду (ст. 58); защищать Отечество и нести военную службу (ст. 59).</w:t>
      </w:r>
    </w:p>
    <w:p w:rsidR="001D50B3" w:rsidRDefault="001D50B3" w:rsidP="001D50B3">
      <w:pPr>
        <w:pStyle w:val="a4"/>
        <w:spacing w:before="0" w:beforeAutospacing="0" w:after="0" w:afterAutospacing="0"/>
        <w:ind w:firstLine="540"/>
        <w:jc w:val="both"/>
      </w:pPr>
      <w:r>
        <w:rPr>
          <w:color w:val="000000"/>
        </w:rPr>
        <w:t xml:space="preserve">Интересно, что ещё в XVIII в. английский политик Э. </w:t>
      </w:r>
      <w:proofErr w:type="spellStart"/>
      <w:r>
        <w:rPr>
          <w:color w:val="000000"/>
        </w:rPr>
        <w:t>Берк</w:t>
      </w:r>
      <w:proofErr w:type="spellEnd"/>
      <w:r>
        <w:rPr>
          <w:color w:val="000000"/>
        </w:rPr>
        <w:t xml:space="preserve"> (1729 – 1797) писал: «Мы с удовольствием слушаем тех, кто говорит нам о наших правах, но мы не любим, чтобы нам напоминали о наших обязанностях».</w:t>
      </w:r>
    </w:p>
    <w:p w:rsidR="001D50B3" w:rsidRDefault="001D50B3" w:rsidP="001D50B3">
      <w:pPr>
        <w:pStyle w:val="a4"/>
        <w:spacing w:before="0" w:beforeAutospacing="0" w:after="0" w:afterAutospacing="0"/>
        <w:ind w:firstLine="540"/>
        <w:jc w:val="both"/>
      </w:pPr>
      <w:r>
        <w:rPr>
          <w:color w:val="000000"/>
        </w:rPr>
        <w:t xml:space="preserve">Действительно, человек знает свои права лучше, чем свои обязанности; часто он вообще забывает </w:t>
      </w:r>
      <w:proofErr w:type="gramStart"/>
      <w:r>
        <w:rPr>
          <w:color w:val="000000"/>
        </w:rPr>
        <w:t>о</w:t>
      </w:r>
      <w:proofErr w:type="gramEnd"/>
      <w:r>
        <w:rPr>
          <w:color w:val="000000"/>
        </w:rPr>
        <w:t xml:space="preserve"> последних. Например, каждый имеет право на пользование учреждениями культуры, на доступ к культурным ценностям. Именно его вы реализуете, когда посещаете библиотеку, музей, театр либо отправляетесь на экскурсию по историческим или памятным местам.</w:t>
      </w:r>
    </w:p>
    <w:p w:rsidR="001D50B3" w:rsidRDefault="001D50B3" w:rsidP="001D50B3">
      <w:pPr>
        <w:pStyle w:val="a4"/>
        <w:spacing w:before="0" w:beforeAutospacing="0" w:after="0" w:afterAutospacing="0"/>
        <w:ind w:firstLine="540"/>
        <w:jc w:val="both"/>
      </w:pPr>
      <w:r>
        <w:rPr>
          <w:color w:val="000000"/>
        </w:rPr>
        <w:t>Но как обстоит дело с выполнением соответствующей обязанности: заботиться о сохранении исторического и культурного наследия, беречь памятники истории и культуры? Чтобы вы могли правильно ответить на этот вопрос, вспомните об испорченных библиотечных книгах, повреждённых музейных экспонатах, различных рисунках и надписях на памятниках истории и архитектуры. Часто человек, охваченный сиюминутным желанием увековечить своё имя, сделав на стене древнего храма надпись «Здесь был Вася», не понимает губительных последствий своего поступка. Предположите, что будет, если каждый захочет оставить подобный след в истории.</w:t>
      </w:r>
    </w:p>
    <w:p w:rsidR="001D50B3" w:rsidRDefault="001D50B3" w:rsidP="001D50B3">
      <w:pPr>
        <w:pStyle w:val="a4"/>
        <w:spacing w:before="0" w:beforeAutospacing="0" w:after="0" w:afterAutospacing="0"/>
        <w:ind w:firstLine="540"/>
        <w:jc w:val="both"/>
      </w:pPr>
      <w:r>
        <w:rPr>
          <w:color w:val="000000"/>
        </w:rPr>
        <w:t>Долг каждого человека – бережно относиться к культурным и историческим памятникам, не позволять другим причинять им вред.</w:t>
      </w:r>
    </w:p>
    <w:p w:rsidR="001D50B3" w:rsidRDefault="001D50B3" w:rsidP="001D50B3">
      <w:pPr>
        <w:pStyle w:val="a4"/>
        <w:spacing w:before="0" w:beforeAutospacing="0" w:after="0" w:afterAutospacing="0"/>
        <w:ind w:firstLine="540"/>
        <w:jc w:val="both"/>
      </w:pPr>
      <w:r>
        <w:rPr>
          <w:color w:val="000000"/>
        </w:rPr>
        <w:lastRenderedPageBreak/>
        <w:t>Вы должны не только знать свои права, но и уметь ими пользоваться. Это поможет в решении конкретных жизненных ситуаций.</w:t>
      </w:r>
    </w:p>
    <w:p w:rsidR="001D50B3" w:rsidRDefault="001D50B3" w:rsidP="001D50B3">
      <w:pPr>
        <w:pStyle w:val="a4"/>
        <w:spacing w:before="0" w:beforeAutospacing="0" w:after="0" w:afterAutospacing="0"/>
        <w:ind w:firstLine="540"/>
        <w:jc w:val="both"/>
      </w:pPr>
      <w:r>
        <w:rPr>
          <w:color w:val="000000"/>
        </w:rPr>
        <w:t>А знаете ли вы, что уже сейчас имеете право:</w:t>
      </w:r>
    </w:p>
    <w:p w:rsidR="001D50B3" w:rsidRDefault="00C72F8C" w:rsidP="00C72F8C">
      <w:pPr>
        <w:pStyle w:val="a4"/>
        <w:spacing w:before="0" w:beforeAutospacing="0" w:after="0" w:afterAutospacing="0"/>
        <w:ind w:left="540" w:hanging="360"/>
      </w:pPr>
      <w:r>
        <w:rPr>
          <w:color w:val="000000"/>
        </w:rPr>
        <w:t>-   </w:t>
      </w:r>
      <w:r w:rsidR="001D50B3">
        <w:rPr>
          <w:color w:val="000000"/>
        </w:rPr>
        <w:t>давать согласие на изменение своего имени и фамилии;</w:t>
      </w:r>
    </w:p>
    <w:p w:rsidR="001D50B3" w:rsidRDefault="00C72F8C" w:rsidP="00C72F8C">
      <w:pPr>
        <w:pStyle w:val="a4"/>
        <w:spacing w:before="0" w:beforeAutospacing="0" w:after="0" w:afterAutospacing="0"/>
        <w:ind w:left="540" w:hanging="360"/>
      </w:pPr>
      <w:r>
        <w:rPr>
          <w:color w:val="000000"/>
        </w:rPr>
        <w:t xml:space="preserve">-  </w:t>
      </w:r>
      <w:r w:rsidR="001D50B3">
        <w:rPr>
          <w:color w:val="000000"/>
        </w:rPr>
        <w:t xml:space="preserve"> выражать своё мнение, с кем из родителей (в случае расторжения их брака) вы хотели бы проживать, а также при решении в семье любого вопроса, затрагивающего ваши интересы;</w:t>
      </w:r>
    </w:p>
    <w:p w:rsidR="001D50B3" w:rsidRDefault="00C72F8C" w:rsidP="00C72F8C">
      <w:pPr>
        <w:pStyle w:val="a4"/>
        <w:spacing w:before="0" w:beforeAutospacing="0" w:after="0" w:afterAutospacing="0"/>
        <w:ind w:left="540" w:hanging="360"/>
      </w:pPr>
      <w:r>
        <w:rPr>
          <w:color w:val="000000"/>
        </w:rPr>
        <w:t>-   </w:t>
      </w:r>
      <w:r w:rsidR="001D50B3">
        <w:rPr>
          <w:color w:val="000000"/>
        </w:rPr>
        <w:t>быть заслушанным в ходе любого судебного или административного разбирательства?</w:t>
      </w:r>
    </w:p>
    <w:p w:rsidR="001D50B3" w:rsidRDefault="001D50B3" w:rsidP="00C72F8C">
      <w:pPr>
        <w:pStyle w:val="a4"/>
        <w:spacing w:before="0" w:beforeAutospacing="0" w:after="0" w:afterAutospacing="0"/>
        <w:ind w:firstLine="540"/>
      </w:pPr>
      <w:r>
        <w:rPr>
          <w:color w:val="000000"/>
        </w:rPr>
        <w:t>Когда вам исполнится 14 лет, вы приобретёте возможность:</w:t>
      </w:r>
    </w:p>
    <w:p w:rsidR="001D50B3" w:rsidRDefault="00C72F8C" w:rsidP="00C72F8C">
      <w:pPr>
        <w:pStyle w:val="a4"/>
        <w:spacing w:before="0" w:beforeAutospacing="0" w:after="0" w:afterAutospacing="0"/>
        <w:ind w:left="540" w:hanging="360"/>
      </w:pPr>
      <w:r>
        <w:rPr>
          <w:color w:val="000000"/>
        </w:rPr>
        <w:t xml:space="preserve">-    </w:t>
      </w:r>
      <w:r w:rsidR="001D50B3">
        <w:rPr>
          <w:color w:val="000000"/>
        </w:rPr>
        <w:t>выбирать своё место жительства (с согласия родителей);</w:t>
      </w:r>
    </w:p>
    <w:p w:rsidR="001D50B3" w:rsidRDefault="00C72F8C" w:rsidP="00C72F8C">
      <w:pPr>
        <w:pStyle w:val="a4"/>
        <w:spacing w:before="0" w:beforeAutospacing="0" w:after="0" w:afterAutospacing="0"/>
        <w:ind w:left="540" w:hanging="360"/>
      </w:pPr>
      <w:r>
        <w:rPr>
          <w:color w:val="000000"/>
        </w:rPr>
        <w:t xml:space="preserve">-    </w:t>
      </w:r>
      <w:r w:rsidR="001D50B3">
        <w:rPr>
          <w:color w:val="000000"/>
        </w:rPr>
        <w:t>совершать любые сделки и самостоятельно распоряжаться своим заработком, стипендией, иными доходами;</w:t>
      </w:r>
    </w:p>
    <w:p w:rsidR="001D50B3" w:rsidRDefault="00C72F8C" w:rsidP="00C72F8C">
      <w:pPr>
        <w:pStyle w:val="a4"/>
        <w:spacing w:before="0" w:beforeAutospacing="0" w:after="0" w:afterAutospacing="0"/>
        <w:ind w:left="540" w:hanging="360"/>
      </w:pPr>
      <w:r>
        <w:rPr>
          <w:color w:val="000000"/>
        </w:rPr>
        <w:t xml:space="preserve">-    </w:t>
      </w:r>
      <w:r w:rsidR="001D50B3">
        <w:rPr>
          <w:color w:val="000000"/>
        </w:rPr>
        <w:t>вносить вклады в кредитные учреждения и распоряжаться ими;</w:t>
      </w:r>
    </w:p>
    <w:p w:rsidR="001D50B3" w:rsidRDefault="00C72F8C" w:rsidP="00C72F8C">
      <w:pPr>
        <w:pStyle w:val="a4"/>
        <w:spacing w:before="0" w:beforeAutospacing="0" w:after="0" w:afterAutospacing="0"/>
        <w:ind w:left="540" w:hanging="360"/>
      </w:pPr>
      <w:r>
        <w:rPr>
          <w:color w:val="000000"/>
        </w:rPr>
        <w:t xml:space="preserve">-    </w:t>
      </w:r>
      <w:r w:rsidR="001D50B3">
        <w:rPr>
          <w:color w:val="000000"/>
        </w:rPr>
        <w:t>поступать на работу (на лёгкий труд не более 4 часов в день) с согласия одного из родителей;</w:t>
      </w:r>
    </w:p>
    <w:p w:rsidR="001D50B3" w:rsidRDefault="00C72F8C" w:rsidP="001D50B3">
      <w:pPr>
        <w:pStyle w:val="a4"/>
        <w:spacing w:before="0" w:beforeAutospacing="0" w:after="0" w:afterAutospacing="0"/>
        <w:ind w:left="540" w:hanging="360"/>
        <w:jc w:val="both"/>
      </w:pPr>
      <w:r>
        <w:rPr>
          <w:color w:val="000000"/>
        </w:rPr>
        <w:t xml:space="preserve">-    </w:t>
      </w:r>
      <w:r w:rsidR="001D50B3">
        <w:rPr>
          <w:color w:val="000000"/>
        </w:rPr>
        <w:t>обучаться вождению мотоцикла и управлять велосипедом при движении по дороге.</w:t>
      </w:r>
    </w:p>
    <w:p w:rsidR="001D50B3" w:rsidRDefault="001D50B3" w:rsidP="001D50B3">
      <w:pPr>
        <w:pStyle w:val="a4"/>
        <w:spacing w:before="0" w:beforeAutospacing="0" w:after="0" w:afterAutospacing="0"/>
        <w:ind w:firstLine="540"/>
        <w:jc w:val="both"/>
      </w:pPr>
      <w:r>
        <w:rPr>
          <w:color w:val="000000"/>
        </w:rPr>
        <w:t>В то же время 14-летний подросток подлежит уголовной ответственности за некоторые преступления (убийство, разбой, кража, вымогательство и др.) и имущественной ответственности по заключённым сделкам, а также за причинение имущественного вреда.</w:t>
      </w:r>
    </w:p>
    <w:p w:rsidR="001D50B3" w:rsidRDefault="001D50B3" w:rsidP="001D50B3">
      <w:pPr>
        <w:pStyle w:val="a4"/>
        <w:spacing w:before="0" w:beforeAutospacing="0" w:after="0" w:afterAutospacing="0"/>
        <w:jc w:val="both"/>
        <w:rPr>
          <w:b/>
          <w:bCs/>
          <w:color w:val="000000"/>
        </w:rPr>
      </w:pPr>
    </w:p>
    <w:p w:rsidR="001D50B3" w:rsidRPr="001D50B3" w:rsidRDefault="001D50B3" w:rsidP="001D50B3">
      <w:pPr>
        <w:pStyle w:val="a4"/>
        <w:spacing w:before="0" w:beforeAutospacing="0" w:after="0" w:afterAutospacing="0"/>
        <w:rPr>
          <w:b/>
          <w:color w:val="FF0000"/>
        </w:rPr>
      </w:pPr>
      <w:r w:rsidRPr="001D50B3">
        <w:rPr>
          <w:b/>
          <w:color w:val="FF0000"/>
        </w:rPr>
        <w:t xml:space="preserve">Дата: 11.12.2020 </w:t>
      </w:r>
    </w:p>
    <w:p w:rsidR="001D50B3" w:rsidRPr="001D5CA6" w:rsidRDefault="001D50B3" w:rsidP="001D50B3">
      <w:pPr>
        <w:pStyle w:val="a4"/>
        <w:spacing w:before="0" w:beforeAutospacing="0" w:after="0" w:afterAutospacing="0"/>
      </w:pPr>
      <w:r w:rsidRPr="001D5CA6">
        <w:t xml:space="preserve">Предмет: </w:t>
      </w:r>
      <w:r>
        <w:t>обществознание (включая экономику и право)</w:t>
      </w:r>
    </w:p>
    <w:p w:rsidR="001D50B3" w:rsidRPr="001D5CA6" w:rsidRDefault="001D50B3" w:rsidP="001D50B3">
      <w:pPr>
        <w:pStyle w:val="a4"/>
        <w:spacing w:before="0" w:beforeAutospacing="0" w:after="0" w:afterAutospacing="0"/>
      </w:pPr>
      <w:r w:rsidRPr="001D5CA6">
        <w:t xml:space="preserve">Группа: </w:t>
      </w:r>
      <w:r>
        <w:t>М</w:t>
      </w:r>
      <w:r w:rsidRPr="001D5CA6">
        <w:t>-</w:t>
      </w:r>
      <w:r>
        <w:t>22</w:t>
      </w:r>
    </w:p>
    <w:p w:rsidR="001D50B3" w:rsidRPr="001D50B3" w:rsidRDefault="001D50B3" w:rsidP="001D50B3">
      <w:pPr>
        <w:spacing w:after="0" w:line="240" w:lineRule="auto"/>
        <w:rPr>
          <w:rFonts w:ascii="Times New Roman" w:hAnsi="Times New Roman" w:cs="Times New Roman"/>
          <w:b/>
          <w:sz w:val="24"/>
          <w:szCs w:val="24"/>
        </w:rPr>
      </w:pPr>
      <w:r w:rsidRPr="001D50B3">
        <w:rPr>
          <w:rFonts w:ascii="Times New Roman" w:hAnsi="Times New Roman" w:cs="Times New Roman"/>
          <w:b/>
          <w:sz w:val="24"/>
          <w:szCs w:val="24"/>
        </w:rPr>
        <w:t xml:space="preserve">Тема: </w:t>
      </w:r>
      <w:r w:rsidRPr="001D50B3">
        <w:rPr>
          <w:rFonts w:ascii="Times New Roman" w:hAnsi="Times New Roman" w:cs="Times New Roman"/>
          <w:sz w:val="24"/>
          <w:szCs w:val="24"/>
        </w:rPr>
        <w:t>Права и обязанности граждан в России.</w:t>
      </w:r>
      <w:r w:rsidRPr="00CA6B79">
        <w:rPr>
          <w:rFonts w:ascii="Times New Roman" w:hAnsi="Times New Roman" w:cs="Times New Roman"/>
          <w:sz w:val="20"/>
          <w:szCs w:val="20"/>
        </w:rPr>
        <w:t xml:space="preserve"> </w:t>
      </w:r>
      <w:r w:rsidRPr="001D50B3">
        <w:rPr>
          <w:rFonts w:ascii="Times New Roman" w:eastAsia="Times New Roman" w:hAnsi="Times New Roman" w:cs="Times New Roman"/>
          <w:b/>
          <w:sz w:val="24"/>
          <w:szCs w:val="24"/>
          <w:lang w:eastAsia="ru-RU"/>
        </w:rPr>
        <w:t>Практическая работа  № 4</w:t>
      </w:r>
    </w:p>
    <w:p w:rsidR="001D50B3" w:rsidRDefault="001D50B3" w:rsidP="001D50B3">
      <w:pPr>
        <w:pStyle w:val="a4"/>
        <w:spacing w:before="0" w:beforeAutospacing="0" w:after="0" w:afterAutospacing="0"/>
        <w:jc w:val="both"/>
        <w:rPr>
          <w:b/>
          <w:bCs/>
          <w:color w:val="000000"/>
        </w:rPr>
      </w:pPr>
    </w:p>
    <w:p w:rsidR="001D50B3" w:rsidRPr="001D50B3" w:rsidRDefault="001D50B3" w:rsidP="001D50B3">
      <w:pPr>
        <w:pStyle w:val="a4"/>
        <w:spacing w:before="0" w:beforeAutospacing="0" w:after="0" w:afterAutospacing="0" w:line="276" w:lineRule="auto"/>
        <w:jc w:val="both"/>
      </w:pPr>
      <w:r w:rsidRPr="001D50B3">
        <w:rPr>
          <w:b/>
          <w:bCs/>
          <w:color w:val="000000"/>
        </w:rPr>
        <w:t>1. Заполни таблицу, используя приведенный ниже текст из Конвенц</w:t>
      </w:r>
      <w:proofErr w:type="gramStart"/>
      <w:r w:rsidRPr="001D50B3">
        <w:rPr>
          <w:b/>
          <w:bCs/>
          <w:color w:val="000000"/>
        </w:rPr>
        <w:t>ии ОО</w:t>
      </w:r>
      <w:proofErr w:type="gramEnd"/>
      <w:r w:rsidRPr="001D50B3">
        <w:rPr>
          <w:b/>
          <w:bCs/>
          <w:color w:val="000000"/>
        </w:rPr>
        <w:t>Н о правах ребенка (запиши номера, под ко</w:t>
      </w:r>
      <w:r w:rsidRPr="001D50B3">
        <w:rPr>
          <w:b/>
          <w:bCs/>
          <w:color w:val="000000"/>
        </w:rPr>
        <w:softHyphen/>
        <w:t>торыми указаны права, в соответствующую колонку таблицы).</w:t>
      </w:r>
    </w:p>
    <w:p w:rsidR="001D50B3" w:rsidRPr="001D50B3" w:rsidRDefault="001D50B3" w:rsidP="001D50B3">
      <w:pPr>
        <w:pStyle w:val="a4"/>
        <w:spacing w:before="0" w:beforeAutospacing="0" w:after="0" w:afterAutospacing="0" w:line="276" w:lineRule="auto"/>
        <w:jc w:val="both"/>
      </w:pPr>
      <w:proofErr w:type="gramStart"/>
      <w:r w:rsidRPr="001D50B3">
        <w:rPr>
          <w:color w:val="000000"/>
        </w:rPr>
        <w:t>1) Ребенок имеет неотъемлемое право на жизнь; 2) пра</w:t>
      </w:r>
      <w:r w:rsidRPr="001D50B3">
        <w:rPr>
          <w:color w:val="000000"/>
        </w:rPr>
        <w:softHyphen/>
        <w:t>во на имя и приобретение гражданства; 3) право на сохра</w:t>
      </w:r>
      <w:r w:rsidRPr="001D50B3">
        <w:rPr>
          <w:color w:val="000000"/>
        </w:rPr>
        <w:softHyphen/>
        <w:t>нение индивидуальности; 4) право жить в семье, знать своих родителей; 5) право свободно формулировать и вы</w:t>
      </w:r>
      <w:r w:rsidRPr="001D50B3">
        <w:rPr>
          <w:color w:val="000000"/>
        </w:rPr>
        <w:softHyphen/>
        <w:t>ражать свое мнение; 6) право на доступ к необходимой информации; 7) право на свободу мысли, религии; 8) пра</w:t>
      </w:r>
      <w:r w:rsidRPr="001D50B3">
        <w:rPr>
          <w:color w:val="000000"/>
        </w:rPr>
        <w:softHyphen/>
        <w:t>во на свободу ассоциаций и мирных собраний;</w:t>
      </w:r>
      <w:proofErr w:type="gramEnd"/>
      <w:r w:rsidRPr="001D50B3">
        <w:rPr>
          <w:color w:val="000000"/>
        </w:rPr>
        <w:t xml:space="preserve"> </w:t>
      </w:r>
      <w:proofErr w:type="gramStart"/>
      <w:r w:rsidRPr="001D50B3">
        <w:rPr>
          <w:color w:val="000000"/>
        </w:rPr>
        <w:t>9) право на защиту государства от всех форм насилия; 10) право на уровень жизни, необходимый для полноценного развития; 11) право на образование; 12) право на отдых и досуг; 13) право на защиту от экономической эксплуатации и вы</w:t>
      </w:r>
      <w:r w:rsidRPr="001D50B3">
        <w:rPr>
          <w:color w:val="000000"/>
        </w:rPr>
        <w:softHyphen/>
        <w:t>полнения любых вредных работ.</w:t>
      </w:r>
      <w:proofErr w:type="gramEnd"/>
    </w:p>
    <w:tbl>
      <w:tblPr>
        <w:tblW w:w="0" w:type="auto"/>
        <w:tblCellMar>
          <w:top w:w="15" w:type="dxa"/>
          <w:left w:w="15" w:type="dxa"/>
          <w:bottom w:w="15" w:type="dxa"/>
          <w:right w:w="15" w:type="dxa"/>
        </w:tblCellMar>
        <w:tblLook w:val="04A0"/>
      </w:tblPr>
      <w:tblGrid>
        <w:gridCol w:w="2806"/>
        <w:gridCol w:w="6749"/>
      </w:tblGrid>
      <w:tr w:rsidR="001D50B3" w:rsidTr="004445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50B3" w:rsidRDefault="001D50B3" w:rsidP="004445E4">
            <w:pPr>
              <w:pStyle w:val="a4"/>
              <w:spacing w:before="0" w:beforeAutospacing="0" w:after="0" w:afterAutospacing="0"/>
              <w:jc w:val="center"/>
            </w:pPr>
            <w:r>
              <w:rPr>
                <w:b/>
                <w:bCs/>
                <w:color w:val="000000"/>
              </w:rPr>
              <w:t>Наименование группы прав</w:t>
            </w:r>
          </w:p>
        </w:tc>
        <w:tc>
          <w:tcPr>
            <w:tcW w:w="6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50B3" w:rsidRDefault="001D50B3" w:rsidP="004445E4">
            <w:pPr>
              <w:pStyle w:val="a4"/>
              <w:spacing w:before="0" w:beforeAutospacing="0" w:after="0" w:afterAutospacing="0"/>
              <w:jc w:val="center"/>
            </w:pPr>
            <w:r>
              <w:rPr>
                <w:color w:val="000000"/>
              </w:rPr>
              <w:t>Права ребенка</w:t>
            </w:r>
          </w:p>
        </w:tc>
      </w:tr>
      <w:tr w:rsidR="001D50B3" w:rsidTr="004445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50B3" w:rsidRDefault="001D50B3" w:rsidP="004445E4">
            <w:pPr>
              <w:pStyle w:val="a4"/>
              <w:spacing w:before="0" w:beforeAutospacing="0" w:after="0" w:afterAutospacing="0"/>
            </w:pPr>
            <w:r>
              <w:rPr>
                <w:color w:val="000000"/>
              </w:rPr>
              <w:t>Гражданские (личные)</w:t>
            </w:r>
          </w:p>
        </w:tc>
        <w:tc>
          <w:tcPr>
            <w:tcW w:w="6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50B3" w:rsidRDefault="001D50B3" w:rsidP="001D50B3">
            <w:pPr>
              <w:pStyle w:val="a4"/>
              <w:spacing w:before="0" w:beforeAutospacing="0" w:after="0" w:afterAutospacing="0"/>
              <w:jc w:val="both"/>
            </w:pPr>
            <w:r>
              <w:rPr>
                <w:color w:val="000000"/>
              </w:rPr>
              <w:t> </w:t>
            </w:r>
          </w:p>
        </w:tc>
      </w:tr>
      <w:tr w:rsidR="001D50B3" w:rsidTr="004445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50B3" w:rsidRDefault="001D50B3" w:rsidP="004445E4">
            <w:pPr>
              <w:pStyle w:val="a4"/>
              <w:spacing w:before="0" w:beforeAutospacing="0" w:after="0" w:afterAutospacing="0"/>
            </w:pPr>
            <w:r>
              <w:rPr>
                <w:color w:val="000000"/>
              </w:rPr>
              <w:t>Политические</w:t>
            </w:r>
          </w:p>
        </w:tc>
        <w:tc>
          <w:tcPr>
            <w:tcW w:w="6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50B3" w:rsidRDefault="001D50B3" w:rsidP="001D50B3">
            <w:pPr>
              <w:pStyle w:val="a4"/>
              <w:spacing w:before="0" w:beforeAutospacing="0" w:after="0" w:afterAutospacing="0"/>
              <w:jc w:val="both"/>
            </w:pPr>
            <w:r>
              <w:rPr>
                <w:color w:val="000000"/>
              </w:rPr>
              <w:t> </w:t>
            </w:r>
          </w:p>
        </w:tc>
      </w:tr>
      <w:tr w:rsidR="001D50B3" w:rsidTr="004445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50B3" w:rsidRDefault="001D50B3" w:rsidP="004445E4">
            <w:pPr>
              <w:pStyle w:val="a4"/>
              <w:spacing w:before="0" w:beforeAutospacing="0" w:after="0" w:afterAutospacing="0"/>
            </w:pPr>
            <w:r>
              <w:rPr>
                <w:color w:val="000000"/>
              </w:rPr>
              <w:t>Экономические</w:t>
            </w:r>
          </w:p>
        </w:tc>
        <w:tc>
          <w:tcPr>
            <w:tcW w:w="6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50B3" w:rsidRDefault="001D50B3" w:rsidP="001D50B3">
            <w:pPr>
              <w:pStyle w:val="a4"/>
              <w:spacing w:before="0" w:beforeAutospacing="0" w:after="0" w:afterAutospacing="0"/>
              <w:jc w:val="both"/>
            </w:pPr>
            <w:r>
              <w:rPr>
                <w:color w:val="000000"/>
              </w:rPr>
              <w:t> </w:t>
            </w:r>
          </w:p>
        </w:tc>
      </w:tr>
      <w:tr w:rsidR="001D50B3" w:rsidTr="004445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50B3" w:rsidRDefault="001D50B3" w:rsidP="004445E4">
            <w:pPr>
              <w:pStyle w:val="a4"/>
              <w:spacing w:before="0" w:beforeAutospacing="0" w:after="0" w:afterAutospacing="0"/>
            </w:pPr>
            <w:r>
              <w:rPr>
                <w:color w:val="000000"/>
              </w:rPr>
              <w:t>Социальные</w:t>
            </w:r>
          </w:p>
        </w:tc>
        <w:tc>
          <w:tcPr>
            <w:tcW w:w="6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50B3" w:rsidRDefault="001D50B3" w:rsidP="001D50B3">
            <w:pPr>
              <w:pStyle w:val="a4"/>
              <w:spacing w:before="0" w:beforeAutospacing="0" w:after="0" w:afterAutospacing="0"/>
              <w:jc w:val="both"/>
            </w:pPr>
            <w:r>
              <w:rPr>
                <w:color w:val="000000"/>
              </w:rPr>
              <w:t> </w:t>
            </w:r>
          </w:p>
        </w:tc>
      </w:tr>
      <w:tr w:rsidR="001D50B3" w:rsidTr="004445E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50B3" w:rsidRDefault="001D50B3" w:rsidP="004445E4">
            <w:pPr>
              <w:pStyle w:val="a4"/>
              <w:spacing w:before="0" w:beforeAutospacing="0" w:after="0" w:afterAutospacing="0"/>
            </w:pPr>
            <w:r>
              <w:rPr>
                <w:color w:val="000000"/>
              </w:rPr>
              <w:t>Культурные</w:t>
            </w:r>
          </w:p>
        </w:tc>
        <w:tc>
          <w:tcPr>
            <w:tcW w:w="6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50B3" w:rsidRDefault="001D50B3" w:rsidP="001D50B3">
            <w:pPr>
              <w:pStyle w:val="a4"/>
              <w:spacing w:before="0" w:beforeAutospacing="0" w:after="0" w:afterAutospacing="0"/>
              <w:jc w:val="both"/>
            </w:pPr>
            <w:r>
              <w:rPr>
                <w:color w:val="000000"/>
              </w:rPr>
              <w:t> </w:t>
            </w:r>
          </w:p>
        </w:tc>
      </w:tr>
    </w:tbl>
    <w:p w:rsidR="001D50B3" w:rsidRDefault="001D50B3" w:rsidP="001D50B3">
      <w:pPr>
        <w:pStyle w:val="a4"/>
        <w:spacing w:before="0" w:beforeAutospacing="0" w:after="0" w:afterAutospacing="0"/>
        <w:jc w:val="both"/>
        <w:rPr>
          <w:b/>
          <w:bCs/>
          <w:color w:val="000000"/>
        </w:rPr>
      </w:pPr>
      <w:r>
        <w:rPr>
          <w:b/>
          <w:bCs/>
          <w:color w:val="000000"/>
        </w:rPr>
        <w:lastRenderedPageBreak/>
        <w:t>2. Как ты думаешь, почему права ребенка провозглаша</w:t>
      </w:r>
      <w:r>
        <w:rPr>
          <w:b/>
          <w:bCs/>
          <w:color w:val="000000"/>
        </w:rPr>
        <w:softHyphen/>
        <w:t>ются в отдельном документе? Среди прав ребенка, права какой группы преоблада</w:t>
      </w:r>
      <w:r>
        <w:rPr>
          <w:b/>
          <w:bCs/>
          <w:color w:val="000000"/>
        </w:rPr>
        <w:softHyphen/>
        <w:t>ют? Почему?</w:t>
      </w:r>
    </w:p>
    <w:p w:rsidR="001D50B3" w:rsidRDefault="001D50B3" w:rsidP="001D50B3">
      <w:pPr>
        <w:pStyle w:val="a4"/>
        <w:spacing w:before="0" w:beforeAutospacing="0" w:after="0" w:afterAutospacing="0"/>
        <w:jc w:val="both"/>
      </w:pPr>
    </w:p>
    <w:p w:rsidR="001D50B3" w:rsidRDefault="001D50B3" w:rsidP="001D50B3">
      <w:pPr>
        <w:pStyle w:val="a4"/>
        <w:spacing w:before="0" w:beforeAutospacing="0" w:after="0" w:afterAutospacing="0"/>
        <w:jc w:val="both"/>
      </w:pPr>
      <w:r>
        <w:rPr>
          <w:b/>
          <w:bCs/>
          <w:color w:val="000000"/>
        </w:rPr>
        <w:t>3. Закончи предложение.</w:t>
      </w:r>
      <w:r>
        <w:rPr>
          <w:color w:val="000000"/>
        </w:rPr>
        <w:t xml:space="preserve"> Всеобщая декларация прав человека была принята Ге</w:t>
      </w:r>
      <w:r>
        <w:rPr>
          <w:color w:val="000000"/>
        </w:rPr>
        <w:softHyphen/>
        <w:t>неральной Ассамблеей ООН 10 декабря 1948 г. Значение этого документа состоит в том, что ______________________________________________________________________</w:t>
      </w:r>
    </w:p>
    <w:p w:rsidR="001D50B3" w:rsidRDefault="001D50B3" w:rsidP="001D50B3">
      <w:pPr>
        <w:pStyle w:val="a4"/>
        <w:spacing w:before="0" w:beforeAutospacing="0" w:after="0" w:afterAutospacing="0"/>
        <w:jc w:val="both"/>
        <w:rPr>
          <w:b/>
          <w:bCs/>
          <w:color w:val="000000"/>
        </w:rPr>
      </w:pPr>
      <w:r>
        <w:rPr>
          <w:b/>
          <w:bCs/>
          <w:color w:val="000000"/>
        </w:rPr>
        <w:t>Объясни, для чего государства закрепляют права чело</w:t>
      </w:r>
      <w:r>
        <w:rPr>
          <w:b/>
          <w:bCs/>
          <w:color w:val="000000"/>
        </w:rPr>
        <w:softHyphen/>
        <w:t>века в законах. Почему было недостаточно ограничиться принятием Всеобщей декларации прав человека и между</w:t>
      </w:r>
      <w:r>
        <w:rPr>
          <w:b/>
          <w:bCs/>
          <w:color w:val="000000"/>
        </w:rPr>
        <w:softHyphen/>
        <w:t>народных пактов?</w:t>
      </w:r>
    </w:p>
    <w:p w:rsidR="001D50B3" w:rsidRDefault="001D50B3" w:rsidP="001D50B3">
      <w:pPr>
        <w:pStyle w:val="a4"/>
        <w:spacing w:before="0" w:beforeAutospacing="0" w:after="0" w:afterAutospacing="0"/>
        <w:jc w:val="both"/>
      </w:pPr>
    </w:p>
    <w:p w:rsidR="001D50B3" w:rsidRDefault="001D50B3" w:rsidP="001D50B3">
      <w:pPr>
        <w:pStyle w:val="a4"/>
        <w:spacing w:before="0" w:beforeAutospacing="0" w:after="0" w:afterAutospacing="0"/>
      </w:pPr>
      <w:r>
        <w:rPr>
          <w:b/>
          <w:bCs/>
          <w:color w:val="000000"/>
        </w:rPr>
        <w:t>4.Соотнеси характеристики прав человека и их опреде</w:t>
      </w:r>
      <w:r>
        <w:rPr>
          <w:b/>
          <w:bCs/>
          <w:color w:val="000000"/>
        </w:rPr>
        <w:softHyphen/>
        <w:t>ления.</w:t>
      </w:r>
    </w:p>
    <w:tbl>
      <w:tblPr>
        <w:tblW w:w="0" w:type="auto"/>
        <w:tblCellMar>
          <w:top w:w="15" w:type="dxa"/>
          <w:left w:w="15" w:type="dxa"/>
          <w:bottom w:w="15" w:type="dxa"/>
          <w:right w:w="15" w:type="dxa"/>
        </w:tblCellMar>
        <w:tblLook w:val="04A0"/>
      </w:tblPr>
      <w:tblGrid>
        <w:gridCol w:w="7188"/>
        <w:gridCol w:w="2367"/>
      </w:tblGrid>
      <w:tr w:rsidR="001D50B3" w:rsidTr="00C72F8C">
        <w:tc>
          <w:tcPr>
            <w:tcW w:w="7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50B3" w:rsidRDefault="001D50B3" w:rsidP="00C72F8C">
            <w:pPr>
              <w:pStyle w:val="a4"/>
              <w:spacing w:before="0" w:beforeAutospacing="0" w:after="0" w:afterAutospacing="0"/>
            </w:pPr>
            <w:r>
              <w:rPr>
                <w:color w:val="000000"/>
                <w:sz w:val="26"/>
                <w:szCs w:val="26"/>
              </w:rPr>
              <w:t>1)  каждый человек обладает всей со</w:t>
            </w:r>
            <w:r>
              <w:rPr>
                <w:color w:val="000000"/>
                <w:sz w:val="26"/>
                <w:szCs w:val="26"/>
              </w:rPr>
              <w:softHyphen/>
              <w:t>вокупностью прав. Нельзя пользовать</w:t>
            </w:r>
            <w:r>
              <w:rPr>
                <w:color w:val="000000"/>
                <w:sz w:val="26"/>
                <w:szCs w:val="26"/>
              </w:rPr>
              <w:softHyphen/>
              <w:t>ся одними правами и быть лишенным других</w:t>
            </w:r>
          </w:p>
          <w:p w:rsidR="001D50B3" w:rsidRDefault="001D50B3" w:rsidP="00C72F8C">
            <w:pPr>
              <w:pStyle w:val="a4"/>
              <w:spacing w:before="0" w:beforeAutospacing="0" w:after="0" w:afterAutospacing="0"/>
            </w:pPr>
            <w:r>
              <w:rPr>
                <w:color w:val="000000"/>
                <w:sz w:val="26"/>
                <w:szCs w:val="26"/>
              </w:rPr>
              <w:t>2)  все люди рождаются свободными и равными в своем достоинстве и правах</w:t>
            </w:r>
          </w:p>
          <w:p w:rsidR="001D50B3" w:rsidRDefault="001D50B3" w:rsidP="00C72F8C">
            <w:pPr>
              <w:pStyle w:val="a4"/>
              <w:spacing w:before="0" w:beforeAutospacing="0" w:after="0" w:afterAutospacing="0" w:line="0" w:lineRule="atLeast"/>
            </w:pPr>
            <w:r>
              <w:rPr>
                <w:color w:val="000000"/>
                <w:sz w:val="26"/>
                <w:szCs w:val="26"/>
              </w:rPr>
              <w:t>3)  права человека неотделимы от са</w:t>
            </w:r>
            <w:r>
              <w:rPr>
                <w:color w:val="000000"/>
                <w:sz w:val="26"/>
                <w:szCs w:val="26"/>
              </w:rPr>
              <w:softHyphen/>
              <w:t>мого человека</w:t>
            </w:r>
          </w:p>
        </w:tc>
        <w:tc>
          <w:tcPr>
            <w:tcW w:w="2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D50B3" w:rsidRDefault="001D50B3" w:rsidP="004445E4">
            <w:pPr>
              <w:pStyle w:val="a4"/>
              <w:spacing w:before="0" w:beforeAutospacing="0" w:after="0" w:afterAutospacing="0"/>
            </w:pPr>
            <w:r>
              <w:rPr>
                <w:color w:val="000000"/>
              </w:rPr>
              <w:t>A) всеобщий характер</w:t>
            </w:r>
          </w:p>
          <w:p w:rsidR="001D50B3" w:rsidRDefault="001D50B3" w:rsidP="00C72F8C">
            <w:pPr>
              <w:pStyle w:val="a4"/>
              <w:spacing w:before="0" w:beforeAutospacing="0" w:after="0" w:afterAutospacing="0"/>
            </w:pPr>
            <w:r>
              <w:rPr>
                <w:color w:val="000000"/>
              </w:rPr>
              <w:t>Б) неотчуждае</w:t>
            </w:r>
            <w:r>
              <w:rPr>
                <w:color w:val="000000"/>
              </w:rPr>
              <w:softHyphen/>
              <w:t>мый характер</w:t>
            </w:r>
          </w:p>
          <w:p w:rsidR="001D50B3" w:rsidRDefault="001D50B3" w:rsidP="00C72F8C">
            <w:pPr>
              <w:pStyle w:val="a4"/>
              <w:spacing w:before="0" w:beforeAutospacing="0" w:after="0" w:afterAutospacing="0"/>
            </w:pPr>
            <w:r>
              <w:rPr>
                <w:color w:val="000000"/>
              </w:rPr>
              <w:t>B) неделимый характер</w:t>
            </w:r>
          </w:p>
          <w:p w:rsidR="001D50B3" w:rsidRDefault="001D50B3" w:rsidP="004445E4">
            <w:pPr>
              <w:pStyle w:val="a4"/>
              <w:spacing w:before="0" w:beforeAutospacing="0" w:after="0" w:afterAutospacing="0" w:line="0" w:lineRule="atLeast"/>
              <w:ind w:firstLine="567"/>
              <w:jc w:val="both"/>
            </w:pPr>
            <w:r>
              <w:rPr>
                <w:b/>
                <w:bCs/>
                <w:color w:val="000000"/>
              </w:rPr>
              <w:t> </w:t>
            </w:r>
          </w:p>
        </w:tc>
      </w:tr>
    </w:tbl>
    <w:p w:rsidR="00C72F8C" w:rsidRDefault="00C72F8C" w:rsidP="001D50B3">
      <w:pPr>
        <w:pStyle w:val="a4"/>
        <w:spacing w:before="0" w:beforeAutospacing="0" w:after="0" w:afterAutospacing="0"/>
        <w:ind w:firstLine="567"/>
        <w:jc w:val="both"/>
        <w:rPr>
          <w:color w:val="000000"/>
        </w:rPr>
      </w:pPr>
    </w:p>
    <w:p w:rsidR="001D50B3" w:rsidRDefault="001D50B3" w:rsidP="001D50B3">
      <w:pPr>
        <w:pStyle w:val="a4"/>
        <w:spacing w:before="0" w:beforeAutospacing="0" w:after="0" w:afterAutospacing="0"/>
        <w:ind w:firstLine="567"/>
        <w:jc w:val="both"/>
      </w:pPr>
      <w:r>
        <w:rPr>
          <w:color w:val="000000"/>
        </w:rPr>
        <w:t>Запиши в таблицу буквы под соответствующими цифрами.</w:t>
      </w:r>
    </w:p>
    <w:tbl>
      <w:tblPr>
        <w:tblW w:w="0" w:type="auto"/>
        <w:tblLayout w:type="fixed"/>
        <w:tblCellMar>
          <w:top w:w="15" w:type="dxa"/>
          <w:left w:w="15" w:type="dxa"/>
          <w:bottom w:w="15" w:type="dxa"/>
          <w:right w:w="15" w:type="dxa"/>
        </w:tblCellMar>
        <w:tblLook w:val="04A0"/>
      </w:tblPr>
      <w:tblGrid>
        <w:gridCol w:w="324"/>
        <w:gridCol w:w="283"/>
        <w:gridCol w:w="284"/>
      </w:tblGrid>
      <w:tr w:rsidR="001D50B3" w:rsidTr="004445E4">
        <w:tc>
          <w:tcPr>
            <w:tcW w:w="324"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line="0" w:lineRule="atLeast"/>
              <w:ind w:left="40"/>
              <w:jc w:val="center"/>
            </w:pPr>
            <w:r>
              <w:rPr>
                <w:b/>
                <w:bCs/>
                <w:color w:val="000000"/>
              </w:rPr>
              <w:t>1</w:t>
            </w:r>
          </w:p>
        </w:tc>
        <w:tc>
          <w:tcPr>
            <w:tcW w:w="28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line="0" w:lineRule="atLeast"/>
              <w:ind w:left="40"/>
              <w:jc w:val="center"/>
            </w:pPr>
            <w:r>
              <w:rPr>
                <w:b/>
                <w:bCs/>
                <w:color w:val="000000"/>
              </w:rPr>
              <w:t>2</w:t>
            </w:r>
          </w:p>
        </w:tc>
        <w:tc>
          <w:tcPr>
            <w:tcW w:w="284"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line="0" w:lineRule="atLeast"/>
              <w:ind w:left="40"/>
              <w:jc w:val="center"/>
            </w:pPr>
            <w:r>
              <w:rPr>
                <w:b/>
                <w:bCs/>
                <w:color w:val="000000"/>
              </w:rPr>
              <w:t>3</w:t>
            </w:r>
          </w:p>
        </w:tc>
      </w:tr>
      <w:tr w:rsidR="001D50B3" w:rsidTr="004445E4">
        <w:tc>
          <w:tcPr>
            <w:tcW w:w="324"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line="0" w:lineRule="atLeast"/>
              <w:ind w:left="40"/>
              <w:jc w:val="center"/>
            </w:pPr>
            <w:r>
              <w:rPr>
                <w:color w:val="000000"/>
              </w:rPr>
              <w:t> </w:t>
            </w:r>
          </w:p>
        </w:tc>
        <w:tc>
          <w:tcPr>
            <w:tcW w:w="283"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line="0" w:lineRule="atLeast"/>
              <w:ind w:left="40"/>
              <w:jc w:val="center"/>
            </w:pPr>
            <w:r>
              <w:rPr>
                <w:color w:val="000000"/>
              </w:rPr>
              <w:t> </w:t>
            </w:r>
          </w:p>
        </w:tc>
        <w:tc>
          <w:tcPr>
            <w:tcW w:w="284"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hideMark/>
          </w:tcPr>
          <w:p w:rsidR="001D50B3" w:rsidRDefault="001D50B3" w:rsidP="004445E4">
            <w:pPr>
              <w:pStyle w:val="a4"/>
              <w:spacing w:before="0" w:beforeAutospacing="0" w:after="0" w:afterAutospacing="0" w:line="0" w:lineRule="atLeast"/>
              <w:ind w:left="40"/>
              <w:jc w:val="center"/>
            </w:pPr>
            <w:r>
              <w:rPr>
                <w:color w:val="000000"/>
              </w:rPr>
              <w:t> </w:t>
            </w:r>
          </w:p>
        </w:tc>
      </w:tr>
    </w:tbl>
    <w:p w:rsidR="00C72F8C" w:rsidRDefault="00C72F8C" w:rsidP="00C72F8C">
      <w:pPr>
        <w:spacing w:after="0"/>
        <w:rPr>
          <w:rFonts w:ascii="Times New Roman" w:eastAsia="Times New Roman" w:hAnsi="Times New Roman" w:cs="Times New Roman"/>
          <w:sz w:val="24"/>
          <w:szCs w:val="24"/>
        </w:rPr>
      </w:pPr>
    </w:p>
    <w:p w:rsidR="001D50B3" w:rsidRPr="00C72F8C" w:rsidRDefault="00C72F8C" w:rsidP="00C72F8C">
      <w:pPr>
        <w:spacing w:after="0"/>
        <w:rPr>
          <w:rFonts w:ascii="Times New Roman" w:hAnsi="Times New Roman" w:cs="Times New Roman"/>
          <w:sz w:val="24"/>
          <w:szCs w:val="24"/>
        </w:rPr>
      </w:pPr>
      <w:r w:rsidRPr="00C72F8C">
        <w:rPr>
          <w:rFonts w:ascii="Times New Roman" w:eastAsia="Times New Roman" w:hAnsi="Times New Roman" w:cs="Times New Roman"/>
          <w:b/>
          <w:sz w:val="24"/>
          <w:szCs w:val="24"/>
        </w:rPr>
        <w:t>5</w:t>
      </w:r>
      <w:r w:rsidR="001D50B3" w:rsidRPr="00C72F8C">
        <w:rPr>
          <w:rFonts w:ascii="Times New Roman" w:eastAsia="Times New Roman" w:hAnsi="Times New Roman" w:cs="Times New Roman"/>
          <w:sz w:val="24"/>
          <w:szCs w:val="24"/>
        </w:rPr>
        <w:t xml:space="preserve"> з</w:t>
      </w:r>
      <w:r w:rsidR="001D50B3" w:rsidRPr="00C72F8C">
        <w:rPr>
          <w:rStyle w:val="24"/>
          <w:sz w:val="24"/>
          <w:szCs w:val="24"/>
        </w:rPr>
        <w:t xml:space="preserve">адание: </w:t>
      </w:r>
      <w:r w:rsidR="001D50B3" w:rsidRPr="00C72F8C">
        <w:rPr>
          <w:rFonts w:ascii="Times New Roman" w:hAnsi="Times New Roman" w:cs="Times New Roman"/>
          <w:sz w:val="24"/>
          <w:szCs w:val="24"/>
        </w:rPr>
        <w:t xml:space="preserve">проанализировать  текст и статьи Конституции РФ; </w:t>
      </w:r>
    </w:p>
    <w:p w:rsidR="001D50B3" w:rsidRPr="00C72F8C" w:rsidRDefault="00C72F8C" w:rsidP="00C72F8C">
      <w:pPr>
        <w:spacing w:after="0"/>
        <w:rPr>
          <w:rFonts w:ascii="Times New Roman" w:eastAsia="Times New Roman" w:hAnsi="Times New Roman" w:cs="Times New Roman"/>
          <w:sz w:val="24"/>
          <w:szCs w:val="24"/>
        </w:rPr>
      </w:pPr>
      <w:r w:rsidRPr="00C72F8C">
        <w:rPr>
          <w:rFonts w:ascii="Times New Roman" w:eastAsia="Times New Roman" w:hAnsi="Times New Roman" w:cs="Times New Roman"/>
          <w:b/>
          <w:sz w:val="24"/>
          <w:szCs w:val="24"/>
        </w:rPr>
        <w:t>6</w:t>
      </w:r>
      <w:r w:rsidR="001D50B3" w:rsidRPr="00C72F8C">
        <w:rPr>
          <w:rFonts w:ascii="Times New Roman" w:eastAsia="Times New Roman" w:hAnsi="Times New Roman" w:cs="Times New Roman"/>
          <w:sz w:val="24"/>
          <w:szCs w:val="24"/>
        </w:rPr>
        <w:t xml:space="preserve"> з</w:t>
      </w:r>
      <w:r w:rsidR="001D50B3" w:rsidRPr="00C72F8C">
        <w:rPr>
          <w:rStyle w:val="24"/>
          <w:sz w:val="24"/>
          <w:szCs w:val="24"/>
        </w:rPr>
        <w:t xml:space="preserve">адание: </w:t>
      </w:r>
      <w:r w:rsidR="001D50B3" w:rsidRPr="00C72F8C">
        <w:rPr>
          <w:rFonts w:ascii="Times New Roman" w:eastAsia="Times New Roman" w:hAnsi="Times New Roman" w:cs="Times New Roman"/>
          <w:sz w:val="24"/>
          <w:szCs w:val="24"/>
        </w:rPr>
        <w:t>ответить на следующие вопросы</w:t>
      </w:r>
    </w:p>
    <w:p w:rsidR="001D50B3" w:rsidRPr="00C72F8C" w:rsidRDefault="001D50B3" w:rsidP="00C72F8C">
      <w:pPr>
        <w:spacing w:after="0"/>
        <w:rPr>
          <w:rFonts w:ascii="Times New Roman" w:hAnsi="Times New Roman" w:cs="Times New Roman"/>
          <w:sz w:val="24"/>
          <w:szCs w:val="24"/>
        </w:rPr>
      </w:pPr>
      <w:r w:rsidRPr="00C72F8C">
        <w:rPr>
          <w:rFonts w:ascii="Times New Roman" w:hAnsi="Times New Roman" w:cs="Times New Roman"/>
          <w:sz w:val="24"/>
          <w:szCs w:val="24"/>
        </w:rPr>
        <w:t>1) В чём отличия прав гражданина  от прав человека?</w:t>
      </w:r>
    </w:p>
    <w:p w:rsidR="001D50B3" w:rsidRPr="00C72F8C" w:rsidRDefault="001D50B3" w:rsidP="00C72F8C">
      <w:pPr>
        <w:spacing w:after="0"/>
        <w:rPr>
          <w:rFonts w:ascii="Times New Roman" w:hAnsi="Times New Roman" w:cs="Times New Roman"/>
          <w:sz w:val="24"/>
          <w:szCs w:val="24"/>
        </w:rPr>
      </w:pPr>
      <w:r w:rsidRPr="00C72F8C">
        <w:rPr>
          <w:rFonts w:ascii="Times New Roman" w:hAnsi="Times New Roman" w:cs="Times New Roman"/>
          <w:sz w:val="24"/>
          <w:szCs w:val="24"/>
        </w:rPr>
        <w:t>2) Каковы права гражданина РФ?</w:t>
      </w:r>
    </w:p>
    <w:p w:rsidR="001D50B3" w:rsidRPr="00C72F8C" w:rsidRDefault="001D50B3" w:rsidP="00C72F8C">
      <w:pPr>
        <w:spacing w:after="0"/>
        <w:rPr>
          <w:rFonts w:ascii="Times New Roman" w:hAnsi="Times New Roman" w:cs="Times New Roman"/>
          <w:sz w:val="24"/>
          <w:szCs w:val="24"/>
        </w:rPr>
      </w:pPr>
      <w:r w:rsidRPr="00C72F8C">
        <w:rPr>
          <w:rFonts w:ascii="Times New Roman" w:hAnsi="Times New Roman" w:cs="Times New Roman"/>
          <w:sz w:val="24"/>
          <w:szCs w:val="24"/>
        </w:rPr>
        <w:t>3) Назовите конституционные обязанности, возложенные на гражданина РФ.</w:t>
      </w:r>
    </w:p>
    <w:p w:rsidR="001D50B3" w:rsidRPr="00C72F8C" w:rsidRDefault="001D50B3" w:rsidP="00C72F8C">
      <w:pPr>
        <w:spacing w:after="0"/>
        <w:rPr>
          <w:rFonts w:ascii="Times New Roman" w:hAnsi="Times New Roman" w:cs="Times New Roman"/>
          <w:sz w:val="24"/>
          <w:szCs w:val="24"/>
        </w:rPr>
      </w:pPr>
      <w:r w:rsidRPr="00C72F8C">
        <w:rPr>
          <w:rFonts w:ascii="Times New Roman" w:hAnsi="Times New Roman" w:cs="Times New Roman"/>
          <w:sz w:val="24"/>
          <w:szCs w:val="24"/>
        </w:rPr>
        <w:t>4) Что такое воинская обязанность?</w:t>
      </w:r>
    </w:p>
    <w:p w:rsidR="001D50B3" w:rsidRPr="00C72F8C" w:rsidRDefault="001D50B3" w:rsidP="00C72F8C">
      <w:pPr>
        <w:spacing w:after="0"/>
        <w:rPr>
          <w:rFonts w:ascii="Times New Roman" w:hAnsi="Times New Roman" w:cs="Times New Roman"/>
          <w:sz w:val="24"/>
          <w:szCs w:val="24"/>
        </w:rPr>
      </w:pPr>
      <w:r w:rsidRPr="00C72F8C">
        <w:rPr>
          <w:rFonts w:ascii="Times New Roman" w:hAnsi="Times New Roman" w:cs="Times New Roman"/>
          <w:sz w:val="24"/>
          <w:szCs w:val="24"/>
        </w:rPr>
        <w:t>5) Что такое альтернативная гражданская служба? Кто имеет право на замену военной службы по призыву АГС?</w:t>
      </w:r>
    </w:p>
    <w:p w:rsidR="001D50B3" w:rsidRPr="00C72F8C" w:rsidRDefault="001D50B3" w:rsidP="00C72F8C">
      <w:pPr>
        <w:spacing w:after="0"/>
        <w:rPr>
          <w:rFonts w:ascii="Times New Roman" w:hAnsi="Times New Roman" w:cs="Times New Roman"/>
          <w:sz w:val="24"/>
          <w:szCs w:val="24"/>
        </w:rPr>
      </w:pPr>
      <w:r w:rsidRPr="00C72F8C">
        <w:rPr>
          <w:rFonts w:ascii="Times New Roman" w:hAnsi="Times New Roman" w:cs="Times New Roman"/>
          <w:sz w:val="24"/>
          <w:szCs w:val="24"/>
        </w:rPr>
        <w:t>6) Каковы основные права и обязанности налогоплательщика?</w:t>
      </w:r>
    </w:p>
    <w:p w:rsidR="00820B6A" w:rsidRPr="00C72F8C" w:rsidRDefault="00820B6A" w:rsidP="00C72F8C">
      <w:pPr>
        <w:pStyle w:val="p1"/>
        <w:spacing w:before="0" w:beforeAutospacing="0" w:after="0" w:afterAutospacing="0" w:line="276" w:lineRule="auto"/>
      </w:pPr>
    </w:p>
    <w:sectPr w:rsidR="00820B6A" w:rsidRPr="00C72F8C" w:rsidSect="00BC5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86B"/>
    <w:multiLevelType w:val="multilevel"/>
    <w:tmpl w:val="4850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744265"/>
    <w:multiLevelType w:val="multilevel"/>
    <w:tmpl w:val="C6C8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73FC5"/>
    <w:multiLevelType w:val="multilevel"/>
    <w:tmpl w:val="30D8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CB08B1"/>
    <w:multiLevelType w:val="multilevel"/>
    <w:tmpl w:val="4F80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53740"/>
    <w:multiLevelType w:val="multilevel"/>
    <w:tmpl w:val="8B26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80EFE"/>
    <w:multiLevelType w:val="multilevel"/>
    <w:tmpl w:val="AC9A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656AB"/>
    <w:multiLevelType w:val="multilevel"/>
    <w:tmpl w:val="7176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3F1CFC"/>
    <w:multiLevelType w:val="hybridMultilevel"/>
    <w:tmpl w:val="8B54A7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EC4BEA"/>
    <w:multiLevelType w:val="hybridMultilevel"/>
    <w:tmpl w:val="0CAC8A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B70AB4"/>
    <w:multiLevelType w:val="multilevel"/>
    <w:tmpl w:val="B402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143796"/>
    <w:multiLevelType w:val="multilevel"/>
    <w:tmpl w:val="7976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B70EBF"/>
    <w:multiLevelType w:val="multilevel"/>
    <w:tmpl w:val="C890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A02CFA"/>
    <w:multiLevelType w:val="multilevel"/>
    <w:tmpl w:val="6864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3430A8"/>
    <w:multiLevelType w:val="multilevel"/>
    <w:tmpl w:val="B20E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80008C"/>
    <w:multiLevelType w:val="multilevel"/>
    <w:tmpl w:val="4B30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E1551A"/>
    <w:multiLevelType w:val="hybridMultilevel"/>
    <w:tmpl w:val="750E097C"/>
    <w:lvl w:ilvl="0" w:tplc="7FA688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24401B"/>
    <w:multiLevelType w:val="multilevel"/>
    <w:tmpl w:val="10AA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635F7E"/>
    <w:multiLevelType w:val="multilevel"/>
    <w:tmpl w:val="5592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853843"/>
    <w:multiLevelType w:val="hybridMultilevel"/>
    <w:tmpl w:val="857C6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22753B"/>
    <w:multiLevelType w:val="multilevel"/>
    <w:tmpl w:val="6F78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72222A"/>
    <w:multiLevelType w:val="multilevel"/>
    <w:tmpl w:val="C1F0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9C6C96"/>
    <w:multiLevelType w:val="multilevel"/>
    <w:tmpl w:val="E5FE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395EAB"/>
    <w:multiLevelType w:val="multilevel"/>
    <w:tmpl w:val="2606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2A1829"/>
    <w:multiLevelType w:val="multilevel"/>
    <w:tmpl w:val="1DA0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382A2F"/>
    <w:multiLevelType w:val="multilevel"/>
    <w:tmpl w:val="F6DE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3D657E"/>
    <w:multiLevelType w:val="multilevel"/>
    <w:tmpl w:val="AE3C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3949CC"/>
    <w:multiLevelType w:val="multilevel"/>
    <w:tmpl w:val="B6EE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332789"/>
    <w:multiLevelType w:val="multilevel"/>
    <w:tmpl w:val="BA1A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8D57AB"/>
    <w:multiLevelType w:val="hybridMultilevel"/>
    <w:tmpl w:val="66FE7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7B61B4"/>
    <w:multiLevelType w:val="multilevel"/>
    <w:tmpl w:val="287476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E3A3B8D"/>
    <w:multiLevelType w:val="multilevel"/>
    <w:tmpl w:val="9B2C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8"/>
  </w:num>
  <w:num w:numId="3">
    <w:abstractNumId w:val="7"/>
  </w:num>
  <w:num w:numId="4">
    <w:abstractNumId w:val="0"/>
  </w:num>
  <w:num w:numId="5">
    <w:abstractNumId w:val="14"/>
  </w:num>
  <w:num w:numId="6">
    <w:abstractNumId w:val="12"/>
  </w:num>
  <w:num w:numId="7">
    <w:abstractNumId w:val="23"/>
  </w:num>
  <w:num w:numId="8">
    <w:abstractNumId w:val="17"/>
  </w:num>
  <w:num w:numId="9">
    <w:abstractNumId w:val="2"/>
  </w:num>
  <w:num w:numId="10">
    <w:abstractNumId w:val="21"/>
  </w:num>
  <w:num w:numId="11">
    <w:abstractNumId w:val="15"/>
  </w:num>
  <w:num w:numId="12">
    <w:abstractNumId w:val="18"/>
  </w:num>
  <w:num w:numId="13">
    <w:abstractNumId w:val="6"/>
  </w:num>
  <w:num w:numId="14">
    <w:abstractNumId w:val="29"/>
  </w:num>
  <w:num w:numId="15">
    <w:abstractNumId w:val="1"/>
  </w:num>
  <w:num w:numId="16">
    <w:abstractNumId w:val="27"/>
  </w:num>
  <w:num w:numId="17">
    <w:abstractNumId w:val="3"/>
  </w:num>
  <w:num w:numId="18">
    <w:abstractNumId w:val="30"/>
  </w:num>
  <w:num w:numId="19">
    <w:abstractNumId w:val="24"/>
  </w:num>
  <w:num w:numId="20">
    <w:abstractNumId w:val="26"/>
  </w:num>
  <w:num w:numId="21">
    <w:abstractNumId w:val="11"/>
  </w:num>
  <w:num w:numId="22">
    <w:abstractNumId w:val="16"/>
  </w:num>
  <w:num w:numId="23">
    <w:abstractNumId w:val="4"/>
  </w:num>
  <w:num w:numId="24">
    <w:abstractNumId w:val="9"/>
  </w:num>
  <w:num w:numId="25">
    <w:abstractNumId w:val="22"/>
  </w:num>
  <w:num w:numId="26">
    <w:abstractNumId w:val="19"/>
  </w:num>
  <w:num w:numId="27">
    <w:abstractNumId w:val="10"/>
  </w:num>
  <w:num w:numId="28">
    <w:abstractNumId w:val="25"/>
  </w:num>
  <w:num w:numId="29">
    <w:abstractNumId w:val="20"/>
  </w:num>
  <w:num w:numId="30">
    <w:abstractNumId w:val="5"/>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5FF"/>
    <w:rsid w:val="00000E1C"/>
    <w:rsid w:val="0000265D"/>
    <w:rsid w:val="00030DF3"/>
    <w:rsid w:val="000625FF"/>
    <w:rsid w:val="00095F43"/>
    <w:rsid w:val="000C0B8B"/>
    <w:rsid w:val="001200B1"/>
    <w:rsid w:val="0012196B"/>
    <w:rsid w:val="0015181E"/>
    <w:rsid w:val="00155EBE"/>
    <w:rsid w:val="001D50B3"/>
    <w:rsid w:val="00210196"/>
    <w:rsid w:val="002257A7"/>
    <w:rsid w:val="00391124"/>
    <w:rsid w:val="003D422C"/>
    <w:rsid w:val="004365CE"/>
    <w:rsid w:val="00456F7A"/>
    <w:rsid w:val="00491363"/>
    <w:rsid w:val="005268F5"/>
    <w:rsid w:val="005569FA"/>
    <w:rsid w:val="0057414E"/>
    <w:rsid w:val="005E7DDF"/>
    <w:rsid w:val="00662B38"/>
    <w:rsid w:val="00694BE6"/>
    <w:rsid w:val="006951D0"/>
    <w:rsid w:val="006E73F2"/>
    <w:rsid w:val="00764518"/>
    <w:rsid w:val="007D2823"/>
    <w:rsid w:val="00817307"/>
    <w:rsid w:val="00820B6A"/>
    <w:rsid w:val="008349D5"/>
    <w:rsid w:val="008C1E9D"/>
    <w:rsid w:val="00921E7B"/>
    <w:rsid w:val="009B5C81"/>
    <w:rsid w:val="009F0CEE"/>
    <w:rsid w:val="00A45945"/>
    <w:rsid w:val="00AE598F"/>
    <w:rsid w:val="00B26DF7"/>
    <w:rsid w:val="00C72F8C"/>
    <w:rsid w:val="00C80A60"/>
    <w:rsid w:val="00D023D5"/>
    <w:rsid w:val="00D8047B"/>
    <w:rsid w:val="00D82578"/>
    <w:rsid w:val="00DE694F"/>
    <w:rsid w:val="00F43AD6"/>
    <w:rsid w:val="00F9118A"/>
    <w:rsid w:val="00F94967"/>
    <w:rsid w:val="00FC0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FF"/>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B26D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062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625FF"/>
    <w:rPr>
      <w:color w:val="0000FF" w:themeColor="hyperlink"/>
      <w:u w:val="single"/>
    </w:rPr>
  </w:style>
  <w:style w:type="paragraph" w:customStyle="1" w:styleId="Style3">
    <w:name w:val="Style3"/>
    <w:basedOn w:val="a"/>
    <w:uiPriority w:val="99"/>
    <w:rsid w:val="0015181E"/>
    <w:pPr>
      <w:widowControl w:val="0"/>
      <w:autoSpaceDE w:val="0"/>
      <w:autoSpaceDN w:val="0"/>
      <w:adjustRightInd w:val="0"/>
      <w:spacing w:after="0" w:line="218" w:lineRule="exact"/>
      <w:ind w:firstLine="274"/>
      <w:jc w:val="both"/>
    </w:pPr>
    <w:rPr>
      <w:rFonts w:ascii="Microsoft Sans Serif" w:eastAsia="Times New Roman" w:hAnsi="Microsoft Sans Serif" w:cs="Times New Roman"/>
      <w:sz w:val="24"/>
      <w:szCs w:val="24"/>
      <w:lang w:eastAsia="ru-RU"/>
    </w:rPr>
  </w:style>
  <w:style w:type="paragraph" w:customStyle="1" w:styleId="Style4">
    <w:name w:val="Style4"/>
    <w:basedOn w:val="a"/>
    <w:rsid w:val="0015181E"/>
    <w:pPr>
      <w:widowControl w:val="0"/>
      <w:autoSpaceDE w:val="0"/>
      <w:autoSpaceDN w:val="0"/>
      <w:adjustRightInd w:val="0"/>
      <w:spacing w:after="0" w:line="217" w:lineRule="exact"/>
      <w:ind w:firstLine="365"/>
      <w:jc w:val="both"/>
    </w:pPr>
    <w:rPr>
      <w:rFonts w:ascii="Microsoft Sans Serif" w:eastAsia="Times New Roman" w:hAnsi="Microsoft Sans Serif" w:cs="Times New Roman"/>
      <w:sz w:val="24"/>
      <w:szCs w:val="24"/>
      <w:lang w:eastAsia="ru-RU"/>
    </w:rPr>
  </w:style>
  <w:style w:type="character" w:customStyle="1" w:styleId="FontStyle70">
    <w:name w:val="Font Style70"/>
    <w:rsid w:val="0015181E"/>
    <w:rPr>
      <w:rFonts w:ascii="Microsoft Sans Serif" w:hAnsi="Microsoft Sans Serif" w:cs="Microsoft Sans Serif"/>
      <w:b/>
      <w:bCs/>
      <w:sz w:val="22"/>
      <w:szCs w:val="22"/>
    </w:rPr>
  </w:style>
  <w:style w:type="character" w:customStyle="1" w:styleId="FontStyle72">
    <w:name w:val="Font Style72"/>
    <w:rsid w:val="0015181E"/>
    <w:rPr>
      <w:rFonts w:ascii="Times New Roman" w:hAnsi="Times New Roman" w:cs="Times New Roman"/>
      <w:i/>
      <w:iCs/>
      <w:sz w:val="16"/>
      <w:szCs w:val="16"/>
    </w:rPr>
  </w:style>
  <w:style w:type="character" w:customStyle="1" w:styleId="FontStyle83">
    <w:name w:val="Font Style83"/>
    <w:rsid w:val="0015181E"/>
    <w:rPr>
      <w:rFonts w:ascii="Times New Roman" w:hAnsi="Times New Roman" w:cs="Times New Roman"/>
      <w:sz w:val="16"/>
      <w:szCs w:val="16"/>
    </w:rPr>
  </w:style>
  <w:style w:type="paragraph" w:customStyle="1" w:styleId="Style25">
    <w:name w:val="Style25"/>
    <w:basedOn w:val="a"/>
    <w:rsid w:val="0015181E"/>
    <w:pPr>
      <w:widowControl w:val="0"/>
      <w:autoSpaceDE w:val="0"/>
      <w:autoSpaceDN w:val="0"/>
      <w:adjustRightInd w:val="0"/>
      <w:spacing w:after="0" w:line="221" w:lineRule="exact"/>
      <w:ind w:firstLine="288"/>
      <w:jc w:val="both"/>
    </w:pPr>
    <w:rPr>
      <w:rFonts w:ascii="Microsoft Sans Serif" w:eastAsia="Times New Roman" w:hAnsi="Microsoft Sans Serif" w:cs="Times New Roman"/>
      <w:sz w:val="24"/>
      <w:szCs w:val="24"/>
      <w:lang w:eastAsia="ru-RU"/>
    </w:rPr>
  </w:style>
  <w:style w:type="paragraph" w:customStyle="1" w:styleId="Style28">
    <w:name w:val="Style28"/>
    <w:basedOn w:val="a"/>
    <w:rsid w:val="0015181E"/>
    <w:pPr>
      <w:widowControl w:val="0"/>
      <w:autoSpaceDE w:val="0"/>
      <w:autoSpaceDN w:val="0"/>
      <w:adjustRightInd w:val="0"/>
      <w:spacing w:after="0" w:line="218" w:lineRule="exact"/>
      <w:ind w:hanging="125"/>
      <w:jc w:val="both"/>
    </w:pPr>
    <w:rPr>
      <w:rFonts w:ascii="Microsoft Sans Serif" w:eastAsia="Times New Roman" w:hAnsi="Microsoft Sans Serif" w:cs="Times New Roman"/>
      <w:sz w:val="24"/>
      <w:szCs w:val="24"/>
      <w:lang w:eastAsia="ru-RU"/>
    </w:rPr>
  </w:style>
  <w:style w:type="character" w:customStyle="1" w:styleId="FontStyle82">
    <w:name w:val="Font Style82"/>
    <w:rsid w:val="0015181E"/>
    <w:rPr>
      <w:rFonts w:ascii="Times New Roman" w:hAnsi="Times New Roman" w:cs="Times New Roman"/>
      <w:b/>
      <w:bCs/>
      <w:sz w:val="16"/>
      <w:szCs w:val="16"/>
    </w:rPr>
  </w:style>
  <w:style w:type="paragraph" w:customStyle="1" w:styleId="Style38">
    <w:name w:val="Style38"/>
    <w:basedOn w:val="a"/>
    <w:rsid w:val="0015181E"/>
    <w:pPr>
      <w:widowControl w:val="0"/>
      <w:autoSpaceDE w:val="0"/>
      <w:autoSpaceDN w:val="0"/>
      <w:adjustRightInd w:val="0"/>
      <w:spacing w:after="0" w:line="222" w:lineRule="exact"/>
      <w:ind w:firstLine="274"/>
    </w:pPr>
    <w:rPr>
      <w:rFonts w:ascii="Microsoft Sans Serif" w:eastAsia="Times New Roman" w:hAnsi="Microsoft Sans Serif" w:cs="Times New Roman"/>
      <w:sz w:val="24"/>
      <w:szCs w:val="24"/>
      <w:lang w:eastAsia="ru-RU"/>
    </w:rPr>
  </w:style>
  <w:style w:type="paragraph" w:customStyle="1" w:styleId="Style13">
    <w:name w:val="Style13"/>
    <w:basedOn w:val="a"/>
    <w:rsid w:val="0015181E"/>
    <w:pPr>
      <w:widowControl w:val="0"/>
      <w:autoSpaceDE w:val="0"/>
      <w:autoSpaceDN w:val="0"/>
      <w:adjustRightInd w:val="0"/>
      <w:spacing w:after="0" w:line="240" w:lineRule="auto"/>
      <w:jc w:val="right"/>
    </w:pPr>
    <w:rPr>
      <w:rFonts w:ascii="Microsoft Sans Serif" w:eastAsia="Times New Roman" w:hAnsi="Microsoft Sans Serif" w:cs="Times New Roman"/>
      <w:sz w:val="24"/>
      <w:szCs w:val="24"/>
      <w:lang w:eastAsia="ru-RU"/>
    </w:rPr>
  </w:style>
  <w:style w:type="paragraph" w:customStyle="1" w:styleId="Style17">
    <w:name w:val="Style17"/>
    <w:basedOn w:val="a"/>
    <w:rsid w:val="0015181E"/>
    <w:pPr>
      <w:widowControl w:val="0"/>
      <w:autoSpaceDE w:val="0"/>
      <w:autoSpaceDN w:val="0"/>
      <w:adjustRightInd w:val="0"/>
      <w:spacing w:after="0" w:line="456" w:lineRule="exact"/>
    </w:pPr>
    <w:rPr>
      <w:rFonts w:ascii="Microsoft Sans Serif" w:eastAsia="Times New Roman" w:hAnsi="Microsoft Sans Serif" w:cs="Times New Roman"/>
      <w:sz w:val="24"/>
      <w:szCs w:val="24"/>
      <w:lang w:eastAsia="ru-RU"/>
    </w:rPr>
  </w:style>
  <w:style w:type="paragraph" w:customStyle="1" w:styleId="Style6">
    <w:name w:val="Style6"/>
    <w:basedOn w:val="a"/>
    <w:rsid w:val="0015181E"/>
    <w:pPr>
      <w:widowControl w:val="0"/>
      <w:autoSpaceDE w:val="0"/>
      <w:autoSpaceDN w:val="0"/>
      <w:adjustRightInd w:val="0"/>
      <w:spacing w:after="0" w:line="206" w:lineRule="exact"/>
      <w:ind w:hanging="144"/>
      <w:jc w:val="both"/>
    </w:pPr>
    <w:rPr>
      <w:rFonts w:ascii="Microsoft Sans Serif" w:eastAsia="Times New Roman" w:hAnsi="Microsoft Sans Serif" w:cs="Times New Roman"/>
      <w:sz w:val="24"/>
      <w:szCs w:val="24"/>
      <w:lang w:eastAsia="ru-RU"/>
    </w:rPr>
  </w:style>
  <w:style w:type="paragraph" w:styleId="a6">
    <w:name w:val="annotation text"/>
    <w:basedOn w:val="a"/>
    <w:link w:val="a7"/>
    <w:rsid w:val="0015181E"/>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15181E"/>
    <w:rPr>
      <w:rFonts w:ascii="Times New Roman" w:eastAsia="Times New Roman" w:hAnsi="Times New Roman" w:cs="Times New Roman"/>
      <w:sz w:val="20"/>
      <w:szCs w:val="20"/>
      <w:lang w:eastAsia="ru-RU"/>
    </w:rPr>
  </w:style>
  <w:style w:type="paragraph" w:customStyle="1" w:styleId="Style41">
    <w:name w:val="Style41"/>
    <w:basedOn w:val="a"/>
    <w:rsid w:val="0015181E"/>
    <w:pPr>
      <w:widowControl w:val="0"/>
      <w:autoSpaceDE w:val="0"/>
      <w:autoSpaceDN w:val="0"/>
      <w:adjustRightInd w:val="0"/>
      <w:spacing w:after="0" w:line="213" w:lineRule="exact"/>
      <w:ind w:firstLine="278"/>
      <w:jc w:val="both"/>
    </w:pPr>
    <w:rPr>
      <w:rFonts w:ascii="Microsoft Sans Serif" w:eastAsia="Times New Roman" w:hAnsi="Microsoft Sans Serif" w:cs="Times New Roman"/>
      <w:sz w:val="24"/>
      <w:szCs w:val="24"/>
      <w:lang w:eastAsia="ru-RU"/>
    </w:rPr>
  </w:style>
  <w:style w:type="character" w:customStyle="1" w:styleId="24">
    <w:name w:val="Основной текст + Полужирный24"/>
    <w:basedOn w:val="a0"/>
    <w:uiPriority w:val="99"/>
    <w:rsid w:val="00B26DF7"/>
    <w:rPr>
      <w:rFonts w:ascii="Times New Roman" w:hAnsi="Times New Roman" w:cs="Times New Roman"/>
      <w:b/>
      <w:bCs/>
      <w:spacing w:val="0"/>
      <w:sz w:val="22"/>
      <w:szCs w:val="22"/>
    </w:rPr>
  </w:style>
  <w:style w:type="character" w:customStyle="1" w:styleId="40">
    <w:name w:val="Заголовок 4 Знак"/>
    <w:basedOn w:val="a0"/>
    <w:link w:val="4"/>
    <w:uiPriority w:val="9"/>
    <w:rsid w:val="00B26DF7"/>
    <w:rPr>
      <w:rFonts w:asciiTheme="majorHAnsi" w:eastAsiaTheme="majorEastAsia" w:hAnsiTheme="majorHAnsi" w:cstheme="majorBidi"/>
      <w:b/>
      <w:bCs/>
      <w:i/>
      <w:iCs/>
      <w:color w:val="4F81BD" w:themeColor="accent1"/>
    </w:rPr>
  </w:style>
  <w:style w:type="character" w:styleId="a8">
    <w:name w:val="Emphasis"/>
    <w:basedOn w:val="a0"/>
    <w:uiPriority w:val="20"/>
    <w:qFormat/>
    <w:rsid w:val="00B26DF7"/>
    <w:rPr>
      <w:i/>
      <w:iCs/>
    </w:rPr>
  </w:style>
  <w:style w:type="paragraph" w:styleId="a9">
    <w:name w:val="List Paragraph"/>
    <w:basedOn w:val="a"/>
    <w:uiPriority w:val="34"/>
    <w:qFormat/>
    <w:rsid w:val="00D8257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27">
    <w:name w:val="Font Style27"/>
    <w:uiPriority w:val="99"/>
    <w:rsid w:val="00D82578"/>
    <w:rPr>
      <w:rFonts w:ascii="Times New Roman" w:hAnsi="Times New Roman" w:cs="Times New Roman"/>
      <w:spacing w:val="10"/>
      <w:sz w:val="18"/>
      <w:szCs w:val="18"/>
    </w:rPr>
  </w:style>
  <w:style w:type="paragraph" w:customStyle="1" w:styleId="p1">
    <w:name w:val="p1"/>
    <w:basedOn w:val="a"/>
    <w:rsid w:val="00D02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D02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62B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62B38"/>
    <w:rPr>
      <w:rFonts w:ascii="Tahoma" w:hAnsi="Tahoma" w:cs="Tahoma"/>
      <w:sz w:val="16"/>
      <w:szCs w:val="16"/>
    </w:rPr>
  </w:style>
  <w:style w:type="character" w:customStyle="1" w:styleId="apple-tab-span">
    <w:name w:val="apple-tab-span"/>
    <w:basedOn w:val="a0"/>
    <w:rsid w:val="001D50B3"/>
  </w:style>
</w:styles>
</file>

<file path=word/webSettings.xml><?xml version="1.0" encoding="utf-8"?>
<w:webSettings xmlns:r="http://schemas.openxmlformats.org/officeDocument/2006/relationships" xmlns:w="http://schemas.openxmlformats.org/wordprocessingml/2006/main">
  <w:divs>
    <w:div w:id="1786491">
      <w:bodyDiv w:val="1"/>
      <w:marLeft w:val="0"/>
      <w:marRight w:val="0"/>
      <w:marTop w:val="0"/>
      <w:marBottom w:val="0"/>
      <w:divBdr>
        <w:top w:val="none" w:sz="0" w:space="0" w:color="auto"/>
        <w:left w:val="none" w:sz="0" w:space="0" w:color="auto"/>
        <w:bottom w:val="none" w:sz="0" w:space="0" w:color="auto"/>
        <w:right w:val="none" w:sz="0" w:space="0" w:color="auto"/>
      </w:divBdr>
    </w:div>
    <w:div w:id="186801010">
      <w:bodyDiv w:val="1"/>
      <w:marLeft w:val="0"/>
      <w:marRight w:val="0"/>
      <w:marTop w:val="0"/>
      <w:marBottom w:val="0"/>
      <w:divBdr>
        <w:top w:val="none" w:sz="0" w:space="0" w:color="auto"/>
        <w:left w:val="none" w:sz="0" w:space="0" w:color="auto"/>
        <w:bottom w:val="none" w:sz="0" w:space="0" w:color="auto"/>
        <w:right w:val="none" w:sz="0" w:space="0" w:color="auto"/>
      </w:divBdr>
    </w:div>
    <w:div w:id="194972658">
      <w:bodyDiv w:val="1"/>
      <w:marLeft w:val="0"/>
      <w:marRight w:val="0"/>
      <w:marTop w:val="0"/>
      <w:marBottom w:val="0"/>
      <w:divBdr>
        <w:top w:val="none" w:sz="0" w:space="0" w:color="auto"/>
        <w:left w:val="none" w:sz="0" w:space="0" w:color="auto"/>
        <w:bottom w:val="none" w:sz="0" w:space="0" w:color="auto"/>
        <w:right w:val="none" w:sz="0" w:space="0" w:color="auto"/>
      </w:divBdr>
    </w:div>
    <w:div w:id="216745585">
      <w:bodyDiv w:val="1"/>
      <w:marLeft w:val="0"/>
      <w:marRight w:val="0"/>
      <w:marTop w:val="0"/>
      <w:marBottom w:val="0"/>
      <w:divBdr>
        <w:top w:val="none" w:sz="0" w:space="0" w:color="auto"/>
        <w:left w:val="none" w:sz="0" w:space="0" w:color="auto"/>
        <w:bottom w:val="none" w:sz="0" w:space="0" w:color="auto"/>
        <w:right w:val="none" w:sz="0" w:space="0" w:color="auto"/>
      </w:divBdr>
    </w:div>
    <w:div w:id="223838192">
      <w:bodyDiv w:val="1"/>
      <w:marLeft w:val="0"/>
      <w:marRight w:val="0"/>
      <w:marTop w:val="0"/>
      <w:marBottom w:val="0"/>
      <w:divBdr>
        <w:top w:val="none" w:sz="0" w:space="0" w:color="auto"/>
        <w:left w:val="none" w:sz="0" w:space="0" w:color="auto"/>
        <w:bottom w:val="none" w:sz="0" w:space="0" w:color="auto"/>
        <w:right w:val="none" w:sz="0" w:space="0" w:color="auto"/>
      </w:divBdr>
    </w:div>
    <w:div w:id="233204765">
      <w:bodyDiv w:val="1"/>
      <w:marLeft w:val="0"/>
      <w:marRight w:val="0"/>
      <w:marTop w:val="0"/>
      <w:marBottom w:val="0"/>
      <w:divBdr>
        <w:top w:val="none" w:sz="0" w:space="0" w:color="auto"/>
        <w:left w:val="none" w:sz="0" w:space="0" w:color="auto"/>
        <w:bottom w:val="none" w:sz="0" w:space="0" w:color="auto"/>
        <w:right w:val="none" w:sz="0" w:space="0" w:color="auto"/>
      </w:divBdr>
    </w:div>
    <w:div w:id="407848709">
      <w:bodyDiv w:val="1"/>
      <w:marLeft w:val="0"/>
      <w:marRight w:val="0"/>
      <w:marTop w:val="0"/>
      <w:marBottom w:val="0"/>
      <w:divBdr>
        <w:top w:val="none" w:sz="0" w:space="0" w:color="auto"/>
        <w:left w:val="none" w:sz="0" w:space="0" w:color="auto"/>
        <w:bottom w:val="none" w:sz="0" w:space="0" w:color="auto"/>
        <w:right w:val="none" w:sz="0" w:space="0" w:color="auto"/>
      </w:divBdr>
    </w:div>
    <w:div w:id="429857555">
      <w:bodyDiv w:val="1"/>
      <w:marLeft w:val="0"/>
      <w:marRight w:val="0"/>
      <w:marTop w:val="0"/>
      <w:marBottom w:val="0"/>
      <w:divBdr>
        <w:top w:val="none" w:sz="0" w:space="0" w:color="auto"/>
        <w:left w:val="none" w:sz="0" w:space="0" w:color="auto"/>
        <w:bottom w:val="none" w:sz="0" w:space="0" w:color="auto"/>
        <w:right w:val="none" w:sz="0" w:space="0" w:color="auto"/>
      </w:divBdr>
    </w:div>
    <w:div w:id="719012128">
      <w:bodyDiv w:val="1"/>
      <w:marLeft w:val="0"/>
      <w:marRight w:val="0"/>
      <w:marTop w:val="0"/>
      <w:marBottom w:val="0"/>
      <w:divBdr>
        <w:top w:val="none" w:sz="0" w:space="0" w:color="auto"/>
        <w:left w:val="none" w:sz="0" w:space="0" w:color="auto"/>
        <w:bottom w:val="none" w:sz="0" w:space="0" w:color="auto"/>
        <w:right w:val="none" w:sz="0" w:space="0" w:color="auto"/>
      </w:divBdr>
    </w:div>
    <w:div w:id="730008379">
      <w:bodyDiv w:val="1"/>
      <w:marLeft w:val="0"/>
      <w:marRight w:val="0"/>
      <w:marTop w:val="0"/>
      <w:marBottom w:val="0"/>
      <w:divBdr>
        <w:top w:val="none" w:sz="0" w:space="0" w:color="auto"/>
        <w:left w:val="none" w:sz="0" w:space="0" w:color="auto"/>
        <w:bottom w:val="none" w:sz="0" w:space="0" w:color="auto"/>
        <w:right w:val="none" w:sz="0" w:space="0" w:color="auto"/>
      </w:divBdr>
    </w:div>
    <w:div w:id="765686399">
      <w:bodyDiv w:val="1"/>
      <w:marLeft w:val="0"/>
      <w:marRight w:val="0"/>
      <w:marTop w:val="0"/>
      <w:marBottom w:val="0"/>
      <w:divBdr>
        <w:top w:val="none" w:sz="0" w:space="0" w:color="auto"/>
        <w:left w:val="none" w:sz="0" w:space="0" w:color="auto"/>
        <w:bottom w:val="none" w:sz="0" w:space="0" w:color="auto"/>
        <w:right w:val="none" w:sz="0" w:space="0" w:color="auto"/>
      </w:divBdr>
    </w:div>
    <w:div w:id="819619904">
      <w:bodyDiv w:val="1"/>
      <w:marLeft w:val="0"/>
      <w:marRight w:val="0"/>
      <w:marTop w:val="0"/>
      <w:marBottom w:val="0"/>
      <w:divBdr>
        <w:top w:val="none" w:sz="0" w:space="0" w:color="auto"/>
        <w:left w:val="none" w:sz="0" w:space="0" w:color="auto"/>
        <w:bottom w:val="none" w:sz="0" w:space="0" w:color="auto"/>
        <w:right w:val="none" w:sz="0" w:space="0" w:color="auto"/>
      </w:divBdr>
    </w:div>
    <w:div w:id="845823807">
      <w:bodyDiv w:val="1"/>
      <w:marLeft w:val="0"/>
      <w:marRight w:val="0"/>
      <w:marTop w:val="0"/>
      <w:marBottom w:val="0"/>
      <w:divBdr>
        <w:top w:val="none" w:sz="0" w:space="0" w:color="auto"/>
        <w:left w:val="none" w:sz="0" w:space="0" w:color="auto"/>
        <w:bottom w:val="none" w:sz="0" w:space="0" w:color="auto"/>
        <w:right w:val="none" w:sz="0" w:space="0" w:color="auto"/>
      </w:divBdr>
    </w:div>
    <w:div w:id="845828926">
      <w:bodyDiv w:val="1"/>
      <w:marLeft w:val="0"/>
      <w:marRight w:val="0"/>
      <w:marTop w:val="0"/>
      <w:marBottom w:val="0"/>
      <w:divBdr>
        <w:top w:val="none" w:sz="0" w:space="0" w:color="auto"/>
        <w:left w:val="none" w:sz="0" w:space="0" w:color="auto"/>
        <w:bottom w:val="none" w:sz="0" w:space="0" w:color="auto"/>
        <w:right w:val="none" w:sz="0" w:space="0" w:color="auto"/>
      </w:divBdr>
    </w:div>
    <w:div w:id="1006591763">
      <w:bodyDiv w:val="1"/>
      <w:marLeft w:val="0"/>
      <w:marRight w:val="0"/>
      <w:marTop w:val="0"/>
      <w:marBottom w:val="0"/>
      <w:divBdr>
        <w:top w:val="none" w:sz="0" w:space="0" w:color="auto"/>
        <w:left w:val="none" w:sz="0" w:space="0" w:color="auto"/>
        <w:bottom w:val="none" w:sz="0" w:space="0" w:color="auto"/>
        <w:right w:val="none" w:sz="0" w:space="0" w:color="auto"/>
      </w:divBdr>
    </w:div>
    <w:div w:id="1049066859">
      <w:bodyDiv w:val="1"/>
      <w:marLeft w:val="0"/>
      <w:marRight w:val="0"/>
      <w:marTop w:val="0"/>
      <w:marBottom w:val="0"/>
      <w:divBdr>
        <w:top w:val="none" w:sz="0" w:space="0" w:color="auto"/>
        <w:left w:val="none" w:sz="0" w:space="0" w:color="auto"/>
        <w:bottom w:val="none" w:sz="0" w:space="0" w:color="auto"/>
        <w:right w:val="none" w:sz="0" w:space="0" w:color="auto"/>
      </w:divBdr>
    </w:div>
    <w:div w:id="1049647879">
      <w:bodyDiv w:val="1"/>
      <w:marLeft w:val="0"/>
      <w:marRight w:val="0"/>
      <w:marTop w:val="0"/>
      <w:marBottom w:val="0"/>
      <w:divBdr>
        <w:top w:val="none" w:sz="0" w:space="0" w:color="auto"/>
        <w:left w:val="none" w:sz="0" w:space="0" w:color="auto"/>
        <w:bottom w:val="none" w:sz="0" w:space="0" w:color="auto"/>
        <w:right w:val="none" w:sz="0" w:space="0" w:color="auto"/>
      </w:divBdr>
    </w:div>
    <w:div w:id="1129131177">
      <w:bodyDiv w:val="1"/>
      <w:marLeft w:val="0"/>
      <w:marRight w:val="0"/>
      <w:marTop w:val="0"/>
      <w:marBottom w:val="0"/>
      <w:divBdr>
        <w:top w:val="none" w:sz="0" w:space="0" w:color="auto"/>
        <w:left w:val="none" w:sz="0" w:space="0" w:color="auto"/>
        <w:bottom w:val="none" w:sz="0" w:space="0" w:color="auto"/>
        <w:right w:val="none" w:sz="0" w:space="0" w:color="auto"/>
      </w:divBdr>
    </w:div>
    <w:div w:id="1202984067">
      <w:bodyDiv w:val="1"/>
      <w:marLeft w:val="0"/>
      <w:marRight w:val="0"/>
      <w:marTop w:val="0"/>
      <w:marBottom w:val="0"/>
      <w:divBdr>
        <w:top w:val="none" w:sz="0" w:space="0" w:color="auto"/>
        <w:left w:val="none" w:sz="0" w:space="0" w:color="auto"/>
        <w:bottom w:val="none" w:sz="0" w:space="0" w:color="auto"/>
        <w:right w:val="none" w:sz="0" w:space="0" w:color="auto"/>
      </w:divBdr>
    </w:div>
    <w:div w:id="1259631251">
      <w:bodyDiv w:val="1"/>
      <w:marLeft w:val="0"/>
      <w:marRight w:val="0"/>
      <w:marTop w:val="0"/>
      <w:marBottom w:val="0"/>
      <w:divBdr>
        <w:top w:val="none" w:sz="0" w:space="0" w:color="auto"/>
        <w:left w:val="none" w:sz="0" w:space="0" w:color="auto"/>
        <w:bottom w:val="none" w:sz="0" w:space="0" w:color="auto"/>
        <w:right w:val="none" w:sz="0" w:space="0" w:color="auto"/>
      </w:divBdr>
    </w:div>
    <w:div w:id="1407075749">
      <w:bodyDiv w:val="1"/>
      <w:marLeft w:val="0"/>
      <w:marRight w:val="0"/>
      <w:marTop w:val="0"/>
      <w:marBottom w:val="0"/>
      <w:divBdr>
        <w:top w:val="none" w:sz="0" w:space="0" w:color="auto"/>
        <w:left w:val="none" w:sz="0" w:space="0" w:color="auto"/>
        <w:bottom w:val="none" w:sz="0" w:space="0" w:color="auto"/>
        <w:right w:val="none" w:sz="0" w:space="0" w:color="auto"/>
      </w:divBdr>
    </w:div>
    <w:div w:id="1753814405">
      <w:bodyDiv w:val="1"/>
      <w:marLeft w:val="0"/>
      <w:marRight w:val="0"/>
      <w:marTop w:val="0"/>
      <w:marBottom w:val="0"/>
      <w:divBdr>
        <w:top w:val="none" w:sz="0" w:space="0" w:color="auto"/>
        <w:left w:val="none" w:sz="0" w:space="0" w:color="auto"/>
        <w:bottom w:val="none" w:sz="0" w:space="0" w:color="auto"/>
        <w:right w:val="none" w:sz="0" w:space="0" w:color="auto"/>
      </w:divBdr>
    </w:div>
    <w:div w:id="1942451069">
      <w:bodyDiv w:val="1"/>
      <w:marLeft w:val="0"/>
      <w:marRight w:val="0"/>
      <w:marTop w:val="0"/>
      <w:marBottom w:val="0"/>
      <w:divBdr>
        <w:top w:val="none" w:sz="0" w:space="0" w:color="auto"/>
        <w:left w:val="none" w:sz="0" w:space="0" w:color="auto"/>
        <w:bottom w:val="none" w:sz="0" w:space="0" w:color="auto"/>
        <w:right w:val="none" w:sz="0" w:space="0" w:color="auto"/>
      </w:divBdr>
    </w:div>
    <w:div w:id="1996259255">
      <w:bodyDiv w:val="1"/>
      <w:marLeft w:val="0"/>
      <w:marRight w:val="0"/>
      <w:marTop w:val="0"/>
      <w:marBottom w:val="0"/>
      <w:divBdr>
        <w:top w:val="none" w:sz="0" w:space="0" w:color="auto"/>
        <w:left w:val="none" w:sz="0" w:space="0" w:color="auto"/>
        <w:bottom w:val="none" w:sz="0" w:space="0" w:color="auto"/>
        <w:right w:val="none" w:sz="0" w:space="0" w:color="auto"/>
      </w:divBdr>
    </w:div>
    <w:div w:id="210595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metrica.tomsk.ru/ftp/dict/encyclo/15/rlif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biometrica.tomsk.ru/ftp/dict/encyclo/15/rinteg.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ometrica.tomsk.ru/ftp/dict/encyclo/13/hrviol.htm" TargetMode="External"/><Relationship Id="rId11" Type="http://schemas.openxmlformats.org/officeDocument/2006/relationships/hyperlink" Target="http://biometrica.tomsk.ru/ftp/dict/encyclo/13/aarrest.htm" TargetMode="External"/><Relationship Id="rId5" Type="http://schemas.openxmlformats.org/officeDocument/2006/relationships/webSettings" Target="webSettings.xml"/><Relationship Id="rId10" Type="http://schemas.openxmlformats.org/officeDocument/2006/relationships/hyperlink" Target="http://biometrica.tomsk.ru/ftp/dict/encyclo/15/torture.htm" TargetMode="External"/><Relationship Id="rId4" Type="http://schemas.openxmlformats.org/officeDocument/2006/relationships/settings" Target="settings.xml"/><Relationship Id="rId9" Type="http://schemas.openxmlformats.org/officeDocument/2006/relationships/hyperlink" Target="http://biometrica.tomsk.ru/ftp/dict/encyclo/15/pkill.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F5AD-0C21-42A3-9E45-8E8ECD7D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3052</Words>
  <Characters>17399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TMT</cp:lastModifiedBy>
  <cp:revision>27</cp:revision>
  <dcterms:created xsi:type="dcterms:W3CDTF">2020-09-04T03:50:00Z</dcterms:created>
  <dcterms:modified xsi:type="dcterms:W3CDTF">2020-12-07T15:37:00Z</dcterms:modified>
</cp:coreProperties>
</file>