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B8" w:rsidRPr="003D4DB8" w:rsidRDefault="003D4DB8" w:rsidP="003D4DB8">
      <w:pPr>
        <w:rPr>
          <w:rFonts w:ascii="Times New Roman" w:hAnsi="Times New Roman" w:cs="Times New Roman"/>
        </w:rPr>
      </w:pPr>
    </w:p>
    <w:p w:rsidR="003D4DB8" w:rsidRPr="003D4DB8" w:rsidRDefault="003D4DB8" w:rsidP="003D4DB8">
      <w:pPr>
        <w:rPr>
          <w:rFonts w:ascii="Times New Roman" w:hAnsi="Times New Roman" w:cs="Times New Roman"/>
          <w:b/>
          <w:i/>
        </w:rPr>
      </w:pPr>
      <w:r w:rsidRPr="003D4DB8">
        <w:rPr>
          <w:rFonts w:ascii="Times New Roman" w:hAnsi="Times New Roman" w:cs="Times New Roman"/>
          <w:b/>
          <w:i/>
        </w:rPr>
        <w:t>Группа:</w:t>
      </w:r>
      <w:r w:rsidRPr="003D4DB8">
        <w:rPr>
          <w:rFonts w:ascii="Times New Roman" w:hAnsi="Times New Roman" w:cs="Times New Roman"/>
          <w:b/>
          <w:i/>
          <w:lang w:val="en-US"/>
        </w:rPr>
        <w:t xml:space="preserve"> </w:t>
      </w:r>
      <w:r>
        <w:rPr>
          <w:rFonts w:ascii="Times New Roman" w:hAnsi="Times New Roman" w:cs="Times New Roman"/>
          <w:b/>
          <w:i/>
        </w:rPr>
        <w:t>К-21</w:t>
      </w:r>
    </w:p>
    <w:p w:rsidR="003D4DB8" w:rsidRPr="003D4DB8" w:rsidRDefault="004E059A" w:rsidP="003D4DB8">
      <w:pPr>
        <w:rPr>
          <w:rFonts w:ascii="Times New Roman" w:hAnsi="Times New Roman" w:cs="Times New Roman"/>
          <w:b/>
          <w:i/>
        </w:rPr>
      </w:pPr>
      <w:r>
        <w:rPr>
          <w:rFonts w:ascii="Times New Roman" w:hAnsi="Times New Roman" w:cs="Times New Roman"/>
          <w:b/>
          <w:i/>
        </w:rPr>
        <w:t>Дата: 03.12</w:t>
      </w:r>
      <w:r w:rsidR="003D4DB8" w:rsidRPr="003D4DB8">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3D4DB8" w:rsidRPr="003D4DB8" w:rsidRDefault="003D4DB8">
            <w:pPr>
              <w:tabs>
                <w:tab w:val="left" w:pos="7088"/>
              </w:tabs>
              <w:jc w:val="both"/>
              <w:rPr>
                <w:rFonts w:ascii="Times New Roman" w:hAnsi="Times New Roman" w:cs="Times New Roman"/>
                <w:b/>
                <w:bCs/>
                <w:kern w:val="2"/>
                <w:lang w:eastAsia="hi-IN" w:bidi="hi-IN"/>
              </w:rPr>
            </w:pPr>
            <w:r w:rsidRPr="003D4DB8">
              <w:rPr>
                <w:rFonts w:ascii="Times New Roman" w:hAnsi="Times New Roman" w:cs="Times New Roman"/>
                <w:lang w:eastAsia="en-US"/>
              </w:rPr>
              <w:t>Перевод текста</w:t>
            </w: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3D4DB8" w:rsidRPr="003D4DB8" w:rsidRDefault="003D4DB8">
            <w:pPr>
              <w:jc w:val="both"/>
              <w:rPr>
                <w:rFonts w:ascii="Times New Roman" w:eastAsia="Lucida Sans Unicode" w:hAnsi="Times New Roman" w:cs="Times New Roman"/>
                <w:kern w:val="2"/>
                <w:lang w:eastAsia="hi-IN" w:bidi="hi-IN"/>
              </w:rPr>
            </w:pPr>
            <w:r w:rsidRPr="003D4DB8">
              <w:rPr>
                <w:rFonts w:ascii="Times New Roman" w:hAnsi="Times New Roman" w:cs="Times New Roman"/>
                <w:lang w:eastAsia="en-US"/>
              </w:rPr>
              <w:t>закрепление навыков перевода и чтения;</w:t>
            </w:r>
          </w:p>
          <w:p w:rsidR="003D4DB8" w:rsidRPr="003D4DB8" w:rsidRDefault="003D4DB8">
            <w:pPr>
              <w:widowControl w:val="0"/>
              <w:suppressAutoHyphens/>
              <w:jc w:val="both"/>
              <w:rPr>
                <w:rFonts w:ascii="Times New Roman" w:hAnsi="Times New Roman" w:cs="Times New Roman"/>
                <w:kern w:val="2"/>
                <w:lang w:eastAsia="hi-IN" w:bidi="hi-IN"/>
              </w:rPr>
            </w:pP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3D4DB8">
              <w:rPr>
                <w:rFonts w:ascii="Times New Roman" w:hAnsi="Times New Roman" w:cs="Times New Roman"/>
                <w:sz w:val="22"/>
                <w:szCs w:val="22"/>
              </w:rPr>
              <w:t xml:space="preserve"> Прочитать и  перевести текст с английского на русский язык.</w:t>
            </w:r>
          </w:p>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3D4DB8" w:rsidRPr="004E059A" w:rsidTr="003D4DB8">
        <w:trPr>
          <w:trHeight w:val="272"/>
        </w:trPr>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4E059A" w:rsidRPr="004E059A" w:rsidRDefault="004E059A" w:rsidP="004E059A">
            <w:pPr>
              <w:pStyle w:val="a4"/>
              <w:shd w:val="clear" w:color="auto" w:fill="FFFFFF"/>
              <w:spacing w:before="0" w:beforeAutospacing="0" w:after="225" w:afterAutospacing="0"/>
              <w:rPr>
                <w:lang w:val="en-US"/>
              </w:rPr>
            </w:pPr>
            <w:r w:rsidRPr="004E059A">
              <w:rPr>
                <w:lang w:val="en-US"/>
              </w:rPr>
              <w:t>My day starts at six a.m. I get up, wash myself, take a shower, comb my hair and make up my mind to have a good day. Then at 7 sharp I wake up my children and go to make breakfast. On the whole we have three children together with my husband. This moment my husband is still dreaming. He wakes up at half past seven as his working day starts at ten o'clock.</w:t>
            </w:r>
          </w:p>
          <w:p w:rsidR="004E059A" w:rsidRPr="004E059A" w:rsidRDefault="004E059A" w:rsidP="004E059A">
            <w:pPr>
              <w:pStyle w:val="a4"/>
              <w:shd w:val="clear" w:color="auto" w:fill="FFFFFF"/>
              <w:spacing w:before="0" w:beforeAutospacing="0" w:after="225" w:afterAutospacing="0"/>
              <w:rPr>
                <w:lang w:val="en-US"/>
              </w:rPr>
            </w:pPr>
            <w:r w:rsidRPr="004E059A">
              <w:rPr>
                <w:lang w:val="en-US"/>
              </w:rPr>
              <w:t>While the children are awaking, yawning and fooling around, I’m cooking breakfast. Typically it consists of either porridge with fruits or eggs and salad. If I have to make breakfast in a hurry, then I make sandwiches with whole wheat bread and cheese. During the cooking I always keep an eye on children, urging them on. They can spend hours on doing nothing, chat, play or even argue.</w:t>
            </w:r>
          </w:p>
          <w:p w:rsidR="004E059A" w:rsidRPr="004E059A" w:rsidRDefault="004E059A" w:rsidP="004E059A">
            <w:pPr>
              <w:pStyle w:val="a4"/>
              <w:shd w:val="clear" w:color="auto" w:fill="FFFFFF"/>
              <w:spacing w:before="0" w:beforeAutospacing="0" w:after="225" w:afterAutospacing="0"/>
              <w:rPr>
                <w:lang w:val="en-US"/>
              </w:rPr>
            </w:pPr>
            <w:r w:rsidRPr="004E059A">
              <w:rPr>
                <w:lang w:val="en-US"/>
              </w:rPr>
              <w:t>At a quarter to eight or a little earlier we - the whole family - sit down to breakfast. And at eight o'clock on the dot I'm seeing the children off to school. Husband gets children to school and then goes to the office. I stay home on my own and look after the house.</w:t>
            </w:r>
          </w:p>
          <w:p w:rsidR="004E059A" w:rsidRPr="004E059A" w:rsidRDefault="004E059A" w:rsidP="004E059A">
            <w:pPr>
              <w:pStyle w:val="a4"/>
              <w:shd w:val="clear" w:color="auto" w:fill="FFFFFF"/>
              <w:spacing w:before="0" w:beforeAutospacing="0" w:after="225" w:afterAutospacing="0"/>
              <w:rPr>
                <w:lang w:val="en-US"/>
              </w:rPr>
            </w:pPr>
            <w:r w:rsidRPr="004E059A">
              <w:rPr>
                <w:lang w:val="en-US"/>
              </w:rPr>
              <w:t xml:space="preserve">At first glance it might seem that being a housewife is a piece of cake. But this is not true. There </w:t>
            </w:r>
            <w:proofErr w:type="gramStart"/>
            <w:r w:rsidRPr="004E059A">
              <w:rPr>
                <w:lang w:val="en-US"/>
              </w:rPr>
              <w:t>is</w:t>
            </w:r>
            <w:proofErr w:type="gramEnd"/>
            <w:r w:rsidRPr="004E059A">
              <w:rPr>
                <w:lang w:val="en-US"/>
              </w:rPr>
              <w:t xml:space="preserve"> always some household chores in the house. When you have kids, laundry, cleaning and cooking become a daily occupation. </w:t>
            </w:r>
            <w:proofErr w:type="gramStart"/>
            <w:r w:rsidRPr="004E059A">
              <w:rPr>
                <w:lang w:val="en-US"/>
              </w:rPr>
              <w:t>Sons</w:t>
            </w:r>
            <w:proofErr w:type="gramEnd"/>
            <w:r w:rsidRPr="004E059A">
              <w:rPr>
                <w:lang w:val="en-US"/>
              </w:rPr>
              <w:t xml:space="preserve"> dirty clothes while playing football – well, do the laundry! Someone spilled coffee on the carpet – well, brush the carpet away. In general, my hands are full. In addition humidity and cleanliness must be in the house all the time. You know that the worst thing for parents is when their children get sick.</w:t>
            </w:r>
          </w:p>
          <w:p w:rsidR="003D4DB8" w:rsidRPr="004E059A" w:rsidRDefault="003D4DB8">
            <w:pPr>
              <w:spacing w:before="100" w:beforeAutospacing="1" w:after="100" w:afterAutospacing="1" w:line="240" w:lineRule="atLeast"/>
              <w:rPr>
                <w:color w:val="FFFFFF"/>
                <w:lang w:val="en-US"/>
              </w:rPr>
            </w:pPr>
          </w:p>
          <w:p w:rsidR="003D4DB8" w:rsidRPr="004E059A" w:rsidRDefault="003D4DB8" w:rsidP="003D4DB8">
            <w:pPr>
              <w:numPr>
                <w:ilvl w:val="0"/>
                <w:numId w:val="3"/>
              </w:numPr>
              <w:spacing w:before="100" w:beforeAutospacing="1" w:after="100" w:afterAutospacing="1" w:line="240" w:lineRule="atLeast"/>
              <w:ind w:left="90"/>
              <w:rPr>
                <w:rFonts w:ascii="Times New Roman" w:eastAsia="Times New Roman" w:hAnsi="Times New Roman" w:cs="Times New Roman"/>
                <w:color w:val="FFFFFF"/>
                <w:lang w:val="en-US" w:eastAsia="en-US"/>
              </w:rPr>
            </w:pPr>
          </w:p>
          <w:p w:rsidR="003D4DB8" w:rsidRPr="003D4DB8" w:rsidRDefault="003D4DB8">
            <w:pPr>
              <w:pStyle w:val="a4"/>
              <w:shd w:val="clear" w:color="auto" w:fill="FFFFFF"/>
              <w:spacing w:before="0" w:beforeAutospacing="0" w:after="225" w:afterAutospacing="0" w:line="276" w:lineRule="auto"/>
              <w:rPr>
                <w:sz w:val="22"/>
                <w:szCs w:val="22"/>
                <w:lang w:val="en-US" w:eastAsia="en-US"/>
              </w:rPr>
            </w:pPr>
          </w:p>
        </w:tc>
      </w:tr>
    </w:tbl>
    <w:p w:rsidR="003D4DB8" w:rsidRPr="003D4DB8" w:rsidRDefault="003D4DB8" w:rsidP="003D4DB8">
      <w:pPr>
        <w:rPr>
          <w:rFonts w:ascii="Times New Roman" w:hAnsi="Times New Roman" w:cs="Times New Roman"/>
          <w:i/>
          <w:kern w:val="2"/>
          <w:lang w:eastAsia="hi-IN" w:bidi="hi-IN"/>
        </w:rPr>
      </w:pPr>
      <w:r w:rsidRPr="003D4DB8">
        <w:rPr>
          <w:rFonts w:ascii="Times New Roman" w:hAnsi="Times New Roman" w:cs="Times New Roman"/>
          <w:b/>
          <w:i/>
        </w:rPr>
        <w:t xml:space="preserve">Рекомендуемая литература: </w:t>
      </w:r>
      <w:r w:rsidRPr="003D4DB8">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3D4DB8">
        <w:rPr>
          <w:rFonts w:ascii="Times New Roman" w:hAnsi="Times New Roman" w:cs="Times New Roman"/>
          <w:i/>
        </w:rPr>
        <w:t>–М</w:t>
      </w:r>
      <w:proofErr w:type="gramEnd"/>
      <w:r w:rsidRPr="003D4DB8">
        <w:rPr>
          <w:rFonts w:ascii="Times New Roman" w:hAnsi="Times New Roman" w:cs="Times New Roman"/>
          <w:i/>
        </w:rPr>
        <w:t>осква издательство АСТ, 2015-640 с.</w:t>
      </w:r>
    </w:p>
    <w:p w:rsidR="00A75D60" w:rsidRPr="00A75D60" w:rsidRDefault="00A75D60" w:rsidP="00A75D60">
      <w:pPr>
        <w:rPr>
          <w:rFonts w:ascii="Times New Roman" w:eastAsia="Lucida Sans Unicode" w:hAnsi="Times New Roman" w:cs="Times New Roman"/>
        </w:rPr>
      </w:pPr>
    </w:p>
    <w:p w:rsidR="00A75D60" w:rsidRPr="00A75D60" w:rsidRDefault="00A75D60" w:rsidP="00A75D60">
      <w:pPr>
        <w:rPr>
          <w:rFonts w:ascii="Times New Roman" w:hAnsi="Times New Roman" w:cs="Times New Roman"/>
        </w:rPr>
      </w:pPr>
    </w:p>
    <w:p w:rsidR="008F3C3E" w:rsidRPr="00A75D60" w:rsidRDefault="008F3C3E" w:rsidP="008F3C3E">
      <w:pPr>
        <w:rPr>
          <w:rFonts w:ascii="Times New Roman" w:hAnsi="Times New Roman" w:cs="Times New Roman"/>
        </w:rPr>
      </w:pPr>
    </w:p>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9081B"/>
    <w:rsid w:val="000A4978"/>
    <w:rsid w:val="000A64E8"/>
    <w:rsid w:val="000E490A"/>
    <w:rsid w:val="00141DFC"/>
    <w:rsid w:val="00161DB5"/>
    <w:rsid w:val="0018603F"/>
    <w:rsid w:val="001B606D"/>
    <w:rsid w:val="00235DFE"/>
    <w:rsid w:val="002772D4"/>
    <w:rsid w:val="002B3A38"/>
    <w:rsid w:val="002C08D4"/>
    <w:rsid w:val="00387607"/>
    <w:rsid w:val="003A5BFE"/>
    <w:rsid w:val="003D4DB8"/>
    <w:rsid w:val="00412188"/>
    <w:rsid w:val="00417D43"/>
    <w:rsid w:val="00435E2B"/>
    <w:rsid w:val="004A1D53"/>
    <w:rsid w:val="004D6BA8"/>
    <w:rsid w:val="004E059A"/>
    <w:rsid w:val="005F3978"/>
    <w:rsid w:val="006018ED"/>
    <w:rsid w:val="0065102C"/>
    <w:rsid w:val="00667052"/>
    <w:rsid w:val="006D1314"/>
    <w:rsid w:val="006E1B94"/>
    <w:rsid w:val="00733E39"/>
    <w:rsid w:val="00774D50"/>
    <w:rsid w:val="008022C5"/>
    <w:rsid w:val="00841B7A"/>
    <w:rsid w:val="008B0EFB"/>
    <w:rsid w:val="008B2884"/>
    <w:rsid w:val="008C0E78"/>
    <w:rsid w:val="008F3C3E"/>
    <w:rsid w:val="009E4B91"/>
    <w:rsid w:val="009F2585"/>
    <w:rsid w:val="00A32F9F"/>
    <w:rsid w:val="00A46E8C"/>
    <w:rsid w:val="00A6641B"/>
    <w:rsid w:val="00A75D60"/>
    <w:rsid w:val="00AB6005"/>
    <w:rsid w:val="00B039F5"/>
    <w:rsid w:val="00B13EF8"/>
    <w:rsid w:val="00B45D33"/>
    <w:rsid w:val="00BA2F40"/>
    <w:rsid w:val="00BC4A4A"/>
    <w:rsid w:val="00CD136C"/>
    <w:rsid w:val="00D06CF6"/>
    <w:rsid w:val="00D85BB7"/>
    <w:rsid w:val="00DB4D50"/>
    <w:rsid w:val="00EF2BC0"/>
    <w:rsid w:val="00F843F7"/>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9317404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56</cp:revision>
  <dcterms:created xsi:type="dcterms:W3CDTF">2020-09-03T03:44:00Z</dcterms:created>
  <dcterms:modified xsi:type="dcterms:W3CDTF">2020-12-03T04:20:00Z</dcterms:modified>
</cp:coreProperties>
</file>