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5F1" w:rsidRDefault="00AC25F1" w:rsidP="008F438E">
      <w:pPr>
        <w:ind w:left="-540" w:firstLine="54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Опорные конспекты по учебной практике по ПМ 01 для группы ПР-31</w:t>
      </w:r>
    </w:p>
    <w:p w:rsidR="00AC25F1" w:rsidRDefault="00AC25F1" w:rsidP="008F438E">
      <w:pPr>
        <w:ind w:left="-540" w:firstLine="540"/>
        <w:jc w:val="both"/>
        <w:rPr>
          <w:b/>
          <w:sz w:val="28"/>
          <w:szCs w:val="28"/>
        </w:rPr>
      </w:pPr>
    </w:p>
    <w:p w:rsidR="00AC25F1" w:rsidRPr="00F15DEF" w:rsidRDefault="00AC25F1" w:rsidP="008F438E">
      <w:pPr>
        <w:ind w:left="-540" w:firstLine="540"/>
        <w:jc w:val="both"/>
        <w:rPr>
          <w:b/>
        </w:rPr>
      </w:pPr>
      <w:r>
        <w:rPr>
          <w:b/>
        </w:rPr>
        <w:t>0</w:t>
      </w:r>
      <w:r>
        <w:rPr>
          <w:b/>
          <w:lang w:val="en-US"/>
        </w:rPr>
        <w:t>9</w:t>
      </w:r>
      <w:r>
        <w:rPr>
          <w:b/>
        </w:rPr>
        <w:t>.12.</w:t>
      </w:r>
      <w:r w:rsidRPr="00F15DEF">
        <w:rPr>
          <w:b/>
        </w:rPr>
        <w:t xml:space="preserve">20. </w:t>
      </w:r>
    </w:p>
    <w:p w:rsidR="00AC25F1" w:rsidRPr="00F15DEF" w:rsidRDefault="00AC25F1" w:rsidP="008F438E">
      <w:pPr>
        <w:ind w:left="-540" w:firstLine="540"/>
        <w:jc w:val="both"/>
        <w:rPr>
          <w:b/>
        </w:rPr>
      </w:pPr>
      <w:r>
        <w:rPr>
          <w:b/>
        </w:rPr>
        <w:t>6 часов.</w:t>
      </w:r>
    </w:p>
    <w:p w:rsidR="00AC25F1" w:rsidRPr="00F15DEF" w:rsidRDefault="00AC25F1" w:rsidP="008F438E">
      <w:pPr>
        <w:jc w:val="both"/>
      </w:pPr>
      <w:r w:rsidRPr="00F15DEF">
        <w:rPr>
          <w:b/>
          <w:u w:val="single"/>
        </w:rPr>
        <w:t>Тема:</w:t>
      </w:r>
      <w:r w:rsidRPr="00F15DEF">
        <w:t xml:space="preserve"> Отработка навыков приёмки по количеству и качеству различных групп непродовольственных товаров</w:t>
      </w:r>
    </w:p>
    <w:p w:rsidR="00AC25F1" w:rsidRPr="00F15DEF" w:rsidRDefault="00AC25F1" w:rsidP="008F438E">
      <w:pPr>
        <w:ind w:left="-540" w:firstLine="540"/>
        <w:jc w:val="both"/>
      </w:pPr>
    </w:p>
    <w:p w:rsidR="00AC25F1" w:rsidRPr="00C07EEA" w:rsidRDefault="00AC25F1" w:rsidP="008F438E">
      <w:pPr>
        <w:numPr>
          <w:ilvl w:val="0"/>
          <w:numId w:val="1"/>
        </w:numPr>
        <w:ind w:hanging="720"/>
        <w:jc w:val="both"/>
        <w:rPr>
          <w:rStyle w:val="a3"/>
          <w:b w:val="0"/>
        </w:rPr>
      </w:pPr>
      <w:r w:rsidRPr="00C07EEA">
        <w:rPr>
          <w:rFonts w:eastAsia="Calibri"/>
          <w:bCs/>
        </w:rPr>
        <w:t xml:space="preserve">Особенности приемки по количеству и качеству </w:t>
      </w:r>
      <w:r>
        <w:rPr>
          <w:rFonts w:eastAsia="Calibri"/>
          <w:bCs/>
        </w:rPr>
        <w:t>электробытовых товаров.</w:t>
      </w:r>
    </w:p>
    <w:p w:rsidR="00AC25F1" w:rsidRPr="00121130" w:rsidRDefault="00AC25F1" w:rsidP="008F438E">
      <w:pPr>
        <w:numPr>
          <w:ilvl w:val="0"/>
          <w:numId w:val="1"/>
        </w:numPr>
        <w:ind w:left="-540" w:firstLine="540"/>
        <w:jc w:val="both"/>
        <w:rPr>
          <w:rFonts w:eastAsia="Calibri"/>
          <w:b/>
          <w:bCs/>
          <w:color w:val="000000"/>
        </w:rPr>
      </w:pPr>
      <w:r w:rsidRPr="00121130">
        <w:t xml:space="preserve">Чтение реквизитов сопроводительных документов на  </w:t>
      </w:r>
      <w:r>
        <w:rPr>
          <w:rFonts w:eastAsia="Calibri"/>
          <w:bCs/>
        </w:rPr>
        <w:t>электробытовые товары</w:t>
      </w:r>
      <w:r w:rsidRPr="00121130">
        <w:t xml:space="preserve">. </w:t>
      </w:r>
    </w:p>
    <w:p w:rsidR="00AC25F1" w:rsidRPr="00844E37" w:rsidRDefault="00AC25F1" w:rsidP="008F438E">
      <w:pPr>
        <w:numPr>
          <w:ilvl w:val="0"/>
          <w:numId w:val="1"/>
        </w:numPr>
        <w:ind w:left="-540" w:firstLine="540"/>
        <w:jc w:val="both"/>
        <w:rPr>
          <w:rFonts w:eastAsia="Calibri"/>
          <w:b/>
          <w:bCs/>
          <w:color w:val="000000"/>
        </w:rPr>
      </w:pPr>
      <w:r w:rsidRPr="00121130">
        <w:t>Сопоставление количества комплектности</w:t>
      </w:r>
      <w:r>
        <w:t xml:space="preserve"> </w:t>
      </w:r>
      <w:r>
        <w:rPr>
          <w:rFonts w:eastAsia="Calibri"/>
          <w:bCs/>
        </w:rPr>
        <w:t>электробытовых товаров.</w:t>
      </w:r>
    </w:p>
    <w:p w:rsidR="00AC25F1" w:rsidRDefault="00AC25F1" w:rsidP="008F438E">
      <w:pPr>
        <w:shd w:val="clear" w:color="auto" w:fill="FFFFFF"/>
        <w:ind w:left="-540" w:firstLine="540"/>
        <w:jc w:val="center"/>
      </w:pPr>
    </w:p>
    <w:p w:rsidR="00AC25F1" w:rsidRDefault="00AC25F1" w:rsidP="008F438E">
      <w:pPr>
        <w:ind w:left="-540" w:firstLine="54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Опорный конспект</w:t>
      </w:r>
    </w:p>
    <w:p w:rsidR="00AC25F1" w:rsidRPr="00CB15E2" w:rsidRDefault="00AC25F1" w:rsidP="008F438E">
      <w:pPr>
        <w:ind w:left="-540" w:firstLine="540"/>
        <w:jc w:val="both"/>
        <w:rPr>
          <w:sz w:val="22"/>
          <w:szCs w:val="22"/>
        </w:rPr>
      </w:pPr>
      <w:r w:rsidRPr="00CB15E2">
        <w:rPr>
          <w:sz w:val="22"/>
          <w:szCs w:val="22"/>
        </w:rPr>
        <w:t>К бытовым электрическим товарам относятся проводники электрического тока, приспособления, приборы и машины, работа которых связана с использованием однофазного электрического тока напряжением 220 В.</w:t>
      </w:r>
    </w:p>
    <w:p w:rsidR="00AC25F1" w:rsidRPr="00CB15E2" w:rsidRDefault="00AC25F1" w:rsidP="008F438E">
      <w:pPr>
        <w:ind w:left="-540" w:firstLine="540"/>
        <w:jc w:val="both"/>
        <w:rPr>
          <w:sz w:val="22"/>
          <w:szCs w:val="22"/>
        </w:rPr>
      </w:pPr>
      <w:r w:rsidRPr="00CB15E2">
        <w:rPr>
          <w:sz w:val="22"/>
          <w:szCs w:val="22"/>
        </w:rPr>
        <w:t>Электробытовые товары классифицируют по назначению, степени защиты от поражения электрическим током и от действия воды, наличию и типам регулирующих устройств, по видам, по материалу корпуса и рабочего устройства, типам, отделке, значению рабочей мощности и др.</w:t>
      </w:r>
    </w:p>
    <w:p w:rsidR="00AC25F1" w:rsidRDefault="00AC25F1" w:rsidP="008F438E">
      <w:pPr>
        <w:ind w:left="-540" w:firstLine="540"/>
        <w:jc w:val="both"/>
        <w:rPr>
          <w:sz w:val="22"/>
          <w:szCs w:val="22"/>
        </w:rPr>
      </w:pPr>
      <w:r w:rsidRPr="00CB15E2">
        <w:rPr>
          <w:rStyle w:val="a3"/>
          <w:sz w:val="22"/>
          <w:szCs w:val="22"/>
        </w:rPr>
        <w:t>По назначению</w:t>
      </w:r>
      <w:r w:rsidRPr="00CB15E2">
        <w:rPr>
          <w:sz w:val="22"/>
          <w:szCs w:val="22"/>
        </w:rPr>
        <w:t xml:space="preserve"> выделяют: </w:t>
      </w:r>
    </w:p>
    <w:p w:rsidR="00AC25F1" w:rsidRDefault="00AC25F1" w:rsidP="008F438E">
      <w:pPr>
        <w:ind w:left="-540" w:firstLine="540"/>
        <w:jc w:val="both"/>
        <w:rPr>
          <w:sz w:val="22"/>
          <w:szCs w:val="22"/>
        </w:rPr>
      </w:pPr>
      <w:r>
        <w:rPr>
          <w:rStyle w:val="a3"/>
          <w:sz w:val="22"/>
          <w:szCs w:val="22"/>
        </w:rPr>
        <w:t xml:space="preserve">- </w:t>
      </w:r>
      <w:r w:rsidRPr="00CB15E2">
        <w:rPr>
          <w:sz w:val="22"/>
          <w:szCs w:val="22"/>
        </w:rPr>
        <w:t xml:space="preserve">изделия для передачи электроэнергии (проводниковые изделия); </w:t>
      </w:r>
    </w:p>
    <w:p w:rsidR="00AC25F1" w:rsidRDefault="00AC25F1" w:rsidP="008F438E">
      <w:pPr>
        <w:ind w:left="-540" w:firstLine="540"/>
        <w:jc w:val="both"/>
        <w:rPr>
          <w:sz w:val="22"/>
          <w:szCs w:val="22"/>
        </w:rPr>
      </w:pPr>
      <w:r>
        <w:rPr>
          <w:rStyle w:val="a3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Pr="00CB15E2">
        <w:rPr>
          <w:sz w:val="22"/>
          <w:szCs w:val="22"/>
        </w:rPr>
        <w:t xml:space="preserve">монтажа и подключения приборов и машин (установочные изделия); </w:t>
      </w:r>
    </w:p>
    <w:p w:rsidR="00AC25F1" w:rsidRDefault="00AC25F1" w:rsidP="008F438E">
      <w:pPr>
        <w:ind w:left="-540" w:firstLine="540"/>
        <w:jc w:val="both"/>
        <w:rPr>
          <w:sz w:val="22"/>
          <w:szCs w:val="22"/>
        </w:rPr>
      </w:pPr>
      <w:r>
        <w:rPr>
          <w:rStyle w:val="a3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Pr="00CB15E2">
        <w:rPr>
          <w:sz w:val="22"/>
          <w:szCs w:val="22"/>
        </w:rPr>
        <w:t xml:space="preserve">приборы для освещения (лампы, светильники и пр.); </w:t>
      </w:r>
    </w:p>
    <w:p w:rsidR="00AC25F1" w:rsidRDefault="00AC25F1" w:rsidP="008F438E">
      <w:pPr>
        <w:ind w:left="-540" w:firstLine="540"/>
        <w:jc w:val="both"/>
        <w:rPr>
          <w:sz w:val="22"/>
          <w:szCs w:val="22"/>
        </w:rPr>
      </w:pPr>
      <w:r>
        <w:rPr>
          <w:rStyle w:val="a3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Pr="00CB15E2">
        <w:rPr>
          <w:sz w:val="22"/>
          <w:szCs w:val="22"/>
        </w:rPr>
        <w:t xml:space="preserve">приготовления пищи и нагрева воды (плиты, чайники, кофейники, кофеварки, самовары, </w:t>
      </w:r>
      <w:r>
        <w:rPr>
          <w:sz w:val="22"/>
          <w:szCs w:val="22"/>
        </w:rPr>
        <w:t xml:space="preserve">    </w:t>
      </w:r>
      <w:r w:rsidRPr="00CB15E2">
        <w:rPr>
          <w:sz w:val="22"/>
          <w:szCs w:val="22"/>
        </w:rPr>
        <w:t xml:space="preserve">водонагреватели); </w:t>
      </w:r>
    </w:p>
    <w:p w:rsidR="00AC25F1" w:rsidRDefault="00AC25F1" w:rsidP="008F438E">
      <w:pPr>
        <w:ind w:left="-540" w:firstLine="540"/>
        <w:jc w:val="both"/>
        <w:rPr>
          <w:sz w:val="22"/>
          <w:szCs w:val="22"/>
        </w:rPr>
      </w:pPr>
      <w:r>
        <w:rPr>
          <w:rStyle w:val="a3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Pr="00CB15E2">
        <w:rPr>
          <w:sz w:val="22"/>
          <w:szCs w:val="22"/>
        </w:rPr>
        <w:t xml:space="preserve">жаренья, тушения и выпечки (грили, тостеры, барбекю); </w:t>
      </w:r>
    </w:p>
    <w:p w:rsidR="00AC25F1" w:rsidRDefault="00AC25F1" w:rsidP="008F438E">
      <w:pPr>
        <w:ind w:left="-540" w:firstLine="540"/>
        <w:jc w:val="both"/>
        <w:rPr>
          <w:sz w:val="22"/>
          <w:szCs w:val="22"/>
        </w:rPr>
      </w:pPr>
      <w:r>
        <w:rPr>
          <w:rStyle w:val="a3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Pr="00CB15E2">
        <w:rPr>
          <w:sz w:val="22"/>
          <w:szCs w:val="22"/>
        </w:rPr>
        <w:t xml:space="preserve">отопления помещений и обогрева (камины, масляные радиаторы, тепловентиляторы); </w:t>
      </w:r>
    </w:p>
    <w:p w:rsidR="00AC25F1" w:rsidRDefault="00AC25F1" w:rsidP="008F438E">
      <w:pPr>
        <w:ind w:left="-540" w:firstLine="540"/>
        <w:jc w:val="both"/>
        <w:rPr>
          <w:sz w:val="22"/>
          <w:szCs w:val="22"/>
        </w:rPr>
      </w:pPr>
      <w:r>
        <w:rPr>
          <w:rStyle w:val="a3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Pr="00CB15E2">
        <w:rPr>
          <w:sz w:val="22"/>
          <w:szCs w:val="22"/>
        </w:rPr>
        <w:t xml:space="preserve">хранения и замораживания продуктов (холодильники, морозильники); </w:t>
      </w:r>
    </w:p>
    <w:p w:rsidR="00AC25F1" w:rsidRDefault="00AC25F1" w:rsidP="008F438E">
      <w:pPr>
        <w:ind w:left="-540" w:firstLine="540"/>
        <w:jc w:val="both"/>
        <w:rPr>
          <w:sz w:val="22"/>
          <w:szCs w:val="22"/>
        </w:rPr>
      </w:pPr>
      <w:r>
        <w:rPr>
          <w:rStyle w:val="a3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Pr="00CB15E2">
        <w:rPr>
          <w:sz w:val="22"/>
          <w:szCs w:val="22"/>
        </w:rPr>
        <w:t xml:space="preserve">стирки и глажения (утюги, стиральные и гладильные машины); </w:t>
      </w:r>
    </w:p>
    <w:p w:rsidR="00AC25F1" w:rsidRDefault="00AC25F1" w:rsidP="008F438E">
      <w:pPr>
        <w:ind w:left="-540" w:firstLine="540"/>
        <w:jc w:val="both"/>
        <w:rPr>
          <w:sz w:val="22"/>
          <w:szCs w:val="22"/>
        </w:rPr>
      </w:pPr>
      <w:r>
        <w:rPr>
          <w:rStyle w:val="a3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Pr="00CB15E2">
        <w:rPr>
          <w:sz w:val="22"/>
          <w:szCs w:val="22"/>
        </w:rPr>
        <w:t xml:space="preserve">для сушки (фены); </w:t>
      </w:r>
    </w:p>
    <w:p w:rsidR="00AC25F1" w:rsidRDefault="00AC25F1" w:rsidP="008F438E">
      <w:pPr>
        <w:ind w:left="-540" w:firstLine="540"/>
        <w:jc w:val="both"/>
        <w:rPr>
          <w:sz w:val="22"/>
          <w:szCs w:val="22"/>
        </w:rPr>
      </w:pPr>
      <w:r>
        <w:rPr>
          <w:rStyle w:val="a3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Pr="00CB15E2">
        <w:rPr>
          <w:sz w:val="22"/>
          <w:szCs w:val="22"/>
        </w:rPr>
        <w:t xml:space="preserve">кухонных и хозяйственных работ (комбайны, миксеры, соковыжималки, посудомоечные машины и др.); </w:t>
      </w:r>
    </w:p>
    <w:p w:rsidR="00AC25F1" w:rsidRDefault="00AC25F1" w:rsidP="008F438E">
      <w:pPr>
        <w:ind w:left="-540" w:firstLine="540"/>
        <w:jc w:val="both"/>
        <w:rPr>
          <w:sz w:val="22"/>
          <w:szCs w:val="22"/>
        </w:rPr>
      </w:pPr>
      <w:r>
        <w:rPr>
          <w:rStyle w:val="a3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Pr="00CB15E2">
        <w:rPr>
          <w:sz w:val="22"/>
          <w:szCs w:val="22"/>
        </w:rPr>
        <w:t xml:space="preserve">ухода за жилыми помещениями (пылесосы, полотеры); </w:t>
      </w:r>
    </w:p>
    <w:p w:rsidR="00AC25F1" w:rsidRDefault="00AC25F1" w:rsidP="008F438E">
      <w:pPr>
        <w:ind w:left="-540" w:firstLine="540"/>
        <w:jc w:val="both"/>
        <w:rPr>
          <w:sz w:val="22"/>
          <w:szCs w:val="22"/>
        </w:rPr>
      </w:pPr>
      <w:r>
        <w:rPr>
          <w:rStyle w:val="a3"/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Pr="00CB15E2">
        <w:rPr>
          <w:sz w:val="22"/>
          <w:szCs w:val="22"/>
        </w:rPr>
        <w:t>поддержания микроклимата (вентиляторы, кондиционеры, воздухоочистители и пр.) и др.</w:t>
      </w:r>
    </w:p>
    <w:p w:rsidR="00AC25F1" w:rsidRDefault="00AC25F1" w:rsidP="008F438E">
      <w:pPr>
        <w:pStyle w:val="a4"/>
        <w:spacing w:before="0" w:beforeAutospacing="0" w:after="0" w:afterAutospacing="0"/>
        <w:rPr>
          <w:sz w:val="22"/>
          <w:szCs w:val="22"/>
        </w:rPr>
      </w:pPr>
      <w:r w:rsidRPr="00CB15E2">
        <w:rPr>
          <w:b/>
          <w:sz w:val="22"/>
          <w:szCs w:val="22"/>
        </w:rPr>
        <w:t>По способу преобразования электрической энергии</w:t>
      </w:r>
      <w:r w:rsidRPr="00CB15E2">
        <w:rPr>
          <w:sz w:val="22"/>
          <w:szCs w:val="22"/>
        </w:rPr>
        <w:t xml:space="preserve"> бытовые приборы делят на электронагревательные, электромеханические и комбинированные.</w:t>
      </w:r>
      <w:r>
        <w:rPr>
          <w:sz w:val="22"/>
          <w:szCs w:val="22"/>
        </w:rPr>
        <w:t xml:space="preserve"> </w:t>
      </w:r>
    </w:p>
    <w:p w:rsidR="00AC25F1" w:rsidRPr="00CB15E2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CB15E2">
        <w:rPr>
          <w:sz w:val="22"/>
          <w:szCs w:val="22"/>
        </w:rPr>
        <w:t>В нагревательных приборах нагрев осуществляется за счет: закрытых спиралей или лент из проводников с высоким электрическим сопротивлением; трубчатых нагревателей (ТЭН); инфракрасного нагрева (ИК) — светлые, например зеркальные лампы (ИКЗ) и темные (ТЭНы); сверхвысокочастотного нагрева (СВЧ) и др.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CB15E2">
        <w:rPr>
          <w:sz w:val="22"/>
          <w:szCs w:val="22"/>
        </w:rPr>
        <w:t>В электромеханических приборах электроэнергия преобразуется в механическую с помощью электродвигателей; такие приборы обычно называют машинами. В комбинированных приборах имеются электронагреватели и электродвигатель (например, тепловентилятор).</w:t>
      </w:r>
    </w:p>
    <w:p w:rsidR="00AC25F1" w:rsidRPr="0089181D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89181D">
        <w:rPr>
          <w:b/>
          <w:sz w:val="22"/>
          <w:szCs w:val="22"/>
        </w:rPr>
        <w:t>По степени защиты от поражения электрическим током</w:t>
      </w:r>
      <w:r w:rsidRPr="0089181D">
        <w:rPr>
          <w:sz w:val="22"/>
          <w:szCs w:val="22"/>
        </w:rPr>
        <w:t xml:space="preserve"> приборы и машины подразделены на 5 классов. По степени защиты от влаги электротовары выпускают незащищенными (для сухих помещений) и влагозащищенными, водонепроницаемыми.</w:t>
      </w:r>
    </w:p>
    <w:p w:rsidR="00AC25F1" w:rsidRPr="0097335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По наличию регуляторов </w:t>
      </w:r>
      <w:r>
        <w:rPr>
          <w:sz w:val="22"/>
          <w:szCs w:val="22"/>
        </w:rPr>
        <w:t>различают электротовары без регулятора и с регуляторами различных типов (терморегулятором, термовыключателем, переключателем режимов работы и др.)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b/>
          <w:sz w:val="22"/>
          <w:szCs w:val="22"/>
        </w:rPr>
      </w:pPr>
    </w:p>
    <w:p w:rsidR="00AC25F1" w:rsidRPr="0097335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973351">
        <w:rPr>
          <w:b/>
          <w:sz w:val="22"/>
          <w:szCs w:val="22"/>
        </w:rPr>
        <w:t xml:space="preserve">11.1 Товары для передачи электроэнергии. </w:t>
      </w:r>
      <w:r w:rsidRPr="00973351">
        <w:rPr>
          <w:sz w:val="22"/>
          <w:szCs w:val="22"/>
        </w:rPr>
        <w:t xml:space="preserve">К ним относят провода и шнуры. </w:t>
      </w:r>
    </w:p>
    <w:p w:rsidR="00AC25F1" w:rsidRDefault="00AC25F1" w:rsidP="008F438E">
      <w:pPr>
        <w:pStyle w:val="a4"/>
        <w:spacing w:before="0" w:beforeAutospacing="0" w:after="0" w:afterAutospacing="0"/>
        <w:ind w:left="-539" w:firstLine="539"/>
        <w:jc w:val="both"/>
        <w:rPr>
          <w:sz w:val="22"/>
          <w:szCs w:val="22"/>
        </w:rPr>
      </w:pPr>
      <w:r w:rsidRPr="00973351">
        <w:rPr>
          <w:sz w:val="22"/>
          <w:szCs w:val="22"/>
          <w:u w:val="single"/>
        </w:rPr>
        <w:t>Провода</w:t>
      </w:r>
      <w:r w:rsidRPr="00973351">
        <w:rPr>
          <w:sz w:val="22"/>
          <w:szCs w:val="22"/>
        </w:rPr>
        <w:t xml:space="preserve"> классифицируются по следующим характеристикам: по конструкции; в зависимости от количества жил; по гибкости жилы; по назначению. В зависимости от конструкции провода могут состоять из изолированных или неизолированных жил из меди и алюминия. Изоляция провода может быть представлена в виде оболочки, оплетки или обмотки. </w:t>
      </w:r>
    </w:p>
    <w:p w:rsidR="00AC25F1" w:rsidRDefault="00AC25F1" w:rsidP="008F438E">
      <w:pPr>
        <w:pStyle w:val="a4"/>
        <w:spacing w:before="0" w:beforeAutospacing="0" w:after="0" w:afterAutospacing="0"/>
        <w:ind w:left="-539" w:firstLine="539"/>
        <w:jc w:val="both"/>
        <w:rPr>
          <w:sz w:val="22"/>
          <w:szCs w:val="22"/>
        </w:rPr>
      </w:pPr>
      <w:r w:rsidRPr="00973351">
        <w:rPr>
          <w:sz w:val="22"/>
          <w:szCs w:val="22"/>
        </w:rPr>
        <w:t xml:space="preserve">В зависимости от количества жил провода делятся на одножильные, двужильные, однопроволочные и многопроволочные. </w:t>
      </w:r>
    </w:p>
    <w:p w:rsidR="008F438E" w:rsidRDefault="00AC25F1" w:rsidP="008F438E">
      <w:pPr>
        <w:pStyle w:val="a4"/>
        <w:spacing w:before="0" w:beforeAutospacing="0" w:after="0" w:afterAutospacing="0"/>
        <w:ind w:left="-539" w:firstLine="539"/>
        <w:jc w:val="both"/>
        <w:rPr>
          <w:sz w:val="22"/>
          <w:szCs w:val="22"/>
        </w:rPr>
      </w:pPr>
      <w:r w:rsidRPr="00973351">
        <w:rPr>
          <w:sz w:val="22"/>
          <w:szCs w:val="22"/>
        </w:rPr>
        <w:lastRenderedPageBreak/>
        <w:t>По гибкости жилы провода подразделяются на нормальные, гибкие и очень гибкие. По назначению могут быть провода: установочные – производятся различных марок и используются для скрытой и открытой проводки внутри и снаружи помещений. Для скрытой проводки применяются провода с наирит</w:t>
      </w:r>
      <w:r w:rsidR="008B2424">
        <w:rPr>
          <w:sz w:val="22"/>
          <w:szCs w:val="22"/>
        </w:rPr>
        <w:t xml:space="preserve">овой изоляцией. </w:t>
      </w:r>
      <w:r w:rsidRPr="00973351">
        <w:rPr>
          <w:sz w:val="22"/>
          <w:szCs w:val="22"/>
        </w:rPr>
        <w:t xml:space="preserve">Арматурные провода используются в основном для зарядки осветительной аппаратуры; обмоточные; звонковые. </w:t>
      </w:r>
    </w:p>
    <w:p w:rsidR="008F438E" w:rsidRDefault="00AC25F1" w:rsidP="008F438E">
      <w:pPr>
        <w:pStyle w:val="a4"/>
        <w:spacing w:before="0" w:beforeAutospacing="0" w:after="0" w:afterAutospacing="0"/>
        <w:ind w:left="-539" w:firstLine="539"/>
        <w:jc w:val="both"/>
        <w:rPr>
          <w:sz w:val="22"/>
          <w:szCs w:val="22"/>
        </w:rPr>
      </w:pPr>
      <w:r w:rsidRPr="00973351">
        <w:rPr>
          <w:sz w:val="22"/>
          <w:szCs w:val="22"/>
        </w:rPr>
        <w:t xml:space="preserve">Маркированное обозначение установочных и арматурных проводов состоит из букв и цифр. Первая буква, как правило, обозначает наименование изделия: П – провод, далее указывается материал, из которого изготовлены жилы (если токопроводящая жила сделана из алюминия, то это обозначается в маркировке буквой А). Затем указывается вид материала, из которого изготовлена изоляция: Р – резина; Н – наирит; В – полихлорвинил. И, наконец, особенности конструкции: Г – гибкий; Д – двужильный. Цифры в маркировочном обозначении проставляются после букв и указывают на напряжение, при котором будет работать шнур, – 220, 380, 500 В. </w:t>
      </w:r>
    </w:p>
    <w:p w:rsidR="00AC25F1" w:rsidRPr="00973351" w:rsidRDefault="00AC25F1" w:rsidP="008F438E">
      <w:pPr>
        <w:pStyle w:val="a4"/>
        <w:spacing w:before="0" w:beforeAutospacing="0" w:after="0" w:afterAutospacing="0"/>
        <w:ind w:left="-539" w:firstLine="539"/>
        <w:jc w:val="both"/>
        <w:rPr>
          <w:sz w:val="22"/>
          <w:szCs w:val="22"/>
        </w:rPr>
      </w:pPr>
      <w:r w:rsidRPr="008F438E">
        <w:rPr>
          <w:i/>
          <w:sz w:val="22"/>
          <w:szCs w:val="22"/>
        </w:rPr>
        <w:t xml:space="preserve">Например: АПР-500 – алюминиевый провод резиновой изоляции, номинальное напряжение 500 В, в оплетке из хлопчатобумажной пряжи, пропитанной противогнилостным составом. </w:t>
      </w:r>
      <w:r w:rsidRPr="00973351">
        <w:rPr>
          <w:sz w:val="22"/>
          <w:szCs w:val="22"/>
        </w:rPr>
        <w:t>Маркированное обозначение звонковых и обмоточных проводов состоит только из букв.</w:t>
      </w:r>
      <w:r w:rsidR="008F438E" w:rsidRPr="008F438E">
        <w:t xml:space="preserve"> </w:t>
      </w:r>
      <w:r w:rsidR="00400388">
        <w:rPr>
          <w:noProof/>
        </w:rPr>
        <w:drawing>
          <wp:inline distT="0" distB="0" distL="0" distR="0">
            <wp:extent cx="5372100" cy="2333625"/>
            <wp:effectExtent l="19050" t="0" r="0" b="0"/>
            <wp:docPr id="1" name="Рисунок 1" descr="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le_12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973351">
        <w:rPr>
          <w:sz w:val="22"/>
          <w:szCs w:val="22"/>
          <w:u w:val="single"/>
        </w:rPr>
        <w:t>Шнуры</w:t>
      </w:r>
      <w:r w:rsidRPr="00973351">
        <w:rPr>
          <w:sz w:val="22"/>
          <w:szCs w:val="22"/>
        </w:rPr>
        <w:t xml:space="preserve"> по конструкции представляют собой две и более гибкие изолированные жилы, изготовленные из меди, с сечением не менее 1,5 мм</w:t>
      </w:r>
      <w:r w:rsidRPr="00973351">
        <w:rPr>
          <w:sz w:val="22"/>
          <w:szCs w:val="22"/>
          <w:vertAlign w:val="superscript"/>
        </w:rPr>
        <w:t>2</w:t>
      </w:r>
      <w:r w:rsidRPr="00973351">
        <w:rPr>
          <w:sz w:val="22"/>
          <w:szCs w:val="22"/>
        </w:rPr>
        <w:t xml:space="preserve"> и используются для соединения электробытовых приборов с электрической сетью. В зависимости от назначения шнуры подразделяются на соединительные и удлинительные. Соединительные шнуры применяют для соединения с источником электричества машин и бытовых приборов. Они обладают прочной изоляцией и имеют особо гибкую жилу с сечением от 0,35 до 1 мм</w:t>
      </w:r>
      <w:r w:rsidRPr="00973351">
        <w:rPr>
          <w:sz w:val="22"/>
          <w:szCs w:val="22"/>
          <w:vertAlign w:val="superscript"/>
        </w:rPr>
        <w:t>2</w:t>
      </w:r>
      <w:r w:rsidRPr="00973351">
        <w:rPr>
          <w:sz w:val="22"/>
          <w:szCs w:val="22"/>
        </w:rPr>
        <w:t>. Маркировка соединительных и удлинительных шнуров представлена только буквами и состоит из тех же обозначений, что и маркировка проводов.</w:t>
      </w:r>
    </w:p>
    <w:p w:rsidR="008F438E" w:rsidRDefault="008F438E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</w:p>
    <w:p w:rsidR="008F438E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973351">
        <w:rPr>
          <w:b/>
          <w:sz w:val="22"/>
          <w:szCs w:val="22"/>
        </w:rPr>
        <w:t xml:space="preserve">11.2 </w:t>
      </w:r>
      <w:r>
        <w:rPr>
          <w:b/>
          <w:sz w:val="22"/>
          <w:szCs w:val="22"/>
        </w:rPr>
        <w:t xml:space="preserve">Товары для монтажа и подключения электрических приборов и машин (электроустановочные изделия). </w:t>
      </w:r>
      <w:r w:rsidRPr="00973351">
        <w:rPr>
          <w:sz w:val="22"/>
          <w:szCs w:val="22"/>
        </w:rPr>
        <w:t xml:space="preserve">Электроустановочные изделия предназначены для монтажа электропроводки, подключения к ней электроприборов, а также для электрической защиты проводки при перегрузке и коротких замыканиях. </w:t>
      </w:r>
    </w:p>
    <w:p w:rsidR="008F438E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973351">
        <w:rPr>
          <w:sz w:val="22"/>
          <w:szCs w:val="22"/>
        </w:rPr>
        <w:t>В ассортимент электробытовых товаров входят:</w:t>
      </w:r>
    </w:p>
    <w:p w:rsidR="00715EF0" w:rsidRDefault="008F438E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AC25F1">
        <w:rPr>
          <w:sz w:val="22"/>
          <w:szCs w:val="22"/>
        </w:rPr>
        <w:t xml:space="preserve"> патроны;</w:t>
      </w:r>
    </w:p>
    <w:p w:rsidR="00593CA3" w:rsidRDefault="00AC25F1" w:rsidP="008F438E">
      <w:pPr>
        <w:pStyle w:val="a4"/>
        <w:spacing w:before="0" w:beforeAutospacing="0" w:after="0" w:afterAutospacing="0"/>
        <w:ind w:left="-540" w:firstLine="540"/>
        <w:jc w:val="both"/>
      </w:pPr>
      <w:r>
        <w:rPr>
          <w:sz w:val="22"/>
          <w:szCs w:val="22"/>
        </w:rPr>
        <w:t xml:space="preserve"> </w:t>
      </w:r>
      <w:r w:rsidR="00400388">
        <w:rPr>
          <w:noProof/>
        </w:rPr>
        <w:drawing>
          <wp:inline distT="0" distB="0" distL="0" distR="0">
            <wp:extent cx="1943100" cy="1638300"/>
            <wp:effectExtent l="19050" t="0" r="0" b="0"/>
            <wp:docPr id="2" name="Рисунок 2" descr="d6936711b9d704c0150f4cee84fe47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6936711b9d704c0150f4cee84fe47f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CA3" w:rsidRDefault="00593CA3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</w:p>
    <w:p w:rsidR="00715EF0" w:rsidRDefault="00593CA3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AC25F1">
        <w:rPr>
          <w:sz w:val="22"/>
          <w:szCs w:val="22"/>
        </w:rPr>
        <w:t>выключатели и переклю</w:t>
      </w:r>
      <w:r w:rsidR="00AC25F1" w:rsidRPr="00973351">
        <w:rPr>
          <w:sz w:val="22"/>
          <w:szCs w:val="22"/>
        </w:rPr>
        <w:t>чатели;</w:t>
      </w:r>
    </w:p>
    <w:p w:rsidR="008F438E" w:rsidRPr="00715EF0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973351">
        <w:rPr>
          <w:sz w:val="22"/>
          <w:szCs w:val="22"/>
        </w:rPr>
        <w:lastRenderedPageBreak/>
        <w:t xml:space="preserve"> </w:t>
      </w:r>
      <w:r w:rsidR="00400388">
        <w:rPr>
          <w:noProof/>
          <w:sz w:val="22"/>
          <w:szCs w:val="22"/>
        </w:rPr>
        <w:drawing>
          <wp:inline distT="0" distB="0" distL="0" distR="0">
            <wp:extent cx="3438525" cy="1495425"/>
            <wp:effectExtent l="19050" t="0" r="9525" b="0"/>
            <wp:docPr id="3" name="Рисунок 3" descr="9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999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CA3" w:rsidRDefault="008F438E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AC25F1" w:rsidRPr="00973351">
        <w:rPr>
          <w:sz w:val="22"/>
          <w:szCs w:val="22"/>
        </w:rPr>
        <w:t xml:space="preserve">втулки и воронки; </w:t>
      </w:r>
    </w:p>
    <w:p w:rsidR="00715EF0" w:rsidRDefault="00400388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1123950" cy="1314450"/>
            <wp:effectExtent l="19050" t="0" r="0" b="0"/>
            <wp:docPr id="4" name="Рисунок 4" descr="cd8739f49713f36282aa081e738f6610-900x90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d8739f49713f36282aa081e738f6610-900x900_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430" t="34532" r="38560" b="32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CA3" w:rsidRDefault="00593CA3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AC25F1" w:rsidRPr="00973351">
        <w:rPr>
          <w:sz w:val="22"/>
          <w:szCs w:val="22"/>
        </w:rPr>
        <w:t xml:space="preserve">ролики; </w:t>
      </w:r>
    </w:p>
    <w:p w:rsidR="00476E39" w:rsidRDefault="00400388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1485900" cy="1114425"/>
            <wp:effectExtent l="19050" t="0" r="0" b="0"/>
            <wp:docPr id="5" name="Рисунок 5" descr="46916z2b8752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6916z2b87526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E39" w:rsidRDefault="00593CA3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AC25F1" w:rsidRPr="00973351">
        <w:rPr>
          <w:sz w:val="22"/>
          <w:szCs w:val="22"/>
        </w:rPr>
        <w:t xml:space="preserve">штепсельные соединения (вилки и розетки); </w:t>
      </w:r>
    </w:p>
    <w:p w:rsidR="00B16C7A" w:rsidRDefault="00400388" w:rsidP="008F438E">
      <w:pPr>
        <w:pStyle w:val="a4"/>
        <w:spacing w:before="0" w:beforeAutospacing="0" w:after="0" w:afterAutospacing="0"/>
        <w:ind w:left="-540" w:firstLine="540"/>
        <w:jc w:val="both"/>
      </w:pPr>
      <w:r>
        <w:rPr>
          <w:noProof/>
        </w:rPr>
        <w:drawing>
          <wp:inline distT="0" distB="0" distL="0" distR="0">
            <wp:extent cx="1609725" cy="1609725"/>
            <wp:effectExtent l="19050" t="0" r="9525" b="0"/>
            <wp:docPr id="6" name="Рисунок 6" descr="Jf-egwo-ak%C4%B1ll%C4%B1-usb-duvar-soket-evrensel-outlet-seyahat-adapt%C3%B6r%C3%BC-g%C3%BC%C3%A7-soket-ile-avrupa-fi%C5%9F-duvar-soket-usb-ab-fi%C5%9F-powerc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f-egwo-ak%C4%B1ll%C4%B1-usb-duvar-soket-evrensel-outlet-seyahat-adapt%C3%B6r%C3%BC-g%C3%BC%C3%A7-soket-ile-avrupa-fi%C5%9F-duvar-soket-usb-ab-fi%C5%9F-powercub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6E39">
        <w:t xml:space="preserve">  </w:t>
      </w:r>
    </w:p>
    <w:p w:rsidR="00593CA3" w:rsidRPr="00B16C7A" w:rsidRDefault="00400388" w:rsidP="008F438E">
      <w:pPr>
        <w:pStyle w:val="a4"/>
        <w:spacing w:before="0" w:beforeAutospacing="0" w:after="0" w:afterAutospacing="0"/>
        <w:ind w:left="-540" w:firstLine="540"/>
        <w:jc w:val="both"/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4352925" cy="3276600"/>
            <wp:effectExtent l="19050" t="0" r="9525" b="0"/>
            <wp:wrapTight wrapText="bothSides">
              <wp:wrapPolygon edited="0">
                <wp:start x="-95" y="0"/>
                <wp:lineTo x="-95" y="21474"/>
                <wp:lineTo x="21647" y="21474"/>
                <wp:lineTo x="21647" y="0"/>
                <wp:lineTo x="-95" y="0"/>
              </wp:wrapPolygon>
            </wp:wrapTight>
            <wp:docPr id="8" name="Рисунок 4" descr="РОЗ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ЗЕТ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C7A" w:rsidRDefault="00B16C7A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</w:p>
    <w:p w:rsidR="00B16C7A" w:rsidRDefault="00B16C7A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</w:p>
    <w:p w:rsidR="00B16C7A" w:rsidRDefault="00B16C7A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</w:p>
    <w:p w:rsidR="00B16C7A" w:rsidRDefault="00B16C7A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</w:p>
    <w:p w:rsidR="00B16C7A" w:rsidRDefault="00B16C7A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</w:p>
    <w:p w:rsidR="00B16C7A" w:rsidRDefault="00B16C7A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</w:p>
    <w:p w:rsidR="00B16C7A" w:rsidRDefault="00B16C7A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</w:p>
    <w:p w:rsidR="00B16C7A" w:rsidRDefault="00B16C7A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</w:p>
    <w:p w:rsidR="00B16C7A" w:rsidRDefault="00B16C7A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</w:p>
    <w:p w:rsidR="00B16C7A" w:rsidRDefault="00B16C7A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</w:p>
    <w:p w:rsidR="00B16C7A" w:rsidRDefault="00B16C7A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</w:p>
    <w:p w:rsidR="00B16C7A" w:rsidRDefault="00B16C7A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</w:p>
    <w:p w:rsidR="00B16C7A" w:rsidRDefault="00B16C7A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</w:p>
    <w:p w:rsidR="00B16C7A" w:rsidRDefault="00B16C7A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</w:p>
    <w:p w:rsidR="00B16C7A" w:rsidRDefault="00B16C7A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</w:p>
    <w:p w:rsidR="00B16C7A" w:rsidRDefault="00B16C7A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</w:p>
    <w:p w:rsidR="00B16C7A" w:rsidRDefault="00B16C7A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</w:p>
    <w:p w:rsidR="00B16C7A" w:rsidRDefault="00B16C7A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</w:p>
    <w:p w:rsidR="00B16C7A" w:rsidRDefault="00B16C7A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</w:p>
    <w:p w:rsidR="00B16C7A" w:rsidRDefault="00593CA3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- </w:t>
      </w:r>
      <w:r w:rsidR="00AC25F1" w:rsidRPr="00973351">
        <w:rPr>
          <w:sz w:val="22"/>
          <w:szCs w:val="22"/>
        </w:rPr>
        <w:t>предохранители</w:t>
      </w:r>
    </w:p>
    <w:p w:rsidR="00593CA3" w:rsidRPr="00B16C7A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973351">
        <w:rPr>
          <w:sz w:val="22"/>
          <w:szCs w:val="22"/>
        </w:rPr>
        <w:t xml:space="preserve"> </w:t>
      </w:r>
      <w:r w:rsidR="00400388">
        <w:rPr>
          <w:noProof/>
          <w:sz w:val="22"/>
          <w:szCs w:val="22"/>
        </w:rPr>
        <w:drawing>
          <wp:inline distT="0" distB="0" distL="0" distR="0">
            <wp:extent cx="2286000" cy="1009650"/>
            <wp:effectExtent l="19050" t="0" r="0" b="0"/>
            <wp:docPr id="7" name="Рисунок 7" descr="222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2222222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C7A" w:rsidRDefault="00B16C7A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</w:p>
    <w:p w:rsidR="00AC25F1" w:rsidRDefault="00AC25F1" w:rsidP="008F438E">
      <w:pPr>
        <w:pStyle w:val="a4"/>
        <w:spacing w:before="0" w:beforeAutospacing="0" w:after="0" w:afterAutospacing="0" w:line="240" w:lineRule="exact"/>
        <w:ind w:left="-539" w:firstLine="539"/>
        <w:jc w:val="both"/>
        <w:rPr>
          <w:sz w:val="22"/>
          <w:szCs w:val="22"/>
        </w:rPr>
      </w:pPr>
      <w:r w:rsidRPr="00C233BE">
        <w:rPr>
          <w:b/>
          <w:sz w:val="22"/>
          <w:szCs w:val="22"/>
        </w:rPr>
        <w:t>1</w:t>
      </w:r>
      <w:r w:rsidR="00B16C7A" w:rsidRPr="00B16C7A">
        <w:t xml:space="preserve"> </w:t>
      </w:r>
      <w:r w:rsidRPr="00C233BE">
        <w:rPr>
          <w:b/>
          <w:sz w:val="22"/>
          <w:szCs w:val="22"/>
        </w:rPr>
        <w:t>1.3 Товары для освещения.</w:t>
      </w:r>
      <w:r w:rsidRPr="00C233BE">
        <w:rPr>
          <w:sz w:val="22"/>
          <w:szCs w:val="22"/>
        </w:rPr>
        <w:t xml:space="preserve"> К ним относятся лампы электрические и бытовые светильники.</w:t>
      </w:r>
    </w:p>
    <w:p w:rsidR="00AC25F1" w:rsidRDefault="00AC25F1" w:rsidP="008F438E">
      <w:pPr>
        <w:pStyle w:val="a4"/>
        <w:spacing w:before="0" w:beforeAutospacing="0" w:after="0" w:afterAutospacing="0" w:line="240" w:lineRule="exact"/>
        <w:ind w:left="-539" w:firstLine="539"/>
        <w:jc w:val="both"/>
        <w:rPr>
          <w:sz w:val="22"/>
          <w:szCs w:val="22"/>
        </w:rPr>
      </w:pPr>
      <w:r w:rsidRPr="00C233BE">
        <w:rPr>
          <w:sz w:val="22"/>
          <w:szCs w:val="22"/>
        </w:rPr>
        <w:t xml:space="preserve"> Электрические осветительные лампы по принципу действия подразделяются на: лампы накаливания; люминесцентные лампы; галогенные лампы. </w:t>
      </w:r>
    </w:p>
    <w:p w:rsidR="00AC25F1" w:rsidRDefault="00AC25F1" w:rsidP="008F438E">
      <w:pPr>
        <w:pStyle w:val="a4"/>
        <w:spacing w:before="0" w:beforeAutospacing="0" w:after="0" w:afterAutospacing="0" w:line="240" w:lineRule="exact"/>
        <w:ind w:left="-539" w:firstLine="539"/>
        <w:jc w:val="both"/>
        <w:rPr>
          <w:sz w:val="22"/>
          <w:szCs w:val="22"/>
        </w:rPr>
      </w:pPr>
      <w:r w:rsidRPr="00C233BE">
        <w:rPr>
          <w:sz w:val="22"/>
          <w:szCs w:val="22"/>
          <w:u w:val="single"/>
        </w:rPr>
        <w:t>В лампах накаливания</w:t>
      </w:r>
      <w:r w:rsidRPr="00C233BE">
        <w:rPr>
          <w:sz w:val="22"/>
          <w:szCs w:val="22"/>
        </w:rPr>
        <w:t xml:space="preserve"> электрическая энергия вырабатывается при нагревании электрическим током вольфрамовой нити. </w:t>
      </w:r>
      <w:r w:rsidRPr="00C233BE">
        <w:rPr>
          <w:i/>
          <w:sz w:val="22"/>
          <w:szCs w:val="22"/>
        </w:rPr>
        <w:t>По назначению</w:t>
      </w:r>
      <w:r w:rsidRPr="00C233BE">
        <w:rPr>
          <w:sz w:val="22"/>
          <w:szCs w:val="22"/>
        </w:rPr>
        <w:t xml:space="preserve"> они подразделяются на осветительные, лампы для фонарей, медицинские, для кино- и фоторабот. Срок службы ламп накаливания составляет около 1000 часов. </w:t>
      </w:r>
      <w:r w:rsidRPr="00C233BE">
        <w:rPr>
          <w:i/>
          <w:sz w:val="22"/>
          <w:szCs w:val="22"/>
        </w:rPr>
        <w:t>По форме баллона</w:t>
      </w:r>
      <w:r w:rsidRPr="00C233BE">
        <w:rPr>
          <w:sz w:val="22"/>
          <w:szCs w:val="22"/>
        </w:rPr>
        <w:t xml:space="preserve"> – грушевидные, цилиндрические, свечеобразные и грибовидные. </w:t>
      </w:r>
      <w:r w:rsidRPr="00C233BE">
        <w:rPr>
          <w:i/>
          <w:sz w:val="22"/>
          <w:szCs w:val="22"/>
        </w:rPr>
        <w:t>По материалу заполнения баллона</w:t>
      </w:r>
      <w:r w:rsidRPr="00C233BE">
        <w:rPr>
          <w:sz w:val="22"/>
          <w:szCs w:val="22"/>
        </w:rPr>
        <w:t xml:space="preserve"> лампы накаливания делятся на вакуумные и лампы с инертным газом (аргон, криптон, ксенон). </w:t>
      </w:r>
      <w:r w:rsidRPr="00C233BE">
        <w:rPr>
          <w:i/>
          <w:sz w:val="22"/>
          <w:szCs w:val="22"/>
        </w:rPr>
        <w:t>По конструкции цоколя</w:t>
      </w:r>
      <w:r w:rsidRPr="00C233BE">
        <w:rPr>
          <w:sz w:val="22"/>
          <w:szCs w:val="22"/>
        </w:rPr>
        <w:t xml:space="preserve"> лампы накаливания могут быть с резьбовым цоколем и со штифтовым цоколем. Резьбовые лампы накаливания производят с цоколем размером 10, 14, 27 и </w:t>
      </w:r>
      <w:smartTag w:uri="urn:schemas-microsoft-com:office:smarttags" w:element="metricconverter">
        <w:smartTagPr>
          <w:attr w:name="ProductID" w:val="40 мм"/>
        </w:smartTagPr>
        <w:r w:rsidRPr="00C233BE">
          <w:rPr>
            <w:sz w:val="22"/>
            <w:szCs w:val="22"/>
          </w:rPr>
          <w:t>40 мм</w:t>
        </w:r>
      </w:smartTag>
      <w:r w:rsidRPr="00C233BE">
        <w:rPr>
          <w:sz w:val="22"/>
          <w:szCs w:val="22"/>
        </w:rPr>
        <w:t xml:space="preserve">, а штифтовые – 15, </w:t>
      </w:r>
      <w:smartTag w:uri="urn:schemas-microsoft-com:office:smarttags" w:element="metricconverter">
        <w:smartTagPr>
          <w:attr w:name="ProductID" w:val="22 мм"/>
        </w:smartTagPr>
        <w:r w:rsidRPr="00C233BE">
          <w:rPr>
            <w:sz w:val="22"/>
            <w:szCs w:val="22"/>
          </w:rPr>
          <w:t>22 мм</w:t>
        </w:r>
      </w:smartTag>
      <w:r w:rsidRPr="00C233BE">
        <w:rPr>
          <w:sz w:val="22"/>
          <w:szCs w:val="22"/>
        </w:rPr>
        <w:t xml:space="preserve">. В зависимости от стекла баллона производят бесцветные, прозрачные, молочные и окрашенные лампы накаливания. </w:t>
      </w:r>
      <w:r w:rsidRPr="00C233BE">
        <w:rPr>
          <w:i/>
          <w:sz w:val="22"/>
          <w:szCs w:val="22"/>
        </w:rPr>
        <w:t>По используемому в лампах напряжению</w:t>
      </w:r>
      <w:r w:rsidRPr="00C233BE">
        <w:rPr>
          <w:sz w:val="22"/>
          <w:szCs w:val="22"/>
        </w:rPr>
        <w:t xml:space="preserve"> – на 127, 220 В. </w:t>
      </w:r>
    </w:p>
    <w:p w:rsidR="00AC25F1" w:rsidRDefault="00AC25F1" w:rsidP="008F438E">
      <w:pPr>
        <w:pStyle w:val="a4"/>
        <w:spacing w:before="0" w:beforeAutospacing="0" w:after="0" w:afterAutospacing="0" w:line="240" w:lineRule="exact"/>
        <w:ind w:left="-539" w:firstLine="539"/>
        <w:jc w:val="both"/>
        <w:rPr>
          <w:sz w:val="22"/>
          <w:szCs w:val="22"/>
        </w:rPr>
      </w:pPr>
      <w:r w:rsidRPr="00C233BE">
        <w:rPr>
          <w:sz w:val="22"/>
          <w:szCs w:val="22"/>
        </w:rPr>
        <w:t xml:space="preserve">В зависимости от </w:t>
      </w:r>
      <w:r w:rsidRPr="00C233BE">
        <w:rPr>
          <w:i/>
          <w:sz w:val="22"/>
          <w:szCs w:val="22"/>
        </w:rPr>
        <w:t>мощности</w:t>
      </w:r>
      <w:r w:rsidRPr="00C233BE">
        <w:rPr>
          <w:sz w:val="22"/>
          <w:szCs w:val="22"/>
        </w:rPr>
        <w:t xml:space="preserve"> выпускают лампы накаливания четырех групп: группа В объединяет лампы накаливания мощностью 15 и 25 Вт, вакуумные, с телом накаливания в виде спирали; группа Г о</w:t>
      </w:r>
      <w:r>
        <w:rPr>
          <w:sz w:val="22"/>
          <w:szCs w:val="22"/>
        </w:rPr>
        <w:t>бъединяет лампы аналогичной мощ</w:t>
      </w:r>
      <w:r w:rsidRPr="00C233BE">
        <w:rPr>
          <w:sz w:val="22"/>
          <w:szCs w:val="22"/>
        </w:rPr>
        <w:t xml:space="preserve">ности с аргоновым наполнителем; группу Б составляют бесспиральные аргоновые или азотные лампы мощностью 40, 60, 100, 150 и 200 Вт; группа БК объединяет бесспиральные криптоновые лампы с мощностью 40, 60 и 100 Вт. </w:t>
      </w:r>
    </w:p>
    <w:p w:rsidR="00AC25F1" w:rsidRDefault="00AC25F1" w:rsidP="008F438E">
      <w:pPr>
        <w:pStyle w:val="a4"/>
        <w:spacing w:before="0" w:beforeAutospacing="0" w:after="0" w:afterAutospacing="0" w:line="240" w:lineRule="exact"/>
        <w:ind w:left="-539" w:firstLine="539"/>
        <w:jc w:val="both"/>
        <w:rPr>
          <w:sz w:val="22"/>
          <w:szCs w:val="22"/>
        </w:rPr>
      </w:pPr>
      <w:r w:rsidRPr="00C233BE">
        <w:rPr>
          <w:sz w:val="22"/>
          <w:szCs w:val="22"/>
          <w:u w:val="single"/>
        </w:rPr>
        <w:t>Люминесцентные лампы</w:t>
      </w:r>
      <w:r w:rsidRPr="00C233BE">
        <w:rPr>
          <w:sz w:val="22"/>
          <w:szCs w:val="22"/>
        </w:rPr>
        <w:t xml:space="preserve"> представляют собой трубку диаметром 27-</w:t>
      </w:r>
      <w:smartTag w:uri="urn:schemas-microsoft-com:office:smarttags" w:element="metricconverter">
        <w:smartTagPr>
          <w:attr w:name="ProductID" w:val="40 мм"/>
        </w:smartTagPr>
        <w:r w:rsidRPr="00C233BE">
          <w:rPr>
            <w:sz w:val="22"/>
            <w:szCs w:val="22"/>
          </w:rPr>
          <w:t>40 мм</w:t>
        </w:r>
      </w:smartTag>
      <w:r w:rsidRPr="00C233BE">
        <w:rPr>
          <w:sz w:val="22"/>
          <w:szCs w:val="22"/>
        </w:rPr>
        <w:t xml:space="preserve"> и длиной от 437 до </w:t>
      </w:r>
      <w:smartTag w:uri="urn:schemas-microsoft-com:office:smarttags" w:element="metricconverter">
        <w:smartTagPr>
          <w:attr w:name="ProductID" w:val="1500 мм"/>
        </w:smartTagPr>
        <w:r w:rsidRPr="00C233BE">
          <w:rPr>
            <w:sz w:val="22"/>
            <w:szCs w:val="22"/>
          </w:rPr>
          <w:t>1500 мм</w:t>
        </w:r>
      </w:smartTag>
      <w:r w:rsidRPr="00C233BE">
        <w:rPr>
          <w:sz w:val="22"/>
          <w:szCs w:val="22"/>
        </w:rPr>
        <w:t xml:space="preserve"> с двухштырьковыми цоколями. В основе принципа действия этих ламп лежит использование эффекта свечения специальных веществ (люминофоров). Это свечение обеспечивается воздействием ультрафиолетового излучения, появляющегося вследствие электрического разряда в аргоне и парах ртути, которыми</w:t>
      </w:r>
      <w:r>
        <w:rPr>
          <w:sz w:val="22"/>
          <w:szCs w:val="22"/>
        </w:rPr>
        <w:t xml:space="preserve"> заполняют колбу лампы. Люминес</w:t>
      </w:r>
      <w:r w:rsidRPr="00C233BE">
        <w:rPr>
          <w:sz w:val="22"/>
          <w:szCs w:val="22"/>
        </w:rPr>
        <w:t>центные лампы отличаются большей экономичностью и долговечностью (в 10 раз) по сравнению с лампами накаливания. Их срок службы составляет 10000 часо</w:t>
      </w:r>
      <w:r>
        <w:rPr>
          <w:sz w:val="22"/>
          <w:szCs w:val="22"/>
        </w:rPr>
        <w:t>в. В основу классификации ассор</w:t>
      </w:r>
      <w:r w:rsidRPr="00C233BE">
        <w:rPr>
          <w:sz w:val="22"/>
          <w:szCs w:val="22"/>
        </w:rPr>
        <w:t xml:space="preserve">тимента люминесцентных ламп положен ряд признаков. </w:t>
      </w:r>
    </w:p>
    <w:p w:rsidR="00AC25F1" w:rsidRDefault="00AC25F1" w:rsidP="008F438E">
      <w:pPr>
        <w:pStyle w:val="a4"/>
        <w:spacing w:before="0" w:beforeAutospacing="0" w:after="0" w:afterAutospacing="0" w:line="240" w:lineRule="exact"/>
        <w:ind w:left="-539" w:firstLine="539"/>
        <w:jc w:val="both"/>
        <w:rPr>
          <w:sz w:val="22"/>
          <w:szCs w:val="22"/>
        </w:rPr>
      </w:pPr>
      <w:r w:rsidRPr="008B2F55">
        <w:rPr>
          <w:i/>
          <w:sz w:val="22"/>
          <w:szCs w:val="22"/>
        </w:rPr>
        <w:t>По спектральному</w:t>
      </w:r>
      <w:r w:rsidRPr="00C233BE">
        <w:rPr>
          <w:sz w:val="22"/>
          <w:szCs w:val="22"/>
        </w:rPr>
        <w:t xml:space="preserve"> составу излучаемого света люминесцентные лампы подразделяются на девять типов: ЛД – лампы дневного света; ЛДЦ – лампы дневного света с улучшенной светоотдачей; ЛБ – лампы белого света; ЛХБ – лампы холодного белого цвета; ЛТБ – лампы теплого белого цвета; ЛК – лампы красного цвета; ЛЗ – лампы зеленого цвета; ЛГ – лампы голубого цвета; ЛЖ – лампы желтого цвета. В зависимости </w:t>
      </w:r>
      <w:r w:rsidRPr="008B2F55">
        <w:rPr>
          <w:i/>
          <w:sz w:val="22"/>
          <w:szCs w:val="22"/>
        </w:rPr>
        <w:t>от формы трубки</w:t>
      </w:r>
      <w:r w:rsidRPr="00C233BE">
        <w:rPr>
          <w:sz w:val="22"/>
          <w:szCs w:val="22"/>
        </w:rPr>
        <w:t xml:space="preserve"> люминесцентные лампы подразделяют на цилиндрические, кольцевые, квадратные, 0-образные, υ-образные. Производят люминесцентные лампы мощностью 4, 6, 8, 15, 20, 30, 40, 65, 80 и 125 Вт. </w:t>
      </w:r>
    </w:p>
    <w:p w:rsidR="00AC25F1" w:rsidRDefault="00AC25F1" w:rsidP="008F438E">
      <w:pPr>
        <w:pStyle w:val="a4"/>
        <w:spacing w:before="0" w:beforeAutospacing="0" w:after="0" w:afterAutospacing="0" w:line="240" w:lineRule="exact"/>
        <w:ind w:left="-539" w:firstLine="539"/>
        <w:jc w:val="both"/>
        <w:rPr>
          <w:sz w:val="22"/>
          <w:szCs w:val="22"/>
        </w:rPr>
      </w:pPr>
      <w:r w:rsidRPr="008B2F55">
        <w:rPr>
          <w:sz w:val="22"/>
          <w:szCs w:val="22"/>
          <w:u w:val="single"/>
        </w:rPr>
        <w:t>Галогенные лампы</w:t>
      </w:r>
      <w:r w:rsidRPr="00C233BE">
        <w:rPr>
          <w:sz w:val="22"/>
          <w:szCs w:val="22"/>
        </w:rPr>
        <w:t xml:space="preserve"> имеют срок службы до 4000 час</w:t>
      </w:r>
      <w:r>
        <w:rPr>
          <w:sz w:val="22"/>
          <w:szCs w:val="22"/>
        </w:rPr>
        <w:t>ов. Светильники состоят из осве</w:t>
      </w:r>
      <w:r w:rsidRPr="00C233BE">
        <w:rPr>
          <w:sz w:val="22"/>
          <w:szCs w:val="22"/>
        </w:rPr>
        <w:t xml:space="preserve">тительной арматуры и лампы. Электроосветительная арматура предназначена для крепления светильников, перераспределения светового потока и защиты глаз от света, изменения спектрального состава света и украшения жилища. В зависимости от характера распределения светового потока различают арматуру прямого света (до 90% света вниз), арматуру отраженного света (до 90% света вверх) и арматуру рассеянного света (имеет форму шара). </w:t>
      </w:r>
    </w:p>
    <w:p w:rsidR="00AC25F1" w:rsidRPr="00C233BE" w:rsidRDefault="00AC25F1" w:rsidP="008F438E">
      <w:pPr>
        <w:pStyle w:val="a4"/>
        <w:spacing w:before="0" w:beforeAutospacing="0" w:after="0" w:afterAutospacing="0" w:line="240" w:lineRule="exact"/>
        <w:ind w:left="-539" w:firstLine="539"/>
        <w:jc w:val="both"/>
        <w:rPr>
          <w:sz w:val="22"/>
          <w:szCs w:val="22"/>
        </w:rPr>
      </w:pPr>
      <w:r w:rsidRPr="008B2F55">
        <w:rPr>
          <w:b/>
          <w:sz w:val="22"/>
          <w:szCs w:val="22"/>
        </w:rPr>
        <w:t>Ассортимент светильников</w:t>
      </w:r>
      <w:r>
        <w:rPr>
          <w:sz w:val="22"/>
          <w:szCs w:val="22"/>
        </w:rPr>
        <w:t xml:space="preserve"> класси</w:t>
      </w:r>
      <w:r w:rsidRPr="00C233BE">
        <w:rPr>
          <w:sz w:val="22"/>
          <w:szCs w:val="22"/>
        </w:rPr>
        <w:t>фицируется по ряду признаков. По назначению светильники могут быть декоративными или для местного освещения. В зависимости от места расположения св</w:t>
      </w:r>
      <w:r>
        <w:rPr>
          <w:sz w:val="22"/>
          <w:szCs w:val="22"/>
        </w:rPr>
        <w:t>етильники подразделяют на: люст</w:t>
      </w:r>
      <w:r w:rsidRPr="00C233BE">
        <w:rPr>
          <w:sz w:val="22"/>
          <w:szCs w:val="22"/>
        </w:rPr>
        <w:t>ры и подвесы – подвешиваются к потолку или стене; бра – крепят</w:t>
      </w:r>
      <w:r>
        <w:rPr>
          <w:sz w:val="22"/>
          <w:szCs w:val="22"/>
        </w:rPr>
        <w:t>ся на стенах; лампы – устанавли</w:t>
      </w:r>
      <w:r w:rsidRPr="00C233BE">
        <w:rPr>
          <w:sz w:val="22"/>
          <w:szCs w:val="22"/>
        </w:rPr>
        <w:t>ваются на столах; плафоны – крепятся на потолке; торшеры – стоят на полу; фонари – в зави</w:t>
      </w:r>
      <w:r>
        <w:rPr>
          <w:sz w:val="22"/>
          <w:szCs w:val="22"/>
        </w:rPr>
        <w:t>си</w:t>
      </w:r>
      <w:r w:rsidRPr="00C233BE">
        <w:rPr>
          <w:sz w:val="22"/>
          <w:szCs w:val="22"/>
        </w:rPr>
        <w:t>мости от размера могут быть ручными и карманными. Также производят фонари в виде авторучек; встроенные светильники – устанавливаются внутри стен, пото</w:t>
      </w:r>
      <w:r>
        <w:rPr>
          <w:sz w:val="22"/>
          <w:szCs w:val="22"/>
        </w:rPr>
        <w:t>лков и полов. Основными техниче</w:t>
      </w:r>
      <w:r w:rsidRPr="00C233BE">
        <w:rPr>
          <w:sz w:val="22"/>
          <w:szCs w:val="22"/>
        </w:rPr>
        <w:t>ским параметрами работы светильников являются: светотехнические показатели; число ламп и их мощность; компактность и размеры светильника. Ка</w:t>
      </w:r>
      <w:r>
        <w:rPr>
          <w:sz w:val="22"/>
          <w:szCs w:val="22"/>
        </w:rPr>
        <w:t>чество светильников должно соответ</w:t>
      </w:r>
      <w:r w:rsidRPr="00C233BE">
        <w:rPr>
          <w:sz w:val="22"/>
          <w:szCs w:val="22"/>
        </w:rPr>
        <w:t>ствовать требованиям электрической безопасности, требованиям стандартов и НТД на данную продукцию.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</w:p>
    <w:p w:rsidR="00AC25F1" w:rsidRPr="00C233BE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</w:p>
    <w:p w:rsidR="00D11B6F" w:rsidRDefault="00D11B6F" w:rsidP="008F438E">
      <w:pPr>
        <w:pStyle w:val="a4"/>
        <w:spacing w:before="0" w:beforeAutospacing="0" w:after="0" w:afterAutospacing="0"/>
        <w:ind w:left="-540" w:firstLine="540"/>
        <w:jc w:val="both"/>
        <w:rPr>
          <w:b/>
          <w:sz w:val="22"/>
          <w:szCs w:val="22"/>
        </w:rPr>
      </w:pPr>
    </w:p>
    <w:p w:rsidR="00AC25F1" w:rsidRPr="00C963F6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11.4 Приборы для приготовления пищи и нагрева воды. 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54043A">
        <w:rPr>
          <w:sz w:val="22"/>
          <w:szCs w:val="22"/>
        </w:rPr>
        <w:t>Электроприборы для приготовления и нагрева пищи представляют собой устройства, в которых за счет инфракрасного, индукционного и высокочастотного нагре</w:t>
      </w:r>
      <w:r>
        <w:rPr>
          <w:sz w:val="22"/>
          <w:szCs w:val="22"/>
        </w:rPr>
        <w:t>ва электрическая энергия превра</w:t>
      </w:r>
      <w:r w:rsidRPr="0054043A">
        <w:rPr>
          <w:sz w:val="22"/>
          <w:szCs w:val="22"/>
        </w:rPr>
        <w:t xml:space="preserve">щается в тепловую и используется для подогрева и приготовления пищи. 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54043A">
        <w:rPr>
          <w:sz w:val="22"/>
          <w:szCs w:val="22"/>
        </w:rPr>
        <w:t>Электроприборы для приготовления и нагрева пищи классифицируются в зависимости от назначения на: электроплиты и переносные плитки; мармиты; термостаты; подогреватели детского питания, электросумки и электротермосы; жарочные шкафы, грили, шашлычницы, вафельницы, фритюрницы, печи, ростеры и тостеры; электрокастрюли, электросамовары, электро</w:t>
      </w:r>
      <w:r>
        <w:rPr>
          <w:sz w:val="22"/>
          <w:szCs w:val="22"/>
        </w:rPr>
        <w:t>скороварки, емкостные водонагре</w:t>
      </w:r>
      <w:r w:rsidRPr="0054043A">
        <w:rPr>
          <w:sz w:val="22"/>
          <w:szCs w:val="22"/>
        </w:rPr>
        <w:t>ватели, электрокипятильники и электрочайники.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54043A">
        <w:rPr>
          <w:sz w:val="22"/>
          <w:szCs w:val="22"/>
        </w:rPr>
        <w:t>В зависимости от способа нагрева выпускают следующие электроприборы для приготовления и подогрева пищи: с инфракрасным нагревом</w:t>
      </w:r>
      <w:r>
        <w:rPr>
          <w:sz w:val="22"/>
          <w:szCs w:val="22"/>
        </w:rPr>
        <w:t>;</w:t>
      </w:r>
      <w:r w:rsidRPr="0054043A">
        <w:rPr>
          <w:sz w:val="22"/>
          <w:szCs w:val="22"/>
        </w:rPr>
        <w:t xml:space="preserve"> с нагревом за счет токов высокой и сверхвысокой частот (индукционный нагрев). </w:t>
      </w:r>
      <w:r>
        <w:rPr>
          <w:sz w:val="22"/>
          <w:szCs w:val="22"/>
        </w:rPr>
        <w:t>Р</w:t>
      </w:r>
      <w:r w:rsidRPr="0054043A">
        <w:rPr>
          <w:sz w:val="22"/>
          <w:szCs w:val="22"/>
        </w:rPr>
        <w:t>абочая температура</w:t>
      </w:r>
      <w:r>
        <w:rPr>
          <w:sz w:val="22"/>
          <w:szCs w:val="22"/>
        </w:rPr>
        <w:t xml:space="preserve"> индукционных нагревателей </w:t>
      </w:r>
      <w:r w:rsidRPr="0054043A">
        <w:rPr>
          <w:sz w:val="22"/>
          <w:szCs w:val="22"/>
        </w:rPr>
        <w:t xml:space="preserve"> не превышает 500°С. Они просты в констр</w:t>
      </w:r>
      <w:r>
        <w:rPr>
          <w:sz w:val="22"/>
          <w:szCs w:val="22"/>
        </w:rPr>
        <w:t>укции и потребляют мало энергии.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54043A">
        <w:rPr>
          <w:sz w:val="22"/>
          <w:szCs w:val="22"/>
        </w:rPr>
        <w:t xml:space="preserve"> По конструкции электронагреватели подразделяются на открытые, закрытые и защищенные. 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54043A">
        <w:rPr>
          <w:sz w:val="22"/>
          <w:szCs w:val="22"/>
        </w:rPr>
        <w:t>По степени защиты от влаги - незащищенные, капле- и брызгозащищенные, водонепроницаемые.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54043A">
        <w:rPr>
          <w:sz w:val="22"/>
          <w:szCs w:val="22"/>
        </w:rPr>
        <w:t xml:space="preserve"> В зависимости от условий эксплуатации – для холодного климата и для умеренного климата. 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54043A">
        <w:rPr>
          <w:sz w:val="22"/>
          <w:szCs w:val="22"/>
        </w:rPr>
        <w:t xml:space="preserve">По степени электробезопасности электробытовые приборы для приготовления и подогрева пищи подразделяются на 4 класса: О, I, II, III. </w:t>
      </w:r>
    </w:p>
    <w:p w:rsidR="00AC25F1" w:rsidRPr="0054043A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54043A">
        <w:rPr>
          <w:sz w:val="22"/>
          <w:szCs w:val="22"/>
        </w:rPr>
        <w:t>Кроме того, эти товары можно классифицировать по материалу, из которого изготовлен корпус, а также по его отделке, размерам и многим другим признакам.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b/>
          <w:sz w:val="22"/>
          <w:szCs w:val="22"/>
        </w:rPr>
      </w:pPr>
      <w:r>
        <w:rPr>
          <w:sz w:val="22"/>
          <w:szCs w:val="22"/>
        </w:rPr>
        <w:br w:type="page"/>
      </w:r>
      <w:r>
        <w:rPr>
          <w:b/>
          <w:sz w:val="22"/>
          <w:szCs w:val="22"/>
        </w:rPr>
        <w:lastRenderedPageBreak/>
        <w:t>11.5 Машины для хранения и замораживания продуктов.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b/>
          <w:sz w:val="22"/>
          <w:szCs w:val="22"/>
        </w:rPr>
      </w:pPr>
      <w:r>
        <w:rPr>
          <w:sz w:val="22"/>
          <w:szCs w:val="22"/>
        </w:rPr>
        <w:t>К этой группе относятся холодильники и морозильники.</w:t>
      </w:r>
    </w:p>
    <w:p w:rsidR="00AC25F1" w:rsidRPr="00FC7E0D" w:rsidRDefault="00AC25F1" w:rsidP="008F438E">
      <w:pPr>
        <w:rPr>
          <w:b/>
          <w:sz w:val="22"/>
          <w:szCs w:val="22"/>
        </w:rPr>
      </w:pPr>
      <w:r w:rsidRPr="00FC7E0D">
        <w:rPr>
          <w:b/>
          <w:sz w:val="22"/>
          <w:szCs w:val="22"/>
        </w:rPr>
        <w:t xml:space="preserve">          « Бытовые  холодильники»</w:t>
      </w:r>
    </w:p>
    <w:p w:rsidR="00AC25F1" w:rsidRPr="00FC7E0D" w:rsidRDefault="00AC25F1" w:rsidP="008F438E">
      <w:pPr>
        <w:rPr>
          <w:i/>
          <w:sz w:val="22"/>
          <w:szCs w:val="22"/>
        </w:rPr>
      </w:pPr>
      <w:r w:rsidRPr="00FC7E0D">
        <w:rPr>
          <w:i/>
          <w:sz w:val="22"/>
          <w:szCs w:val="22"/>
        </w:rPr>
        <w:t>В зависимости от рассматриваемых параметров БЫТОВЫЕ ХОЛОДИЛЬНИКИ  классифицируют следующим образом:</w:t>
      </w:r>
    </w:p>
    <w:p w:rsidR="00AC25F1" w:rsidRPr="00FC7E0D" w:rsidRDefault="00AC25F1" w:rsidP="008F438E">
      <w:pPr>
        <w:rPr>
          <w:sz w:val="22"/>
          <w:szCs w:val="22"/>
        </w:rPr>
      </w:pPr>
    </w:p>
    <w:tbl>
      <w:tblPr>
        <w:tblStyle w:val="a5"/>
        <w:tblW w:w="0" w:type="auto"/>
        <w:tblLook w:val="01E0"/>
      </w:tblPr>
      <w:tblGrid>
        <w:gridCol w:w="3588"/>
        <w:gridCol w:w="5982"/>
      </w:tblGrid>
      <w:tr w:rsidR="00AC25F1" w:rsidRPr="00FC7E0D">
        <w:tc>
          <w:tcPr>
            <w:tcW w:w="3588" w:type="dxa"/>
          </w:tcPr>
          <w:p w:rsidR="00AC25F1" w:rsidRPr="00FC7E0D" w:rsidRDefault="00AC25F1" w:rsidP="008F438E">
            <w:pPr>
              <w:rPr>
                <w:b/>
                <w:i/>
                <w:sz w:val="22"/>
                <w:szCs w:val="22"/>
              </w:rPr>
            </w:pPr>
            <w:r w:rsidRPr="00FC7E0D">
              <w:rPr>
                <w:b/>
                <w:i/>
                <w:sz w:val="22"/>
                <w:szCs w:val="22"/>
              </w:rPr>
              <w:t xml:space="preserve"> По способу получения холода</w:t>
            </w:r>
          </w:p>
        </w:tc>
        <w:tc>
          <w:tcPr>
            <w:tcW w:w="5982" w:type="dxa"/>
          </w:tcPr>
          <w:p w:rsidR="00AC25F1" w:rsidRPr="00FC7E0D" w:rsidRDefault="00AC25F1" w:rsidP="008F438E">
            <w:pPr>
              <w:rPr>
                <w:sz w:val="22"/>
                <w:szCs w:val="22"/>
              </w:rPr>
            </w:pPr>
            <w:r w:rsidRPr="00FC7E0D">
              <w:rPr>
                <w:sz w:val="22"/>
                <w:szCs w:val="22"/>
              </w:rPr>
              <w:t>компрессионные, абсорбционные, термоэлектрические;</w:t>
            </w:r>
          </w:p>
          <w:p w:rsidR="00AC25F1" w:rsidRPr="00FC7E0D" w:rsidRDefault="00AC25F1" w:rsidP="008F438E">
            <w:pPr>
              <w:rPr>
                <w:sz w:val="22"/>
                <w:szCs w:val="22"/>
              </w:rPr>
            </w:pPr>
          </w:p>
        </w:tc>
      </w:tr>
      <w:tr w:rsidR="00AC25F1" w:rsidRPr="00FC7E0D">
        <w:tc>
          <w:tcPr>
            <w:tcW w:w="3588" w:type="dxa"/>
          </w:tcPr>
          <w:p w:rsidR="00AC25F1" w:rsidRPr="00FC7E0D" w:rsidRDefault="00AC25F1" w:rsidP="008F438E">
            <w:pPr>
              <w:rPr>
                <w:b/>
                <w:i/>
                <w:sz w:val="22"/>
                <w:szCs w:val="22"/>
              </w:rPr>
            </w:pPr>
            <w:r w:rsidRPr="00FC7E0D">
              <w:rPr>
                <w:b/>
                <w:i/>
                <w:sz w:val="22"/>
                <w:szCs w:val="22"/>
              </w:rPr>
              <w:t>По способу  установки</w:t>
            </w:r>
          </w:p>
        </w:tc>
        <w:tc>
          <w:tcPr>
            <w:tcW w:w="5982" w:type="dxa"/>
          </w:tcPr>
          <w:p w:rsidR="00AC25F1" w:rsidRPr="00FC7E0D" w:rsidRDefault="00AC25F1" w:rsidP="008F438E">
            <w:pPr>
              <w:rPr>
                <w:sz w:val="22"/>
                <w:szCs w:val="22"/>
              </w:rPr>
            </w:pPr>
            <w:r w:rsidRPr="00FC7E0D">
              <w:rPr>
                <w:sz w:val="22"/>
                <w:szCs w:val="22"/>
              </w:rPr>
              <w:t>напольные типа шкафа (Ш), стола (С)</w:t>
            </w:r>
          </w:p>
          <w:p w:rsidR="00AC25F1" w:rsidRPr="00FC7E0D" w:rsidRDefault="00AC25F1" w:rsidP="008F438E">
            <w:pPr>
              <w:rPr>
                <w:sz w:val="22"/>
                <w:szCs w:val="22"/>
              </w:rPr>
            </w:pPr>
            <w:r w:rsidRPr="00FC7E0D">
              <w:rPr>
                <w:sz w:val="22"/>
                <w:szCs w:val="22"/>
              </w:rPr>
              <w:t xml:space="preserve">встраиваемые </w:t>
            </w:r>
          </w:p>
          <w:p w:rsidR="00AC25F1" w:rsidRPr="00FC7E0D" w:rsidRDefault="00AC25F1" w:rsidP="008F438E">
            <w:pPr>
              <w:rPr>
                <w:sz w:val="22"/>
                <w:szCs w:val="22"/>
              </w:rPr>
            </w:pPr>
          </w:p>
        </w:tc>
      </w:tr>
      <w:tr w:rsidR="00AC25F1" w:rsidRPr="00FC7E0D">
        <w:tc>
          <w:tcPr>
            <w:tcW w:w="3588" w:type="dxa"/>
          </w:tcPr>
          <w:p w:rsidR="00AC25F1" w:rsidRPr="00FC7E0D" w:rsidRDefault="00AC25F1" w:rsidP="008F438E">
            <w:pPr>
              <w:rPr>
                <w:b/>
                <w:i/>
                <w:sz w:val="22"/>
                <w:szCs w:val="22"/>
              </w:rPr>
            </w:pPr>
            <w:r w:rsidRPr="00FC7E0D">
              <w:rPr>
                <w:b/>
                <w:i/>
                <w:sz w:val="22"/>
                <w:szCs w:val="22"/>
              </w:rPr>
              <w:t>По числу камер</w:t>
            </w:r>
          </w:p>
        </w:tc>
        <w:tc>
          <w:tcPr>
            <w:tcW w:w="5982" w:type="dxa"/>
          </w:tcPr>
          <w:p w:rsidR="00AC25F1" w:rsidRPr="00FC7E0D" w:rsidRDefault="00AC25F1" w:rsidP="008F438E">
            <w:pPr>
              <w:rPr>
                <w:sz w:val="22"/>
                <w:szCs w:val="22"/>
              </w:rPr>
            </w:pPr>
            <w:r w:rsidRPr="00FC7E0D">
              <w:rPr>
                <w:sz w:val="22"/>
                <w:szCs w:val="22"/>
              </w:rPr>
              <w:t>одно-, двух- и трехкамерные</w:t>
            </w:r>
          </w:p>
        </w:tc>
      </w:tr>
      <w:tr w:rsidR="00AC25F1" w:rsidRPr="00FC7E0D">
        <w:tc>
          <w:tcPr>
            <w:tcW w:w="3588" w:type="dxa"/>
          </w:tcPr>
          <w:p w:rsidR="00AC25F1" w:rsidRPr="00FC7E0D" w:rsidRDefault="00AC25F1" w:rsidP="008F438E">
            <w:pPr>
              <w:rPr>
                <w:b/>
                <w:i/>
                <w:sz w:val="22"/>
                <w:szCs w:val="22"/>
              </w:rPr>
            </w:pPr>
            <w:r w:rsidRPr="00FC7E0D">
              <w:rPr>
                <w:b/>
                <w:i/>
                <w:sz w:val="22"/>
                <w:szCs w:val="22"/>
              </w:rPr>
              <w:t>По степени комфортности</w:t>
            </w:r>
          </w:p>
        </w:tc>
        <w:tc>
          <w:tcPr>
            <w:tcW w:w="5982" w:type="dxa"/>
          </w:tcPr>
          <w:p w:rsidR="00AC25F1" w:rsidRPr="00FC7E0D" w:rsidRDefault="00AC25F1" w:rsidP="008F438E">
            <w:pPr>
              <w:rPr>
                <w:sz w:val="22"/>
                <w:szCs w:val="22"/>
              </w:rPr>
            </w:pPr>
            <w:r w:rsidRPr="00FC7E0D">
              <w:rPr>
                <w:sz w:val="22"/>
                <w:szCs w:val="22"/>
              </w:rPr>
              <w:t>обычные и повышенной комфортности</w:t>
            </w:r>
          </w:p>
        </w:tc>
      </w:tr>
      <w:tr w:rsidR="00AC25F1" w:rsidRPr="00FC7E0D">
        <w:tc>
          <w:tcPr>
            <w:tcW w:w="3588" w:type="dxa"/>
          </w:tcPr>
          <w:p w:rsidR="00AC25F1" w:rsidRPr="00FC7E0D" w:rsidRDefault="00AC25F1" w:rsidP="008F438E">
            <w:pPr>
              <w:rPr>
                <w:b/>
                <w:i/>
                <w:sz w:val="22"/>
                <w:szCs w:val="22"/>
              </w:rPr>
            </w:pPr>
            <w:r w:rsidRPr="00FC7E0D">
              <w:rPr>
                <w:b/>
                <w:i/>
                <w:sz w:val="22"/>
                <w:szCs w:val="22"/>
              </w:rPr>
              <w:t>По способу оттайки испарителя</w:t>
            </w:r>
          </w:p>
        </w:tc>
        <w:tc>
          <w:tcPr>
            <w:tcW w:w="5982" w:type="dxa"/>
          </w:tcPr>
          <w:p w:rsidR="00AC25F1" w:rsidRPr="00FC7E0D" w:rsidRDefault="00AC25F1" w:rsidP="008F438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 естественной</w:t>
            </w:r>
            <w:r w:rsidRPr="00FC7E0D">
              <w:rPr>
                <w:sz w:val="22"/>
                <w:szCs w:val="22"/>
              </w:rPr>
              <w:t>, полуавтоматической и автоматической  оттайкой испарителя</w:t>
            </w:r>
          </w:p>
        </w:tc>
      </w:tr>
      <w:tr w:rsidR="00AC25F1" w:rsidRPr="00FC7E0D">
        <w:tc>
          <w:tcPr>
            <w:tcW w:w="3588" w:type="dxa"/>
          </w:tcPr>
          <w:p w:rsidR="00AC25F1" w:rsidRPr="00FC7E0D" w:rsidRDefault="00AC25F1" w:rsidP="008F438E">
            <w:pPr>
              <w:rPr>
                <w:b/>
                <w:i/>
                <w:sz w:val="22"/>
                <w:szCs w:val="22"/>
              </w:rPr>
            </w:pPr>
            <w:r w:rsidRPr="00FC7E0D">
              <w:rPr>
                <w:b/>
                <w:i/>
                <w:sz w:val="22"/>
                <w:szCs w:val="22"/>
              </w:rPr>
              <w:t>По величине температуры в низкотемпературном  отделении (НТО)</w:t>
            </w:r>
          </w:p>
        </w:tc>
        <w:tc>
          <w:tcPr>
            <w:tcW w:w="5982" w:type="dxa"/>
          </w:tcPr>
          <w:p w:rsidR="00AC25F1" w:rsidRPr="00FC7E0D" w:rsidRDefault="00AC25F1" w:rsidP="008F438E">
            <w:pPr>
              <w:rPr>
                <w:sz w:val="22"/>
                <w:szCs w:val="22"/>
              </w:rPr>
            </w:pPr>
            <w:r w:rsidRPr="00FC7E0D">
              <w:rPr>
                <w:sz w:val="22"/>
                <w:szCs w:val="22"/>
              </w:rPr>
              <w:t xml:space="preserve">- температурой не выше -6 С  (хранение продуктов не более 1 нед ) ; </w:t>
            </w:r>
          </w:p>
          <w:p w:rsidR="00AC25F1" w:rsidRPr="00FC7E0D" w:rsidRDefault="00AC25F1" w:rsidP="008F438E">
            <w:pPr>
              <w:rPr>
                <w:sz w:val="22"/>
                <w:szCs w:val="22"/>
              </w:rPr>
            </w:pPr>
            <w:r w:rsidRPr="00FC7E0D">
              <w:rPr>
                <w:sz w:val="22"/>
                <w:szCs w:val="22"/>
              </w:rPr>
              <w:t xml:space="preserve">- не выше -12 С  (хранение не более 1 мес) ; </w:t>
            </w:r>
          </w:p>
          <w:p w:rsidR="00AC25F1" w:rsidRDefault="00AC25F1" w:rsidP="008F438E">
            <w:pPr>
              <w:rPr>
                <w:sz w:val="22"/>
                <w:szCs w:val="22"/>
              </w:rPr>
            </w:pPr>
            <w:r w:rsidRPr="00FC7E0D">
              <w:rPr>
                <w:sz w:val="22"/>
                <w:szCs w:val="22"/>
              </w:rPr>
              <w:t xml:space="preserve">- не выше -18 С  (хранении свыше 3 мес) ;                   </w:t>
            </w:r>
          </w:p>
          <w:p w:rsidR="00AC25F1" w:rsidRPr="00FC7E0D" w:rsidRDefault="00AC25F1" w:rsidP="008F438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FC7E0D">
              <w:rPr>
                <w:sz w:val="22"/>
                <w:szCs w:val="22"/>
              </w:rPr>
              <w:t>ниже -18 С (хранение 1 год) .</w:t>
            </w:r>
          </w:p>
          <w:p w:rsidR="00AC25F1" w:rsidRPr="00FC7E0D" w:rsidRDefault="00AC25F1" w:rsidP="008F438E">
            <w:pPr>
              <w:rPr>
                <w:sz w:val="22"/>
                <w:szCs w:val="22"/>
              </w:rPr>
            </w:pPr>
          </w:p>
        </w:tc>
      </w:tr>
    </w:tbl>
    <w:p w:rsidR="00AC25F1" w:rsidRPr="00FC7E0D" w:rsidRDefault="00AC25F1" w:rsidP="008F438E">
      <w:pPr>
        <w:rPr>
          <w:sz w:val="22"/>
          <w:szCs w:val="22"/>
        </w:rPr>
      </w:pPr>
    </w:p>
    <w:p w:rsidR="00AC25F1" w:rsidRPr="00FC7E0D" w:rsidRDefault="00AC25F1" w:rsidP="008F438E">
      <w:pPr>
        <w:rPr>
          <w:b/>
          <w:i/>
          <w:sz w:val="22"/>
          <w:szCs w:val="22"/>
        </w:rPr>
      </w:pPr>
      <w:r w:rsidRPr="00FC7E0D">
        <w:rPr>
          <w:b/>
          <w:i/>
          <w:sz w:val="22"/>
          <w:szCs w:val="22"/>
        </w:rPr>
        <w:t xml:space="preserve">По способу получения холода: </w:t>
      </w:r>
      <w:r w:rsidRPr="00FC7E0D">
        <w:rPr>
          <w:i/>
          <w:sz w:val="22"/>
          <w:szCs w:val="22"/>
        </w:rPr>
        <w:t>Компрессионные, абсорбционные</w:t>
      </w:r>
      <w:r>
        <w:rPr>
          <w:i/>
          <w:sz w:val="22"/>
          <w:szCs w:val="22"/>
        </w:rPr>
        <w:t>,</w:t>
      </w:r>
      <w:r w:rsidRPr="00FC7E0D">
        <w:rPr>
          <w:i/>
          <w:sz w:val="22"/>
          <w:szCs w:val="22"/>
        </w:rPr>
        <w:t xml:space="preserve"> термоэлектрические холодильники</w:t>
      </w:r>
    </w:p>
    <w:p w:rsidR="00AC25F1" w:rsidRPr="00FC7E0D" w:rsidRDefault="00AC25F1" w:rsidP="008F438E">
      <w:pPr>
        <w:rPr>
          <w:b/>
          <w:i/>
          <w:sz w:val="22"/>
          <w:szCs w:val="22"/>
        </w:rPr>
      </w:pPr>
    </w:p>
    <w:p w:rsidR="00AC25F1" w:rsidRPr="00FC7E0D" w:rsidRDefault="00AC25F1" w:rsidP="008F438E">
      <w:pPr>
        <w:rPr>
          <w:b/>
          <w:sz w:val="22"/>
          <w:szCs w:val="22"/>
        </w:rPr>
      </w:pPr>
      <w:r w:rsidRPr="00FC7E0D">
        <w:rPr>
          <w:b/>
          <w:i/>
          <w:sz w:val="22"/>
          <w:szCs w:val="22"/>
        </w:rPr>
        <w:t>Компрессионные холодильники</w:t>
      </w:r>
      <w:r w:rsidRPr="00FC7E0D">
        <w:rPr>
          <w:i/>
          <w:sz w:val="22"/>
          <w:szCs w:val="22"/>
        </w:rPr>
        <w:t xml:space="preserve"> </w:t>
      </w:r>
      <w:r w:rsidRPr="00FC7E0D">
        <w:rPr>
          <w:sz w:val="22"/>
          <w:szCs w:val="22"/>
        </w:rPr>
        <w:t xml:space="preserve">характеризуется </w:t>
      </w:r>
    </w:p>
    <w:p w:rsidR="00AC25F1" w:rsidRPr="00FC7E0D" w:rsidRDefault="00AC25F1" w:rsidP="008F438E">
      <w:pPr>
        <w:rPr>
          <w:sz w:val="22"/>
          <w:szCs w:val="22"/>
        </w:rPr>
      </w:pPr>
      <w:r w:rsidRPr="00FC7E0D">
        <w:rPr>
          <w:sz w:val="22"/>
          <w:szCs w:val="22"/>
        </w:rPr>
        <w:t>1</w:t>
      </w:r>
      <w:r w:rsidRPr="00FC7E0D">
        <w:rPr>
          <w:i/>
          <w:sz w:val="22"/>
          <w:szCs w:val="22"/>
        </w:rPr>
        <w:t>-общим расходом  электроэнергии</w:t>
      </w:r>
      <w:r w:rsidRPr="00FC7E0D">
        <w:rPr>
          <w:sz w:val="22"/>
          <w:szCs w:val="22"/>
        </w:rPr>
        <w:t>. Для  потребителя этот показатель имеет большое значение, так как холодильник подключен к электросети постоянно. Общий расход электроэнергии выделяют на поверхности холодильника цветом и обозначают буквами от А до</w:t>
      </w:r>
      <w:r w:rsidRPr="00FC7E0D">
        <w:rPr>
          <w:sz w:val="22"/>
          <w:szCs w:val="22"/>
          <w:lang w:val="en-US"/>
        </w:rPr>
        <w:t>G</w:t>
      </w:r>
      <w:r w:rsidRPr="00FC7E0D">
        <w:rPr>
          <w:sz w:val="22"/>
          <w:szCs w:val="22"/>
        </w:rPr>
        <w:t xml:space="preserve">: А, В, С- очень экономичный; </w:t>
      </w:r>
      <w:r w:rsidRPr="00FC7E0D">
        <w:rPr>
          <w:sz w:val="22"/>
          <w:szCs w:val="22"/>
          <w:lang w:val="en-US"/>
        </w:rPr>
        <w:t>D</w:t>
      </w:r>
      <w:r w:rsidRPr="00FC7E0D">
        <w:rPr>
          <w:sz w:val="22"/>
          <w:szCs w:val="22"/>
        </w:rPr>
        <w:t xml:space="preserve">- промежуточный; </w:t>
      </w:r>
      <w:r w:rsidRPr="00FC7E0D">
        <w:rPr>
          <w:sz w:val="22"/>
          <w:szCs w:val="22"/>
          <w:lang w:val="en-US"/>
        </w:rPr>
        <w:t>E</w:t>
      </w:r>
      <w:r>
        <w:rPr>
          <w:sz w:val="22"/>
          <w:szCs w:val="22"/>
        </w:rPr>
        <w:t>,</w:t>
      </w:r>
      <w:r w:rsidRPr="00FC7E0D">
        <w:rPr>
          <w:sz w:val="22"/>
          <w:szCs w:val="22"/>
        </w:rPr>
        <w:t xml:space="preserve"> </w:t>
      </w:r>
      <w:r w:rsidRPr="00FC7E0D">
        <w:rPr>
          <w:sz w:val="22"/>
          <w:szCs w:val="22"/>
          <w:lang w:val="en-US"/>
        </w:rPr>
        <w:t>F</w:t>
      </w:r>
      <w:r>
        <w:rPr>
          <w:sz w:val="22"/>
          <w:szCs w:val="22"/>
        </w:rPr>
        <w:t>,</w:t>
      </w:r>
      <w:r w:rsidRPr="00FC7E0D">
        <w:rPr>
          <w:sz w:val="22"/>
          <w:szCs w:val="22"/>
        </w:rPr>
        <w:t xml:space="preserve"> </w:t>
      </w:r>
      <w:r w:rsidRPr="00FC7E0D">
        <w:rPr>
          <w:sz w:val="22"/>
          <w:szCs w:val="22"/>
          <w:lang w:val="en-US"/>
        </w:rPr>
        <w:t>G</w:t>
      </w:r>
      <w:r w:rsidRPr="00FC7E0D">
        <w:rPr>
          <w:sz w:val="22"/>
          <w:szCs w:val="22"/>
        </w:rPr>
        <w:t>- высоким и очень высоким расходом электроэнергии.</w:t>
      </w:r>
    </w:p>
    <w:p w:rsidR="00AC25F1" w:rsidRPr="00FC7E0D" w:rsidRDefault="00AC25F1" w:rsidP="008F438E">
      <w:pPr>
        <w:rPr>
          <w:sz w:val="22"/>
          <w:szCs w:val="22"/>
        </w:rPr>
      </w:pPr>
      <w:r w:rsidRPr="00FC7E0D">
        <w:rPr>
          <w:sz w:val="22"/>
          <w:szCs w:val="22"/>
        </w:rPr>
        <w:t xml:space="preserve">2- </w:t>
      </w:r>
      <w:r w:rsidRPr="00FC7E0D">
        <w:rPr>
          <w:i/>
          <w:sz w:val="22"/>
          <w:szCs w:val="22"/>
        </w:rPr>
        <w:t>эргономические свойства</w:t>
      </w:r>
      <w:r w:rsidRPr="00FC7E0D">
        <w:rPr>
          <w:sz w:val="22"/>
          <w:szCs w:val="22"/>
        </w:rPr>
        <w:t xml:space="preserve"> компрессионных холодильников определяются удобством пользования, степенью комфортности, имеют значение прочность полок, поддонов, габариты, занимаемая площадь пола, световая и звуковая сигнализация.</w:t>
      </w:r>
    </w:p>
    <w:p w:rsidR="00AC25F1" w:rsidRPr="00FC7E0D" w:rsidRDefault="00AC25F1" w:rsidP="008F438E">
      <w:pPr>
        <w:rPr>
          <w:sz w:val="22"/>
          <w:szCs w:val="22"/>
        </w:rPr>
      </w:pPr>
      <w:r w:rsidRPr="00FC7E0D">
        <w:rPr>
          <w:sz w:val="22"/>
          <w:szCs w:val="22"/>
        </w:rPr>
        <w:t>3</w:t>
      </w:r>
      <w:r w:rsidRPr="00FC7E0D">
        <w:rPr>
          <w:i/>
          <w:sz w:val="22"/>
          <w:szCs w:val="22"/>
        </w:rPr>
        <w:t>- эстетические свойства</w:t>
      </w:r>
      <w:r w:rsidRPr="00FC7E0D">
        <w:rPr>
          <w:sz w:val="22"/>
          <w:szCs w:val="22"/>
        </w:rPr>
        <w:t xml:space="preserve"> компрессионных холодильников – это цветовое решение, пропорциональность форм холодильного шкафа, расположение камер, выразительность фирменных знаков. </w:t>
      </w:r>
    </w:p>
    <w:p w:rsidR="00AC25F1" w:rsidRPr="00FC7E0D" w:rsidRDefault="00AC25F1" w:rsidP="008F438E">
      <w:pPr>
        <w:rPr>
          <w:sz w:val="22"/>
          <w:szCs w:val="22"/>
        </w:rPr>
      </w:pPr>
      <w:r w:rsidRPr="00FC7E0D">
        <w:rPr>
          <w:sz w:val="22"/>
          <w:szCs w:val="22"/>
        </w:rPr>
        <w:t xml:space="preserve">4- </w:t>
      </w:r>
      <w:r w:rsidRPr="00FC7E0D">
        <w:rPr>
          <w:i/>
          <w:sz w:val="22"/>
          <w:szCs w:val="22"/>
        </w:rPr>
        <w:t>общий объем холодильников</w:t>
      </w:r>
      <w:r w:rsidRPr="00FC7E0D">
        <w:rPr>
          <w:sz w:val="22"/>
          <w:szCs w:val="22"/>
        </w:rPr>
        <w:t xml:space="preserve"> по стандарту от 60 до 500 дм</w:t>
      </w:r>
      <w:r w:rsidRPr="00FC7E0D">
        <w:rPr>
          <w:sz w:val="22"/>
          <w:szCs w:val="22"/>
          <w:vertAlign w:val="superscript"/>
        </w:rPr>
        <w:t>3</w:t>
      </w:r>
      <w:r w:rsidRPr="00FC7E0D">
        <w:rPr>
          <w:sz w:val="22"/>
          <w:szCs w:val="22"/>
        </w:rPr>
        <w:t>.</w:t>
      </w:r>
    </w:p>
    <w:p w:rsidR="00AC25F1" w:rsidRPr="00FC7E0D" w:rsidRDefault="00AC25F1" w:rsidP="008F438E">
      <w:pPr>
        <w:rPr>
          <w:sz w:val="22"/>
          <w:szCs w:val="22"/>
        </w:rPr>
      </w:pPr>
      <w:r w:rsidRPr="00FC7E0D">
        <w:rPr>
          <w:sz w:val="22"/>
          <w:szCs w:val="22"/>
        </w:rPr>
        <w:t>Холодильники должны быть безопасными в пожарном, санитарно-техническом (уровень шума и вибрации), электрическом и механическом отношении.</w:t>
      </w:r>
    </w:p>
    <w:p w:rsidR="00AC25F1" w:rsidRPr="00FC7E0D" w:rsidRDefault="00AC25F1" w:rsidP="008F438E">
      <w:pPr>
        <w:rPr>
          <w:sz w:val="22"/>
          <w:szCs w:val="22"/>
        </w:rPr>
      </w:pPr>
      <w:r w:rsidRPr="00FC7E0D">
        <w:rPr>
          <w:sz w:val="22"/>
          <w:szCs w:val="22"/>
        </w:rPr>
        <w:t>Компрессионные холодильники бывают одно-, двух- и многокамерными. Такие холодильники выпускают комбинированными, типа холодильников-морозильников.</w:t>
      </w:r>
    </w:p>
    <w:p w:rsidR="00AC25F1" w:rsidRPr="00FC7E0D" w:rsidRDefault="00AC25F1" w:rsidP="008F438E">
      <w:pPr>
        <w:rPr>
          <w:sz w:val="22"/>
          <w:szCs w:val="22"/>
        </w:rPr>
      </w:pPr>
      <w:r w:rsidRPr="00FC7E0D">
        <w:rPr>
          <w:sz w:val="22"/>
          <w:szCs w:val="22"/>
        </w:rPr>
        <w:t xml:space="preserve">Ассортимент компрессионных холодильников, поступающих в торговлю, насчитывает большое количество моделей разного конструктивного исполнения, разных производителей. Марки «СТИНОЛ», «АТЛАНТ», «НОРД», «БИРЮСА», «ИНДЕЗИТ», АРИСТОН» и т.д. </w:t>
      </w:r>
    </w:p>
    <w:p w:rsidR="00AC25F1" w:rsidRPr="00FC7E0D" w:rsidRDefault="00AC25F1" w:rsidP="008F438E">
      <w:pPr>
        <w:rPr>
          <w:sz w:val="22"/>
          <w:szCs w:val="22"/>
        </w:rPr>
      </w:pPr>
      <w:r w:rsidRPr="00FC7E0D">
        <w:rPr>
          <w:sz w:val="22"/>
          <w:szCs w:val="22"/>
        </w:rPr>
        <w:t>Маркировочные обозначения холодильников включают в себя наименование, условное обозначение модели, порядковый номер, вид и количество хладагента, объем холодильной камеры, дату выпуска.</w:t>
      </w:r>
    </w:p>
    <w:p w:rsidR="00AC25F1" w:rsidRPr="00FC7E0D" w:rsidRDefault="00AC25F1" w:rsidP="008F438E">
      <w:pPr>
        <w:rPr>
          <w:sz w:val="22"/>
          <w:szCs w:val="22"/>
        </w:rPr>
      </w:pPr>
      <w:r w:rsidRPr="008814FD">
        <w:rPr>
          <w:b/>
          <w:i/>
          <w:sz w:val="22"/>
          <w:szCs w:val="22"/>
        </w:rPr>
        <w:t>Абсорбционные холодильники</w:t>
      </w:r>
      <w:r w:rsidRPr="00FC7E0D">
        <w:rPr>
          <w:i/>
          <w:sz w:val="22"/>
          <w:szCs w:val="22"/>
        </w:rPr>
        <w:t xml:space="preserve"> </w:t>
      </w:r>
      <w:r w:rsidRPr="00FC7E0D">
        <w:rPr>
          <w:sz w:val="22"/>
          <w:szCs w:val="22"/>
        </w:rPr>
        <w:t>просты по конструкции, бесшумны (отсутствует компрессор), но на ряду с преимуществами имеют недостатки: небольшие объемы хранения продуктов, большой расход электроэнергии.</w:t>
      </w:r>
    </w:p>
    <w:p w:rsidR="00AC25F1" w:rsidRPr="00FC7E0D" w:rsidRDefault="00AC25F1" w:rsidP="008F438E">
      <w:pPr>
        <w:rPr>
          <w:sz w:val="22"/>
          <w:szCs w:val="22"/>
        </w:rPr>
      </w:pPr>
      <w:r w:rsidRPr="00FC7E0D">
        <w:rPr>
          <w:sz w:val="22"/>
          <w:szCs w:val="22"/>
        </w:rPr>
        <w:t>Хладагентом в абсорбционных холодильниках является аммиак.</w:t>
      </w:r>
    </w:p>
    <w:p w:rsidR="00AC25F1" w:rsidRPr="00FC7E0D" w:rsidRDefault="00AC25F1" w:rsidP="008F438E">
      <w:pPr>
        <w:rPr>
          <w:sz w:val="22"/>
          <w:szCs w:val="22"/>
        </w:rPr>
      </w:pPr>
      <w:r w:rsidRPr="00A57817">
        <w:rPr>
          <w:b/>
          <w:i/>
          <w:sz w:val="22"/>
          <w:szCs w:val="22"/>
        </w:rPr>
        <w:t>Термоэлектрические холодильники</w:t>
      </w:r>
      <w:r w:rsidRPr="00FC7E0D">
        <w:rPr>
          <w:i/>
          <w:sz w:val="22"/>
          <w:szCs w:val="22"/>
        </w:rPr>
        <w:t xml:space="preserve"> </w:t>
      </w:r>
      <w:r w:rsidRPr="00FC7E0D">
        <w:rPr>
          <w:sz w:val="22"/>
          <w:szCs w:val="22"/>
        </w:rPr>
        <w:t>составляют около 1% общего количества выпускаемых холодильников. В термоэлектрических холодильниках хладагент отсутствует. Термоэлектрические холодильники чаще всего используют в автомобилях. Изоляция между стенками внутренней камеры и наружным корпусом выполняется из пенополиуретана.</w:t>
      </w:r>
    </w:p>
    <w:p w:rsidR="000610D2" w:rsidRDefault="000610D2" w:rsidP="008F438E">
      <w:pPr>
        <w:rPr>
          <w:b/>
          <w:sz w:val="22"/>
          <w:szCs w:val="22"/>
        </w:rPr>
      </w:pPr>
    </w:p>
    <w:p w:rsidR="000610D2" w:rsidRDefault="000610D2" w:rsidP="008F438E">
      <w:pPr>
        <w:rPr>
          <w:b/>
          <w:sz w:val="22"/>
          <w:szCs w:val="22"/>
        </w:rPr>
      </w:pPr>
    </w:p>
    <w:p w:rsidR="00AC25F1" w:rsidRDefault="00AC25F1" w:rsidP="008F438E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11.6 Машины для стирки и глаженья белья.</w:t>
      </w:r>
    </w:p>
    <w:p w:rsidR="00AC25F1" w:rsidRDefault="00AC25F1" w:rsidP="008F438E">
      <w:pPr>
        <w:rPr>
          <w:sz w:val="22"/>
          <w:szCs w:val="22"/>
        </w:rPr>
      </w:pPr>
      <w:r>
        <w:rPr>
          <w:sz w:val="22"/>
          <w:szCs w:val="22"/>
        </w:rPr>
        <w:t>К этой группе относятся машины для стирки, центрифуги для отжима выстиранного белья, электросушилки бельевые и утюги электрические.</w:t>
      </w:r>
    </w:p>
    <w:p w:rsidR="00AC25F1" w:rsidRPr="004D4B17" w:rsidRDefault="00AC25F1" w:rsidP="008F438E">
      <w:pPr>
        <w:rPr>
          <w:sz w:val="22"/>
          <w:szCs w:val="22"/>
        </w:rPr>
      </w:pPr>
    </w:p>
    <w:p w:rsidR="00AC25F1" w:rsidRPr="004D4B17" w:rsidRDefault="00AC25F1" w:rsidP="008F438E">
      <w:pPr>
        <w:tabs>
          <w:tab w:val="left" w:pos="3510"/>
        </w:tabs>
        <w:jc w:val="center"/>
        <w:rPr>
          <w:b/>
          <w:sz w:val="22"/>
          <w:szCs w:val="22"/>
        </w:rPr>
      </w:pPr>
      <w:r w:rsidRPr="004D4B17">
        <w:rPr>
          <w:b/>
          <w:sz w:val="22"/>
          <w:szCs w:val="22"/>
        </w:rPr>
        <w:t xml:space="preserve">Бытовые стиральные машины </w:t>
      </w:r>
    </w:p>
    <w:p w:rsidR="00AC25F1" w:rsidRPr="004D4B17" w:rsidRDefault="00AC25F1" w:rsidP="008F438E">
      <w:pPr>
        <w:tabs>
          <w:tab w:val="left" w:pos="3510"/>
        </w:tabs>
        <w:rPr>
          <w:sz w:val="22"/>
          <w:szCs w:val="22"/>
        </w:rPr>
      </w:pPr>
      <w:r w:rsidRPr="004D4B17">
        <w:rPr>
          <w:b/>
          <w:sz w:val="22"/>
          <w:szCs w:val="22"/>
        </w:rPr>
        <w:t>Классификация стиральных машин.</w:t>
      </w:r>
      <w:r w:rsidRPr="004D4B17">
        <w:rPr>
          <w:sz w:val="22"/>
          <w:szCs w:val="22"/>
        </w:rPr>
        <w:t xml:space="preserve"> Машины для стирки белья  подразделяют по разным признакам:</w:t>
      </w:r>
    </w:p>
    <w:p w:rsidR="00AC25F1" w:rsidRPr="004D4B17" w:rsidRDefault="00AC25F1" w:rsidP="008F438E">
      <w:pPr>
        <w:numPr>
          <w:ilvl w:val="0"/>
          <w:numId w:val="2"/>
        </w:numPr>
        <w:tabs>
          <w:tab w:val="left" w:pos="3510"/>
        </w:tabs>
        <w:rPr>
          <w:sz w:val="22"/>
          <w:szCs w:val="22"/>
        </w:rPr>
      </w:pPr>
      <w:r w:rsidRPr="004D4B17">
        <w:rPr>
          <w:sz w:val="22"/>
          <w:szCs w:val="22"/>
        </w:rPr>
        <w:t>По выполняемым функциям</w:t>
      </w:r>
    </w:p>
    <w:p w:rsidR="00AC25F1" w:rsidRPr="004D4B17" w:rsidRDefault="00AC25F1" w:rsidP="008F438E">
      <w:pPr>
        <w:numPr>
          <w:ilvl w:val="0"/>
          <w:numId w:val="2"/>
        </w:numPr>
        <w:tabs>
          <w:tab w:val="left" w:pos="3510"/>
        </w:tabs>
        <w:rPr>
          <w:sz w:val="22"/>
          <w:szCs w:val="22"/>
        </w:rPr>
      </w:pPr>
      <w:r w:rsidRPr="004D4B17">
        <w:rPr>
          <w:sz w:val="22"/>
          <w:szCs w:val="22"/>
        </w:rPr>
        <w:t>По способу стирки</w:t>
      </w:r>
    </w:p>
    <w:p w:rsidR="00AC25F1" w:rsidRPr="004D4B17" w:rsidRDefault="00AC25F1" w:rsidP="008F438E">
      <w:pPr>
        <w:numPr>
          <w:ilvl w:val="0"/>
          <w:numId w:val="2"/>
        </w:numPr>
        <w:tabs>
          <w:tab w:val="left" w:pos="3510"/>
        </w:tabs>
        <w:rPr>
          <w:sz w:val="22"/>
          <w:szCs w:val="22"/>
        </w:rPr>
      </w:pPr>
      <w:r w:rsidRPr="004D4B17">
        <w:rPr>
          <w:sz w:val="22"/>
          <w:szCs w:val="22"/>
        </w:rPr>
        <w:t>Числу баков</w:t>
      </w:r>
    </w:p>
    <w:p w:rsidR="00AC25F1" w:rsidRPr="004D4B17" w:rsidRDefault="00AC25F1" w:rsidP="008F438E">
      <w:pPr>
        <w:numPr>
          <w:ilvl w:val="0"/>
          <w:numId w:val="2"/>
        </w:numPr>
        <w:tabs>
          <w:tab w:val="left" w:pos="3510"/>
        </w:tabs>
        <w:rPr>
          <w:sz w:val="22"/>
          <w:szCs w:val="22"/>
        </w:rPr>
      </w:pPr>
      <w:r w:rsidRPr="004D4B17">
        <w:rPr>
          <w:sz w:val="22"/>
          <w:szCs w:val="22"/>
        </w:rPr>
        <w:t>Степени механизации процессов</w:t>
      </w:r>
    </w:p>
    <w:p w:rsidR="00AC25F1" w:rsidRPr="004D4B17" w:rsidRDefault="00AC25F1" w:rsidP="008F438E">
      <w:pPr>
        <w:numPr>
          <w:ilvl w:val="0"/>
          <w:numId w:val="2"/>
        </w:numPr>
        <w:tabs>
          <w:tab w:val="left" w:pos="3510"/>
        </w:tabs>
        <w:rPr>
          <w:sz w:val="22"/>
          <w:szCs w:val="22"/>
        </w:rPr>
      </w:pPr>
      <w:r w:rsidRPr="004D4B17">
        <w:rPr>
          <w:sz w:val="22"/>
          <w:szCs w:val="22"/>
        </w:rPr>
        <w:t>Наличию нагрева воды</w:t>
      </w:r>
    </w:p>
    <w:p w:rsidR="00AC25F1" w:rsidRPr="004D4B17" w:rsidRDefault="00AC25F1" w:rsidP="008F438E">
      <w:pPr>
        <w:numPr>
          <w:ilvl w:val="0"/>
          <w:numId w:val="2"/>
        </w:numPr>
        <w:tabs>
          <w:tab w:val="left" w:pos="3510"/>
        </w:tabs>
        <w:rPr>
          <w:sz w:val="22"/>
          <w:szCs w:val="22"/>
        </w:rPr>
      </w:pPr>
      <w:r w:rsidRPr="004D4B17">
        <w:rPr>
          <w:sz w:val="22"/>
          <w:szCs w:val="22"/>
        </w:rPr>
        <w:t>Номинальной емкости ( в кг сухого белья)</w:t>
      </w:r>
    </w:p>
    <w:p w:rsidR="00AC25F1" w:rsidRPr="004D4B17" w:rsidRDefault="00AC25F1" w:rsidP="008F438E">
      <w:pPr>
        <w:tabs>
          <w:tab w:val="left" w:pos="3510"/>
        </w:tabs>
        <w:rPr>
          <w:sz w:val="22"/>
          <w:szCs w:val="22"/>
        </w:rPr>
      </w:pPr>
      <w:r w:rsidRPr="004D4B17">
        <w:rPr>
          <w:sz w:val="22"/>
          <w:szCs w:val="22"/>
        </w:rPr>
        <w:t>Современный товарный ассортимент представлен в основном</w:t>
      </w:r>
      <w:r w:rsidRPr="004D4B17">
        <w:rPr>
          <w:b/>
          <w:sz w:val="22"/>
          <w:szCs w:val="22"/>
        </w:rPr>
        <w:t xml:space="preserve"> </w:t>
      </w:r>
      <w:r w:rsidRPr="004D4B17">
        <w:rPr>
          <w:sz w:val="22"/>
          <w:szCs w:val="22"/>
        </w:rPr>
        <w:t>автоматическими стиральными машинами (СМА)</w:t>
      </w:r>
    </w:p>
    <w:p w:rsidR="00AC25F1" w:rsidRPr="004D4B17" w:rsidRDefault="00AC25F1" w:rsidP="008F438E">
      <w:pPr>
        <w:tabs>
          <w:tab w:val="left" w:pos="3510"/>
        </w:tabs>
        <w:jc w:val="center"/>
        <w:rPr>
          <w:sz w:val="22"/>
          <w:szCs w:val="22"/>
        </w:rPr>
      </w:pPr>
    </w:p>
    <w:p w:rsidR="00AC25F1" w:rsidRPr="004D4B17" w:rsidRDefault="00AC25F1" w:rsidP="008F438E">
      <w:pPr>
        <w:tabs>
          <w:tab w:val="left" w:pos="3510"/>
        </w:tabs>
        <w:rPr>
          <w:b/>
          <w:sz w:val="22"/>
          <w:szCs w:val="22"/>
        </w:rPr>
      </w:pPr>
      <w:r w:rsidRPr="004D4B17">
        <w:rPr>
          <w:b/>
          <w:sz w:val="22"/>
          <w:szCs w:val="22"/>
        </w:rPr>
        <w:t>Автоматические стиральные машины (СМА)</w:t>
      </w:r>
    </w:p>
    <w:p w:rsidR="00AC25F1" w:rsidRPr="004D4B17" w:rsidRDefault="00AC25F1" w:rsidP="008F438E">
      <w:pPr>
        <w:rPr>
          <w:sz w:val="22"/>
          <w:szCs w:val="22"/>
        </w:rPr>
      </w:pPr>
      <w:r w:rsidRPr="004D4B17">
        <w:rPr>
          <w:sz w:val="22"/>
          <w:szCs w:val="22"/>
        </w:rPr>
        <w:t>Автоматические стиральные машины у нас начали осваиваться промышленностью в конце 60-х годов.</w:t>
      </w:r>
    </w:p>
    <w:p w:rsidR="00AC25F1" w:rsidRPr="004D4B17" w:rsidRDefault="00AC25F1" w:rsidP="008F438E">
      <w:pPr>
        <w:rPr>
          <w:sz w:val="22"/>
          <w:szCs w:val="22"/>
        </w:rPr>
      </w:pPr>
      <w:r>
        <w:rPr>
          <w:sz w:val="22"/>
          <w:szCs w:val="22"/>
        </w:rPr>
        <w:t>Их выпускают емкостью 3-</w:t>
      </w:r>
      <w:smartTag w:uri="urn:schemas-microsoft-com:office:smarttags" w:element="metricconverter">
        <w:smartTagPr>
          <w:attr w:name="ProductID" w:val="8 кг"/>
        </w:smartTagPr>
        <w:r>
          <w:rPr>
            <w:sz w:val="22"/>
            <w:szCs w:val="22"/>
          </w:rPr>
          <w:t>8</w:t>
        </w:r>
        <w:r w:rsidRPr="004D4B17">
          <w:rPr>
            <w:sz w:val="22"/>
            <w:szCs w:val="22"/>
          </w:rPr>
          <w:t xml:space="preserve"> кг</w:t>
        </w:r>
      </w:smartTag>
      <w:r w:rsidRPr="004D4B17">
        <w:rPr>
          <w:sz w:val="22"/>
          <w:szCs w:val="22"/>
        </w:rPr>
        <w:t xml:space="preserve"> сухого белья.</w:t>
      </w:r>
    </w:p>
    <w:p w:rsidR="00AC25F1" w:rsidRPr="004D4B17" w:rsidRDefault="00AC25F1" w:rsidP="008F438E">
      <w:pPr>
        <w:rPr>
          <w:sz w:val="22"/>
          <w:szCs w:val="22"/>
        </w:rPr>
      </w:pPr>
      <w:r w:rsidRPr="004D4B17">
        <w:rPr>
          <w:sz w:val="22"/>
          <w:szCs w:val="22"/>
        </w:rPr>
        <w:t>По способу стирки автоматические машины бывают</w:t>
      </w:r>
    </w:p>
    <w:p w:rsidR="00AC25F1" w:rsidRPr="004D4B17" w:rsidRDefault="00AC25F1" w:rsidP="008F438E">
      <w:pPr>
        <w:rPr>
          <w:b/>
          <w:i/>
          <w:sz w:val="22"/>
          <w:szCs w:val="22"/>
        </w:rPr>
      </w:pPr>
      <w:r w:rsidRPr="004D4B17">
        <w:rPr>
          <w:sz w:val="22"/>
          <w:szCs w:val="22"/>
        </w:rPr>
        <w:t xml:space="preserve"> в основном </w:t>
      </w:r>
      <w:r w:rsidRPr="004D4B17">
        <w:rPr>
          <w:b/>
          <w:i/>
          <w:sz w:val="22"/>
          <w:szCs w:val="22"/>
        </w:rPr>
        <w:t xml:space="preserve">барабанного типа. </w:t>
      </w:r>
    </w:p>
    <w:p w:rsidR="00AC25F1" w:rsidRPr="004D4B17" w:rsidRDefault="00AC25F1" w:rsidP="008F438E">
      <w:pPr>
        <w:rPr>
          <w:b/>
          <w:i/>
          <w:sz w:val="22"/>
          <w:szCs w:val="22"/>
        </w:rPr>
      </w:pPr>
    </w:p>
    <w:p w:rsidR="00AC25F1" w:rsidRPr="004D4B17" w:rsidRDefault="00AC25F1" w:rsidP="008F438E">
      <w:pPr>
        <w:jc w:val="center"/>
        <w:rPr>
          <w:b/>
          <w:i/>
          <w:sz w:val="22"/>
          <w:szCs w:val="22"/>
        </w:rPr>
      </w:pPr>
      <w:r w:rsidRPr="004D4B17">
        <w:rPr>
          <w:b/>
          <w:i/>
          <w:sz w:val="22"/>
          <w:szCs w:val="22"/>
        </w:rPr>
        <w:t xml:space="preserve">Технология автоматической стирки </w:t>
      </w:r>
    </w:p>
    <w:p w:rsidR="00AC25F1" w:rsidRPr="004D4B17" w:rsidRDefault="00AC25F1" w:rsidP="008F438E">
      <w:pPr>
        <w:rPr>
          <w:sz w:val="22"/>
          <w:szCs w:val="22"/>
        </w:rPr>
      </w:pPr>
      <w:r w:rsidRPr="004D4B17">
        <w:rPr>
          <w:sz w:val="22"/>
          <w:szCs w:val="22"/>
        </w:rPr>
        <w:br/>
        <w:t>Рабочим органом такой машины является перфорированный барабан с внутренними гребнями. Барабан примерно 1/3 погружен в стиральный раствор, находящийся во внешнем баке-корпусе машины. Стирка белья в барабанных машинках производиться методом  перелопачивания. Белье захватываются гребнями, приподнимается и затем под действием силы тяжести падает в стиральный раствор.</w:t>
      </w:r>
    </w:p>
    <w:p w:rsidR="00AC25F1" w:rsidRPr="004D4B17" w:rsidRDefault="00AC25F1" w:rsidP="008F438E">
      <w:pPr>
        <w:rPr>
          <w:sz w:val="22"/>
          <w:szCs w:val="22"/>
        </w:rPr>
      </w:pPr>
    </w:p>
    <w:p w:rsidR="00AC25F1" w:rsidRPr="004D4B17" w:rsidRDefault="00AC25F1" w:rsidP="008F438E">
      <w:pPr>
        <w:rPr>
          <w:sz w:val="22"/>
          <w:szCs w:val="22"/>
        </w:rPr>
      </w:pPr>
    </w:p>
    <w:p w:rsidR="00AC25F1" w:rsidRPr="004D4B17" w:rsidRDefault="00AC25F1" w:rsidP="008F438E">
      <w:pPr>
        <w:jc w:val="center"/>
        <w:rPr>
          <w:b/>
          <w:i/>
          <w:sz w:val="22"/>
          <w:szCs w:val="22"/>
        </w:rPr>
      </w:pPr>
      <w:r w:rsidRPr="004D4B17">
        <w:rPr>
          <w:b/>
          <w:i/>
          <w:sz w:val="22"/>
          <w:szCs w:val="22"/>
        </w:rPr>
        <w:t>Машины барабанного типа могут быть:</w:t>
      </w:r>
    </w:p>
    <w:p w:rsidR="00AC25F1" w:rsidRPr="004D4B17" w:rsidRDefault="00AC25F1" w:rsidP="008F438E">
      <w:pPr>
        <w:jc w:val="center"/>
        <w:rPr>
          <w:b/>
          <w:i/>
          <w:sz w:val="22"/>
          <w:szCs w:val="22"/>
        </w:rPr>
      </w:pPr>
      <w:r w:rsidRPr="004D4B17">
        <w:rPr>
          <w:b/>
          <w:i/>
          <w:noProof/>
          <w:sz w:val="22"/>
          <w:szCs w:val="22"/>
        </w:rPr>
        <w:pict>
          <v:line id="_x0000_s1026" style="position:absolute;left:0;text-align:left;flip:x;z-index:251656704" from="135pt,7.15pt" to="175.4pt,30.6pt">
            <v:stroke endarrow="block"/>
          </v:line>
        </w:pict>
      </w:r>
      <w:r w:rsidRPr="004D4B17">
        <w:rPr>
          <w:b/>
          <w:i/>
          <w:noProof/>
          <w:sz w:val="22"/>
          <w:szCs w:val="22"/>
        </w:rPr>
        <w:pict>
          <v:line id="_x0000_s1027" style="position:absolute;left:0;text-align:left;z-index:251657728" from="270pt,3.6pt" to="315pt,30.6pt">
            <v:stroke endarrow="block"/>
          </v:line>
        </w:pict>
      </w:r>
    </w:p>
    <w:p w:rsidR="00AC25F1" w:rsidRPr="004D4B17" w:rsidRDefault="00AC25F1" w:rsidP="008F438E">
      <w:pPr>
        <w:jc w:val="center"/>
        <w:rPr>
          <w:b/>
          <w:i/>
          <w:sz w:val="22"/>
          <w:szCs w:val="22"/>
        </w:rPr>
      </w:pPr>
    </w:p>
    <w:p w:rsidR="00AC25F1" w:rsidRPr="004D4B17" w:rsidRDefault="00AC25F1" w:rsidP="008F438E">
      <w:pPr>
        <w:jc w:val="center"/>
        <w:rPr>
          <w:b/>
          <w:i/>
          <w:sz w:val="22"/>
          <w:szCs w:val="2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785"/>
        <w:gridCol w:w="4786"/>
      </w:tblGrid>
      <w:tr w:rsidR="00AC25F1" w:rsidRPr="004D4B17">
        <w:tc>
          <w:tcPr>
            <w:tcW w:w="4785" w:type="dxa"/>
          </w:tcPr>
          <w:p w:rsidR="00AC25F1" w:rsidRPr="004D4B17" w:rsidRDefault="00AC25F1" w:rsidP="008F438E">
            <w:pPr>
              <w:jc w:val="center"/>
              <w:rPr>
                <w:b/>
                <w:i/>
                <w:sz w:val="22"/>
                <w:szCs w:val="22"/>
              </w:rPr>
            </w:pPr>
            <w:r w:rsidRPr="004D4B17">
              <w:rPr>
                <w:b/>
                <w:i/>
                <w:sz w:val="22"/>
                <w:szCs w:val="22"/>
              </w:rPr>
              <w:t>Верхняя загрузка</w:t>
            </w:r>
          </w:p>
          <w:p w:rsidR="00AC25F1" w:rsidRPr="004D4B17" w:rsidRDefault="00AC25F1" w:rsidP="008F438E">
            <w:pPr>
              <w:jc w:val="center"/>
              <w:rPr>
                <w:sz w:val="22"/>
                <w:szCs w:val="22"/>
              </w:rPr>
            </w:pPr>
          </w:p>
          <w:p w:rsidR="00AC25F1" w:rsidRPr="004D4B17" w:rsidRDefault="00AC25F1" w:rsidP="008F438E">
            <w:pPr>
              <w:rPr>
                <w:sz w:val="22"/>
                <w:szCs w:val="22"/>
              </w:rPr>
            </w:pPr>
            <w:r w:rsidRPr="004D4B17">
              <w:rPr>
                <w:sz w:val="22"/>
                <w:szCs w:val="22"/>
              </w:rPr>
              <w:t xml:space="preserve">При верхней загрузке белья в перфорированном барабане делают окно с задвижкой. </w:t>
            </w:r>
          </w:p>
          <w:p w:rsidR="00AC25F1" w:rsidRPr="004D4B17" w:rsidRDefault="00AC25F1" w:rsidP="008F43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:rsidR="00AC25F1" w:rsidRPr="004D4B17" w:rsidRDefault="00AC25F1" w:rsidP="008F438E">
            <w:pPr>
              <w:jc w:val="center"/>
              <w:rPr>
                <w:b/>
                <w:i/>
                <w:sz w:val="22"/>
                <w:szCs w:val="22"/>
              </w:rPr>
            </w:pPr>
            <w:r w:rsidRPr="004D4B17">
              <w:rPr>
                <w:b/>
                <w:i/>
                <w:sz w:val="22"/>
                <w:szCs w:val="22"/>
              </w:rPr>
              <w:t>Горизонтальная загрузка</w:t>
            </w:r>
          </w:p>
          <w:p w:rsidR="00AC25F1" w:rsidRPr="004D4B17" w:rsidRDefault="00AC25F1" w:rsidP="008F438E">
            <w:pPr>
              <w:jc w:val="center"/>
              <w:rPr>
                <w:sz w:val="22"/>
                <w:szCs w:val="22"/>
              </w:rPr>
            </w:pPr>
          </w:p>
          <w:p w:rsidR="00AC25F1" w:rsidRPr="004D4B17" w:rsidRDefault="00AC25F1" w:rsidP="008F438E">
            <w:pPr>
              <w:rPr>
                <w:sz w:val="22"/>
                <w:szCs w:val="22"/>
              </w:rPr>
            </w:pPr>
            <w:r w:rsidRPr="004D4B17">
              <w:rPr>
                <w:sz w:val="22"/>
                <w:szCs w:val="22"/>
              </w:rPr>
              <w:t>При фронтальной загрузке в корпусе машины делают загрузочную дверку (окно), которая должна герметично закрываться.</w:t>
            </w:r>
          </w:p>
          <w:p w:rsidR="00AC25F1" w:rsidRPr="004D4B17" w:rsidRDefault="00AC25F1" w:rsidP="008F438E">
            <w:pPr>
              <w:jc w:val="center"/>
              <w:rPr>
                <w:sz w:val="22"/>
                <w:szCs w:val="22"/>
              </w:rPr>
            </w:pPr>
          </w:p>
        </w:tc>
      </w:tr>
    </w:tbl>
    <w:p w:rsidR="00AC25F1" w:rsidRPr="004D4B17" w:rsidRDefault="00AC25F1" w:rsidP="008F438E">
      <w:pPr>
        <w:jc w:val="center"/>
        <w:rPr>
          <w:b/>
          <w:i/>
          <w:sz w:val="22"/>
          <w:szCs w:val="22"/>
        </w:rPr>
      </w:pPr>
    </w:p>
    <w:p w:rsidR="00AC25F1" w:rsidRPr="004D4B17" w:rsidRDefault="00AC25F1" w:rsidP="008F438E">
      <w:pPr>
        <w:jc w:val="center"/>
        <w:rPr>
          <w:b/>
          <w:i/>
          <w:sz w:val="22"/>
          <w:szCs w:val="22"/>
        </w:rPr>
      </w:pPr>
    </w:p>
    <w:p w:rsidR="00AC25F1" w:rsidRPr="004D4B17" w:rsidRDefault="00AC25F1" w:rsidP="008F438E">
      <w:pPr>
        <w:rPr>
          <w:sz w:val="22"/>
          <w:szCs w:val="22"/>
        </w:rPr>
      </w:pPr>
      <w:r w:rsidRPr="004D4B17">
        <w:rPr>
          <w:sz w:val="22"/>
          <w:szCs w:val="22"/>
        </w:rPr>
        <w:t xml:space="preserve"> Для автоматизации процессов стирки     устанавливают программные устройства, терморегуляторы, датчики уровня стирального раствора, электромагнитные вентили и т.п.</w:t>
      </w:r>
    </w:p>
    <w:p w:rsidR="00AC25F1" w:rsidRDefault="00AC25F1" w:rsidP="008F438E">
      <w:pPr>
        <w:jc w:val="center"/>
        <w:rPr>
          <w:b/>
          <w:sz w:val="22"/>
          <w:szCs w:val="22"/>
        </w:rPr>
      </w:pPr>
    </w:p>
    <w:p w:rsidR="00AC25F1" w:rsidRPr="004D4B17" w:rsidRDefault="00AC25F1" w:rsidP="008F438E">
      <w:pPr>
        <w:jc w:val="center"/>
        <w:rPr>
          <w:b/>
          <w:sz w:val="22"/>
          <w:szCs w:val="22"/>
        </w:rPr>
      </w:pPr>
      <w:r w:rsidRPr="004D4B17">
        <w:rPr>
          <w:b/>
          <w:sz w:val="22"/>
          <w:szCs w:val="22"/>
        </w:rPr>
        <w:t>Характеристики стиральных машин. Требования к их качеству.</w:t>
      </w:r>
    </w:p>
    <w:p w:rsidR="00AC25F1" w:rsidRPr="004D4B17" w:rsidRDefault="00AC25F1" w:rsidP="008F438E">
      <w:pPr>
        <w:jc w:val="center"/>
        <w:rPr>
          <w:b/>
          <w:sz w:val="22"/>
          <w:szCs w:val="22"/>
        </w:rPr>
      </w:pPr>
    </w:p>
    <w:p w:rsidR="00AC25F1" w:rsidRPr="004D4B17" w:rsidRDefault="00AC25F1" w:rsidP="008F438E">
      <w:pPr>
        <w:rPr>
          <w:sz w:val="22"/>
          <w:szCs w:val="22"/>
        </w:rPr>
      </w:pPr>
      <w:r w:rsidRPr="004D4B17">
        <w:rPr>
          <w:b/>
          <w:sz w:val="22"/>
          <w:szCs w:val="22"/>
        </w:rPr>
        <w:t xml:space="preserve"> </w:t>
      </w:r>
      <w:r w:rsidRPr="004D4B17">
        <w:rPr>
          <w:sz w:val="22"/>
          <w:szCs w:val="22"/>
        </w:rPr>
        <w:t>Основными функциональными и эксплуатационными свойства стиральных машин являются: отстирываемость белья, эффективность полоскания, эффективность отжима, износ белья при стирке, затраты труда, времени, расход моющих средств, воды, удобство эксплуатаций и безопасность.</w:t>
      </w:r>
    </w:p>
    <w:p w:rsidR="00AC25F1" w:rsidRPr="004D4B17" w:rsidRDefault="00AC25F1" w:rsidP="008F438E">
      <w:pPr>
        <w:rPr>
          <w:sz w:val="22"/>
          <w:szCs w:val="22"/>
        </w:rPr>
      </w:pPr>
    </w:p>
    <w:tbl>
      <w:tblPr>
        <w:tblStyle w:val="a5"/>
        <w:tblW w:w="9667" w:type="dxa"/>
        <w:tblLook w:val="01E0"/>
      </w:tblPr>
      <w:tblGrid>
        <w:gridCol w:w="4833"/>
        <w:gridCol w:w="4834"/>
      </w:tblGrid>
      <w:tr w:rsidR="00AC25F1" w:rsidRPr="004D4B17">
        <w:trPr>
          <w:trHeight w:val="1086"/>
        </w:trPr>
        <w:tc>
          <w:tcPr>
            <w:tcW w:w="4833" w:type="dxa"/>
          </w:tcPr>
          <w:p w:rsidR="00AC25F1" w:rsidRPr="004D4B17" w:rsidRDefault="00AC25F1" w:rsidP="008F438E">
            <w:pPr>
              <w:rPr>
                <w:sz w:val="22"/>
                <w:szCs w:val="22"/>
              </w:rPr>
            </w:pPr>
            <w:r w:rsidRPr="004D4B17">
              <w:rPr>
                <w:i/>
                <w:sz w:val="22"/>
                <w:szCs w:val="22"/>
              </w:rPr>
              <w:lastRenderedPageBreak/>
              <w:t>Отстирываемость белья</w:t>
            </w:r>
          </w:p>
        </w:tc>
        <w:tc>
          <w:tcPr>
            <w:tcW w:w="4834" w:type="dxa"/>
          </w:tcPr>
          <w:p w:rsidR="00AC25F1" w:rsidRPr="004D4B17" w:rsidRDefault="00AC25F1" w:rsidP="008F438E">
            <w:pPr>
              <w:rPr>
                <w:sz w:val="22"/>
                <w:szCs w:val="22"/>
              </w:rPr>
            </w:pPr>
            <w:r w:rsidRPr="004D4B17">
              <w:rPr>
                <w:sz w:val="22"/>
                <w:szCs w:val="22"/>
              </w:rPr>
              <w:t>основное свойство, по которому судят о качестве машин.</w:t>
            </w:r>
          </w:p>
          <w:p w:rsidR="00AC25F1" w:rsidRPr="004D4B17" w:rsidRDefault="00AC25F1" w:rsidP="008F438E">
            <w:pPr>
              <w:rPr>
                <w:sz w:val="22"/>
                <w:szCs w:val="22"/>
              </w:rPr>
            </w:pPr>
          </w:p>
        </w:tc>
      </w:tr>
      <w:tr w:rsidR="00AC25F1" w:rsidRPr="004D4B17">
        <w:trPr>
          <w:trHeight w:val="1547"/>
        </w:trPr>
        <w:tc>
          <w:tcPr>
            <w:tcW w:w="4833" w:type="dxa"/>
          </w:tcPr>
          <w:p w:rsidR="00AC25F1" w:rsidRPr="004D4B17" w:rsidRDefault="00AC25F1" w:rsidP="008F438E">
            <w:pPr>
              <w:rPr>
                <w:sz w:val="22"/>
                <w:szCs w:val="22"/>
              </w:rPr>
            </w:pPr>
            <w:r w:rsidRPr="004D4B17">
              <w:rPr>
                <w:i/>
                <w:sz w:val="22"/>
                <w:szCs w:val="22"/>
              </w:rPr>
              <w:t>Эффективность полоскания</w:t>
            </w:r>
          </w:p>
        </w:tc>
        <w:tc>
          <w:tcPr>
            <w:tcW w:w="4834" w:type="dxa"/>
          </w:tcPr>
          <w:p w:rsidR="00AC25F1" w:rsidRPr="004D4B17" w:rsidRDefault="00AC25F1" w:rsidP="008F438E">
            <w:pPr>
              <w:rPr>
                <w:sz w:val="22"/>
                <w:szCs w:val="22"/>
              </w:rPr>
            </w:pPr>
            <w:r w:rsidRPr="004D4B17">
              <w:rPr>
                <w:sz w:val="22"/>
                <w:szCs w:val="22"/>
              </w:rPr>
              <w:t xml:space="preserve"> состоит в удалении из белья растворимых веществ моющего средства и не растворимых в воде  частиц загрязнении, оставшихся на белье, зависит от количества циклов его проведения.</w:t>
            </w:r>
          </w:p>
          <w:p w:rsidR="00AC25F1" w:rsidRPr="004D4B17" w:rsidRDefault="00AC25F1" w:rsidP="008F438E">
            <w:pPr>
              <w:rPr>
                <w:sz w:val="22"/>
                <w:szCs w:val="22"/>
              </w:rPr>
            </w:pPr>
          </w:p>
        </w:tc>
      </w:tr>
      <w:tr w:rsidR="00AC25F1" w:rsidRPr="004D4B17">
        <w:trPr>
          <w:trHeight w:val="356"/>
        </w:trPr>
        <w:tc>
          <w:tcPr>
            <w:tcW w:w="4833" w:type="dxa"/>
          </w:tcPr>
          <w:p w:rsidR="00AC25F1" w:rsidRPr="004D4B17" w:rsidRDefault="00AC25F1" w:rsidP="008F438E">
            <w:pPr>
              <w:rPr>
                <w:i/>
                <w:sz w:val="22"/>
                <w:szCs w:val="22"/>
              </w:rPr>
            </w:pPr>
            <w:r w:rsidRPr="004D4B17">
              <w:rPr>
                <w:i/>
                <w:sz w:val="22"/>
                <w:szCs w:val="22"/>
              </w:rPr>
              <w:t>Эффективность отжима</w:t>
            </w:r>
          </w:p>
          <w:p w:rsidR="00AC25F1" w:rsidRPr="004D4B17" w:rsidRDefault="00AC25F1" w:rsidP="008F438E">
            <w:pPr>
              <w:rPr>
                <w:i/>
                <w:sz w:val="22"/>
                <w:szCs w:val="22"/>
              </w:rPr>
            </w:pPr>
          </w:p>
          <w:p w:rsidR="00AC25F1" w:rsidRPr="004D4B17" w:rsidRDefault="00AC25F1" w:rsidP="008F438E">
            <w:pPr>
              <w:rPr>
                <w:i/>
                <w:sz w:val="22"/>
                <w:szCs w:val="22"/>
              </w:rPr>
            </w:pPr>
          </w:p>
          <w:p w:rsidR="00AC25F1" w:rsidRPr="004D4B17" w:rsidRDefault="00AC25F1" w:rsidP="008F438E">
            <w:pPr>
              <w:rPr>
                <w:sz w:val="22"/>
                <w:szCs w:val="22"/>
              </w:rPr>
            </w:pPr>
          </w:p>
        </w:tc>
        <w:tc>
          <w:tcPr>
            <w:tcW w:w="4834" w:type="dxa"/>
          </w:tcPr>
          <w:p w:rsidR="00AC25F1" w:rsidRPr="004D4B17" w:rsidRDefault="00AC25F1" w:rsidP="008F438E">
            <w:pPr>
              <w:rPr>
                <w:sz w:val="22"/>
                <w:szCs w:val="22"/>
              </w:rPr>
            </w:pPr>
            <w:r w:rsidRPr="004D4B17">
              <w:rPr>
                <w:sz w:val="22"/>
                <w:szCs w:val="22"/>
              </w:rPr>
              <w:t>определяет отношением массы воды, остающейся в белье после отжима  к массе белья  воздушно-сухом состоянии</w:t>
            </w:r>
          </w:p>
        </w:tc>
      </w:tr>
      <w:tr w:rsidR="00AC25F1" w:rsidRPr="004D4B17">
        <w:trPr>
          <w:trHeight w:val="356"/>
        </w:trPr>
        <w:tc>
          <w:tcPr>
            <w:tcW w:w="4833" w:type="dxa"/>
          </w:tcPr>
          <w:p w:rsidR="00AC25F1" w:rsidRPr="004D4B17" w:rsidRDefault="00AC25F1" w:rsidP="008F438E">
            <w:pPr>
              <w:rPr>
                <w:sz w:val="22"/>
                <w:szCs w:val="22"/>
              </w:rPr>
            </w:pPr>
            <w:r w:rsidRPr="004D4B17">
              <w:rPr>
                <w:i/>
                <w:sz w:val="22"/>
                <w:szCs w:val="22"/>
              </w:rPr>
              <w:t>Износ белья</w:t>
            </w:r>
          </w:p>
        </w:tc>
        <w:tc>
          <w:tcPr>
            <w:tcW w:w="4834" w:type="dxa"/>
          </w:tcPr>
          <w:p w:rsidR="00AC25F1" w:rsidRPr="004D4B17" w:rsidRDefault="00AC25F1" w:rsidP="008F438E">
            <w:pPr>
              <w:rPr>
                <w:sz w:val="22"/>
                <w:szCs w:val="22"/>
              </w:rPr>
            </w:pPr>
            <w:r w:rsidRPr="004D4B17">
              <w:rPr>
                <w:sz w:val="22"/>
                <w:szCs w:val="22"/>
              </w:rPr>
              <w:t xml:space="preserve">при стирке зависит от многих факторов, исследованиями установлено, что белье меньше изнашивается при стирке в машинах барабанного типа, больше в машинах с боковым  активатора и значительно - в машинах с донным активатором </w:t>
            </w:r>
          </w:p>
          <w:p w:rsidR="00AC25F1" w:rsidRPr="004D4B17" w:rsidRDefault="00AC25F1" w:rsidP="008F438E">
            <w:pPr>
              <w:rPr>
                <w:sz w:val="22"/>
                <w:szCs w:val="22"/>
              </w:rPr>
            </w:pPr>
          </w:p>
        </w:tc>
      </w:tr>
      <w:tr w:rsidR="00AC25F1" w:rsidRPr="004D4B17">
        <w:trPr>
          <w:trHeight w:val="356"/>
        </w:trPr>
        <w:tc>
          <w:tcPr>
            <w:tcW w:w="4833" w:type="dxa"/>
          </w:tcPr>
          <w:p w:rsidR="00AC25F1" w:rsidRPr="004D4B17" w:rsidRDefault="00AC25F1" w:rsidP="008F438E">
            <w:pPr>
              <w:rPr>
                <w:sz w:val="22"/>
                <w:szCs w:val="22"/>
              </w:rPr>
            </w:pPr>
            <w:r w:rsidRPr="004D4B17">
              <w:rPr>
                <w:i/>
                <w:sz w:val="22"/>
                <w:szCs w:val="22"/>
              </w:rPr>
              <w:t>Затраты физического труда</w:t>
            </w:r>
          </w:p>
          <w:p w:rsidR="00AC25F1" w:rsidRPr="004D4B17" w:rsidRDefault="00AC25F1" w:rsidP="008F438E">
            <w:pPr>
              <w:rPr>
                <w:sz w:val="22"/>
                <w:szCs w:val="22"/>
              </w:rPr>
            </w:pPr>
          </w:p>
        </w:tc>
        <w:tc>
          <w:tcPr>
            <w:tcW w:w="4834" w:type="dxa"/>
          </w:tcPr>
          <w:p w:rsidR="00AC25F1" w:rsidRPr="004D4B17" w:rsidRDefault="00AC25F1" w:rsidP="008F438E">
            <w:pPr>
              <w:rPr>
                <w:sz w:val="22"/>
                <w:szCs w:val="22"/>
              </w:rPr>
            </w:pPr>
            <w:r w:rsidRPr="004D4B17">
              <w:rPr>
                <w:sz w:val="22"/>
                <w:szCs w:val="22"/>
              </w:rPr>
              <w:t xml:space="preserve"> обуславливаются степенью механизации отдельных операций стирки</w:t>
            </w:r>
          </w:p>
          <w:p w:rsidR="00AC25F1" w:rsidRPr="004D4B17" w:rsidRDefault="00AC25F1" w:rsidP="008F438E">
            <w:pPr>
              <w:rPr>
                <w:sz w:val="22"/>
                <w:szCs w:val="22"/>
              </w:rPr>
            </w:pPr>
          </w:p>
        </w:tc>
      </w:tr>
      <w:tr w:rsidR="00AC25F1" w:rsidRPr="004D4B17">
        <w:tc>
          <w:tcPr>
            <w:tcW w:w="4833" w:type="dxa"/>
          </w:tcPr>
          <w:p w:rsidR="00AC25F1" w:rsidRPr="004D4B17" w:rsidRDefault="00AC25F1" w:rsidP="008F438E">
            <w:pPr>
              <w:rPr>
                <w:sz w:val="22"/>
                <w:szCs w:val="22"/>
              </w:rPr>
            </w:pPr>
            <w:r w:rsidRPr="004D4B17">
              <w:rPr>
                <w:i/>
                <w:sz w:val="22"/>
                <w:szCs w:val="22"/>
              </w:rPr>
              <w:t>Расход воды</w:t>
            </w:r>
          </w:p>
        </w:tc>
        <w:tc>
          <w:tcPr>
            <w:tcW w:w="4834" w:type="dxa"/>
          </w:tcPr>
          <w:p w:rsidR="00AC25F1" w:rsidRPr="004D4B17" w:rsidRDefault="00AC25F1" w:rsidP="008F438E">
            <w:pPr>
              <w:rPr>
                <w:sz w:val="22"/>
                <w:szCs w:val="22"/>
              </w:rPr>
            </w:pPr>
            <w:r w:rsidRPr="004D4B17">
              <w:rPr>
                <w:sz w:val="22"/>
                <w:szCs w:val="22"/>
              </w:rPr>
              <w:t xml:space="preserve">зависит от типа машины -  стиральные машины с дисковым активатором расходуют около </w:t>
            </w:r>
            <w:smartTag w:uri="urn:schemas-microsoft-com:office:smarttags" w:element="metricconverter">
              <w:smartTagPr>
                <w:attr w:name="ProductID" w:val="80 л"/>
              </w:smartTagPr>
              <w:r w:rsidRPr="004D4B17">
                <w:rPr>
                  <w:sz w:val="22"/>
                  <w:szCs w:val="22"/>
                </w:rPr>
                <w:t>80 л</w:t>
              </w:r>
            </w:smartTag>
            <w:r w:rsidRPr="004D4B17">
              <w:rPr>
                <w:sz w:val="22"/>
                <w:szCs w:val="22"/>
              </w:rPr>
              <w:t xml:space="preserve"> воды на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4D4B17">
                <w:rPr>
                  <w:sz w:val="22"/>
                  <w:szCs w:val="22"/>
                </w:rPr>
                <w:t>1 кг</w:t>
              </w:r>
            </w:smartTag>
            <w:r w:rsidRPr="004D4B17">
              <w:rPr>
                <w:sz w:val="22"/>
                <w:szCs w:val="22"/>
              </w:rPr>
              <w:t xml:space="preserve"> белья, машины барабанного типа - примерно 55л/кг</w:t>
            </w:r>
          </w:p>
          <w:p w:rsidR="00AC25F1" w:rsidRPr="004D4B17" w:rsidRDefault="00AC25F1" w:rsidP="008F438E">
            <w:pPr>
              <w:rPr>
                <w:sz w:val="22"/>
                <w:szCs w:val="22"/>
              </w:rPr>
            </w:pPr>
          </w:p>
        </w:tc>
      </w:tr>
      <w:tr w:rsidR="00AC25F1" w:rsidRPr="004D4B17">
        <w:tc>
          <w:tcPr>
            <w:tcW w:w="4833" w:type="dxa"/>
          </w:tcPr>
          <w:p w:rsidR="00AC25F1" w:rsidRPr="004D4B17" w:rsidRDefault="00AC25F1" w:rsidP="008F438E">
            <w:pPr>
              <w:rPr>
                <w:sz w:val="22"/>
                <w:szCs w:val="22"/>
              </w:rPr>
            </w:pPr>
            <w:r w:rsidRPr="004D4B17">
              <w:rPr>
                <w:i/>
                <w:sz w:val="22"/>
                <w:szCs w:val="22"/>
              </w:rPr>
              <w:t>Расход моющих средств</w:t>
            </w:r>
          </w:p>
        </w:tc>
        <w:tc>
          <w:tcPr>
            <w:tcW w:w="4834" w:type="dxa"/>
          </w:tcPr>
          <w:p w:rsidR="00AC25F1" w:rsidRPr="004D4B17" w:rsidRDefault="00AC25F1" w:rsidP="008F438E">
            <w:pPr>
              <w:rPr>
                <w:sz w:val="22"/>
                <w:szCs w:val="22"/>
              </w:rPr>
            </w:pPr>
            <w:r w:rsidRPr="004D4B17">
              <w:rPr>
                <w:sz w:val="22"/>
                <w:szCs w:val="22"/>
              </w:rPr>
              <w:t>при машинной стирке зависит от типа машины, жесткости воды степени загрязненности белья,  он меньше на 15% по сравнению с ручной стиркой.</w:t>
            </w:r>
          </w:p>
          <w:p w:rsidR="00AC25F1" w:rsidRPr="004D4B17" w:rsidRDefault="00AC25F1" w:rsidP="008F438E">
            <w:pPr>
              <w:rPr>
                <w:sz w:val="22"/>
                <w:szCs w:val="22"/>
              </w:rPr>
            </w:pPr>
          </w:p>
        </w:tc>
      </w:tr>
    </w:tbl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4D4B17">
        <w:rPr>
          <w:sz w:val="22"/>
          <w:szCs w:val="22"/>
        </w:rPr>
        <w:t xml:space="preserve">К группе </w:t>
      </w:r>
      <w:r w:rsidRPr="004D4B17">
        <w:rPr>
          <w:b/>
          <w:sz w:val="22"/>
          <w:szCs w:val="22"/>
        </w:rPr>
        <w:t>бельеобрабатывающих</w:t>
      </w:r>
      <w:r w:rsidRPr="004D4B17">
        <w:rPr>
          <w:sz w:val="22"/>
          <w:szCs w:val="22"/>
        </w:rPr>
        <w:t xml:space="preserve"> приборов принадлежат электроутюги и гладильные машины. Электрические утюги работают от с</w:t>
      </w:r>
      <w:r>
        <w:rPr>
          <w:sz w:val="22"/>
          <w:szCs w:val="22"/>
        </w:rPr>
        <w:t>ети переменного тока с номиналь</w:t>
      </w:r>
      <w:r w:rsidRPr="004D4B17">
        <w:rPr>
          <w:sz w:val="22"/>
          <w:szCs w:val="22"/>
        </w:rPr>
        <w:t xml:space="preserve">ным напряжением 220 или 127 В и частотой 50 Гц. В зависимости от количества выполняемых функций различают: 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4D4B17">
        <w:rPr>
          <w:sz w:val="22"/>
          <w:szCs w:val="22"/>
        </w:rPr>
        <w:t>утюги с терморегулятором, которые маркируются как УТ. Терморегулят</w:t>
      </w:r>
      <w:r>
        <w:rPr>
          <w:sz w:val="22"/>
          <w:szCs w:val="22"/>
        </w:rPr>
        <w:t>ор предохраняет ткань от повреж</w:t>
      </w:r>
      <w:r w:rsidRPr="004D4B17">
        <w:rPr>
          <w:sz w:val="22"/>
          <w:szCs w:val="22"/>
        </w:rPr>
        <w:t xml:space="preserve">дения под воздействием высоких температур, обеспечивая </w:t>
      </w:r>
      <w:r>
        <w:rPr>
          <w:sz w:val="22"/>
          <w:szCs w:val="22"/>
        </w:rPr>
        <w:t>работу утюга в заданном темпера</w:t>
      </w:r>
      <w:r w:rsidRPr="004D4B17">
        <w:rPr>
          <w:sz w:val="22"/>
          <w:szCs w:val="22"/>
        </w:rPr>
        <w:t xml:space="preserve">турном режиме; 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4D4B17">
        <w:rPr>
          <w:sz w:val="22"/>
          <w:szCs w:val="22"/>
        </w:rPr>
        <w:t xml:space="preserve">утюги с терморегулятором и пароувлажнителем – УТП. Их выпускают двух видов: с водяным бачком, вмонтированным в корпус утюга, и с водяным бачком, находящимся вне корпуса; 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4D4B17">
        <w:rPr>
          <w:sz w:val="22"/>
          <w:szCs w:val="22"/>
        </w:rPr>
        <w:t>утюги с терморегулятором, пароувлажнителем и разбрызгивателем – УТПР.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b/>
          <w:sz w:val="22"/>
          <w:szCs w:val="22"/>
        </w:rPr>
      </w:pPr>
      <w:r>
        <w:rPr>
          <w:sz w:val="22"/>
          <w:szCs w:val="22"/>
        </w:rPr>
        <w:br w:type="page"/>
      </w:r>
      <w:r>
        <w:rPr>
          <w:b/>
          <w:sz w:val="22"/>
          <w:szCs w:val="22"/>
        </w:rPr>
        <w:lastRenderedPageBreak/>
        <w:t>11.7 Электротовары для кухонных и хозяйственных работ.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C63D73">
        <w:rPr>
          <w:sz w:val="22"/>
          <w:szCs w:val="22"/>
        </w:rPr>
        <w:t xml:space="preserve">Машины для механизации кухонных работ – кухонные электрические машины – по назначению можно подразделить на две основные группы: 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C63D73">
        <w:rPr>
          <w:sz w:val="22"/>
          <w:szCs w:val="22"/>
        </w:rPr>
        <w:t xml:space="preserve">машины для мойки посуды (посудомоечные машины); 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C63D73">
        <w:rPr>
          <w:sz w:val="22"/>
          <w:szCs w:val="22"/>
        </w:rPr>
        <w:t xml:space="preserve">машины для обработки пищевых продуктов. </w:t>
      </w:r>
    </w:p>
    <w:p w:rsidR="00AC25F1" w:rsidRPr="00C63D73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>
        <w:rPr>
          <w:sz w:val="22"/>
          <w:szCs w:val="22"/>
        </w:rPr>
        <w:t>Машины для обработки пищевых продуктов п</w:t>
      </w:r>
      <w:r w:rsidRPr="00C63D73">
        <w:rPr>
          <w:sz w:val="22"/>
          <w:szCs w:val="22"/>
        </w:rPr>
        <w:t>редставлены электромясорубками, овощерезками, кофемолками, соковыжималками, миксерами и см</w:t>
      </w:r>
      <w:r>
        <w:rPr>
          <w:sz w:val="22"/>
          <w:szCs w:val="22"/>
        </w:rPr>
        <w:t>есителями, кухонными комбай</w:t>
      </w:r>
      <w:r w:rsidRPr="00C63D73">
        <w:rPr>
          <w:sz w:val="22"/>
          <w:szCs w:val="22"/>
        </w:rPr>
        <w:t xml:space="preserve">нами и универсальными кухонными машинами. В зависимости от количества выполняемых функций электромашины для механизации кухонных работ подразделяются на универсальные (кухонные комбайны и универсальные кухонные машины) и машины, выполняющие однотипные функции. Универсальные кухонные машины включают целый </w:t>
      </w:r>
      <w:r>
        <w:rPr>
          <w:sz w:val="22"/>
          <w:szCs w:val="22"/>
        </w:rPr>
        <w:t>комплекс электроприборов: овоще</w:t>
      </w:r>
      <w:r w:rsidRPr="00C63D73">
        <w:rPr>
          <w:sz w:val="22"/>
          <w:szCs w:val="22"/>
        </w:rPr>
        <w:t>резки, миксеры, соковыжималки, мясорубки, кофемолки, тест</w:t>
      </w:r>
      <w:r>
        <w:rPr>
          <w:sz w:val="22"/>
          <w:szCs w:val="22"/>
        </w:rPr>
        <w:t>омешалки и др. Важнейшими техни</w:t>
      </w:r>
      <w:r w:rsidRPr="00C63D73">
        <w:rPr>
          <w:sz w:val="22"/>
          <w:szCs w:val="22"/>
        </w:rPr>
        <w:t>ческими и функциональными характеристиками кухонных элект</w:t>
      </w:r>
      <w:r>
        <w:rPr>
          <w:sz w:val="22"/>
          <w:szCs w:val="22"/>
        </w:rPr>
        <w:t>рических машин являются: произ</w:t>
      </w:r>
      <w:r w:rsidRPr="00C63D73">
        <w:rPr>
          <w:sz w:val="22"/>
          <w:szCs w:val="22"/>
        </w:rPr>
        <w:t>водительность (скорость оборотов в секунду для кофемолок, миксеров, мясорубок, овощерезок и т.д.); мощность электродвигателя; размеры и компактность; масса. Главными рабочими узлами электрических кухонных машин являются электродвигатели. Электродвигатели в зависимости от принципа действия подразделяются на коллекторные и асин</w:t>
      </w:r>
      <w:r>
        <w:rPr>
          <w:sz w:val="22"/>
          <w:szCs w:val="22"/>
        </w:rPr>
        <w:t>хронные. Электродвигатели, уста</w:t>
      </w:r>
      <w:r w:rsidRPr="00C63D73">
        <w:rPr>
          <w:sz w:val="22"/>
          <w:szCs w:val="22"/>
        </w:rPr>
        <w:t>навливаемые в электромясорубках, подразделяются на шнековые и бесшнековые. В шнековых электродвигателях на оси ротора через редуктор закрепляется шнек. Наряду с электродвигателем важнейшими составляющими электромясорубки являются специальные насадки, в зависимости от размера которых регулируется величина помола. Жернова являются главными рабочими деталями для мельниц и кофемолок. Кофейные мельницы и электроко</w:t>
      </w:r>
      <w:r>
        <w:rPr>
          <w:sz w:val="22"/>
          <w:szCs w:val="22"/>
        </w:rPr>
        <w:t>фемолки подразделяются в зависи</w:t>
      </w:r>
      <w:r w:rsidRPr="00C63D73">
        <w:rPr>
          <w:sz w:val="22"/>
          <w:szCs w:val="22"/>
        </w:rPr>
        <w:t>мости от способа измельчения зерен. Центрифуга – главный рабочий узел в соковыжималке. В зависимости от способа удаления жома электросоковыжимал</w:t>
      </w:r>
      <w:r>
        <w:rPr>
          <w:sz w:val="22"/>
          <w:szCs w:val="22"/>
        </w:rPr>
        <w:t>ки подразделяются на неавтомати</w:t>
      </w:r>
      <w:r w:rsidRPr="00C63D73">
        <w:rPr>
          <w:sz w:val="22"/>
          <w:szCs w:val="22"/>
        </w:rPr>
        <w:t>ческие, полуавтоматические и автоматические.</w:t>
      </w:r>
    </w:p>
    <w:p w:rsidR="00AC25F1" w:rsidRPr="00C63D73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C63D73">
        <w:rPr>
          <w:sz w:val="22"/>
          <w:szCs w:val="22"/>
        </w:rPr>
        <w:t>В зависимости от конструкции миксеры подразделяются на настольные и ручные. В комплект миксеров входят всевозможные ножи, венчики, мешалки и другие пр</w:t>
      </w:r>
      <w:r>
        <w:rPr>
          <w:sz w:val="22"/>
          <w:szCs w:val="22"/>
        </w:rPr>
        <w:t>испособления, кроме того, у нас</w:t>
      </w:r>
      <w:r w:rsidRPr="00C63D73">
        <w:rPr>
          <w:sz w:val="22"/>
          <w:szCs w:val="22"/>
        </w:rPr>
        <w:t>тольных миксеров имеются специальные емкости для взбивания и пер</w:t>
      </w:r>
      <w:r>
        <w:rPr>
          <w:sz w:val="22"/>
          <w:szCs w:val="22"/>
        </w:rPr>
        <w:t>емешивания продуктов. Мини</w:t>
      </w:r>
      <w:r w:rsidRPr="00C63D73">
        <w:rPr>
          <w:sz w:val="22"/>
          <w:szCs w:val="22"/>
        </w:rPr>
        <w:t xml:space="preserve">мальная производительность, установленная стандартами для электромясорубок, составляет </w:t>
      </w:r>
      <w:smartTag w:uri="urn:schemas-microsoft-com:office:smarttags" w:element="metricconverter">
        <w:smartTagPr>
          <w:attr w:name="ProductID" w:val="20 кг"/>
        </w:smartTagPr>
        <w:r w:rsidRPr="00C63D73">
          <w:rPr>
            <w:sz w:val="22"/>
            <w:szCs w:val="22"/>
          </w:rPr>
          <w:t>20 кг</w:t>
        </w:r>
      </w:smartTag>
      <w:r w:rsidRPr="00C63D73">
        <w:rPr>
          <w:sz w:val="22"/>
          <w:szCs w:val="22"/>
        </w:rPr>
        <w:t xml:space="preserve"> в час.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>
        <w:rPr>
          <w:b/>
          <w:sz w:val="22"/>
          <w:szCs w:val="22"/>
        </w:rPr>
        <w:lastRenderedPageBreak/>
        <w:t>11.8 Машины для ухода за жилищем.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7E09BE">
        <w:rPr>
          <w:sz w:val="22"/>
          <w:szCs w:val="22"/>
        </w:rPr>
        <w:t xml:space="preserve">Бытовые уборочные товары – это пылесосы и полотеры. 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7E09BE">
        <w:rPr>
          <w:i/>
          <w:sz w:val="22"/>
          <w:szCs w:val="22"/>
        </w:rPr>
        <w:t>Пылесосы</w:t>
      </w:r>
      <w:r w:rsidRPr="007E09BE">
        <w:rPr>
          <w:sz w:val="22"/>
          <w:szCs w:val="22"/>
        </w:rPr>
        <w:t xml:space="preserve"> предназначены для механизированной уборки помещений от пыли и мелкого мусора, чистки одежды, мягкой мебели, а также разбрызгивания жидкости, распыления порошков. Работ</w:t>
      </w:r>
      <w:r>
        <w:rPr>
          <w:sz w:val="22"/>
          <w:szCs w:val="22"/>
        </w:rPr>
        <w:t>а пылесоса базируется на исполь</w:t>
      </w:r>
      <w:r w:rsidRPr="007E09BE">
        <w:rPr>
          <w:sz w:val="22"/>
          <w:szCs w:val="22"/>
        </w:rPr>
        <w:t xml:space="preserve">зовании энергии движущегося потока воздуха, который захватывает пыль, мелкий мусор и переносит их к фильтру, где они осаждаются. Пылесос может иметь один или несколько фильтров. 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7E09BE">
        <w:rPr>
          <w:sz w:val="22"/>
          <w:szCs w:val="22"/>
        </w:rPr>
        <w:t xml:space="preserve">В основе классификации ассортимента пылесосов лежит ряд признаков: 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7E09BE">
        <w:rPr>
          <w:sz w:val="22"/>
          <w:szCs w:val="22"/>
          <w:u w:val="single"/>
        </w:rPr>
        <w:t>по назначению</w:t>
      </w:r>
      <w:r w:rsidRPr="007E09BE">
        <w:rPr>
          <w:sz w:val="22"/>
          <w:szCs w:val="22"/>
        </w:rPr>
        <w:t xml:space="preserve"> пылесосы могут быть универсальными и специальными, универсальные пылесосы осуществляют не только уборку помещений и чистку одежды, ковров и мягкой мебели, но и побелку потолка и стен, мойку ковровых покрытий и дорожек. Некоторые последние модели пылесосов по</w:t>
      </w:r>
      <w:r>
        <w:rPr>
          <w:sz w:val="22"/>
          <w:szCs w:val="22"/>
        </w:rPr>
        <w:t>мимо вышеперечис</w:t>
      </w:r>
      <w:r w:rsidRPr="007E09BE">
        <w:rPr>
          <w:sz w:val="22"/>
          <w:szCs w:val="22"/>
        </w:rPr>
        <w:t xml:space="preserve">ленных функций уничтожают бактерии, находящиеся в волокнах ткани. Специальные пылесосы предназначены для осуществления определенных видов работ – чистки обивок автомобилей, одежды, мебели, а также других видов работ, связанных с использованием исходящего или входящего потока воздуха; по характеру эксплуатации различают напольные, ручные, подвесные (через плечо) и комбинированные пылесосы; 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DE5FFE">
        <w:rPr>
          <w:sz w:val="22"/>
          <w:szCs w:val="22"/>
          <w:u w:val="single"/>
        </w:rPr>
        <w:t>в зависимости от места расположения воздуховсасывающего агрегата</w:t>
      </w:r>
      <w:r w:rsidRPr="007E09BE">
        <w:rPr>
          <w:sz w:val="22"/>
          <w:szCs w:val="22"/>
        </w:rPr>
        <w:t xml:space="preserve"> и характера движения воздушного потока внутри корпуса пылесосы классифицируются на прямоточные (в них агрегат располагается горизонтально) и вихревые (вертикально); 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DE5FFE">
        <w:rPr>
          <w:sz w:val="22"/>
          <w:szCs w:val="22"/>
          <w:u w:val="single"/>
        </w:rPr>
        <w:t>по форме</w:t>
      </w:r>
      <w:r w:rsidRPr="007E09BE">
        <w:rPr>
          <w:sz w:val="22"/>
          <w:szCs w:val="22"/>
        </w:rPr>
        <w:t xml:space="preserve"> – в виде цилиндра, шара, пуфа, катушки, ранца; 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DE5FFE">
        <w:rPr>
          <w:sz w:val="22"/>
          <w:szCs w:val="22"/>
          <w:u w:val="single"/>
        </w:rPr>
        <w:t>в зависимости от степени комфортности</w:t>
      </w:r>
      <w:r w:rsidRPr="007E09BE">
        <w:rPr>
          <w:sz w:val="22"/>
          <w:szCs w:val="22"/>
        </w:rPr>
        <w:t xml:space="preserve"> различают пылесосы обычной и повышенной комфортности; 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DE5FFE">
        <w:rPr>
          <w:sz w:val="22"/>
          <w:szCs w:val="22"/>
          <w:u w:val="single"/>
        </w:rPr>
        <w:t>по числу ступеней очистки воздуха от пыли</w:t>
      </w:r>
      <w:r w:rsidRPr="007E09BE">
        <w:rPr>
          <w:sz w:val="22"/>
          <w:szCs w:val="22"/>
        </w:rPr>
        <w:t xml:space="preserve"> пылесосы могут быть с одной, двумя и более ступенями очистки; 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DE5FFE">
        <w:rPr>
          <w:sz w:val="22"/>
          <w:szCs w:val="22"/>
          <w:u w:val="single"/>
        </w:rPr>
        <w:t>в зависимости от способа перемещения</w:t>
      </w:r>
      <w:r w:rsidRPr="007E09BE">
        <w:rPr>
          <w:sz w:val="22"/>
          <w:szCs w:val="22"/>
        </w:rPr>
        <w:t xml:space="preserve"> производят пылесосы на ко</w:t>
      </w:r>
      <w:r>
        <w:rPr>
          <w:sz w:val="22"/>
          <w:szCs w:val="22"/>
        </w:rPr>
        <w:t>лесиках, роликах и без специаль</w:t>
      </w:r>
      <w:r w:rsidRPr="007E09BE">
        <w:rPr>
          <w:sz w:val="22"/>
          <w:szCs w:val="22"/>
        </w:rPr>
        <w:t xml:space="preserve">ных приспособлений. 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7E09BE">
        <w:rPr>
          <w:sz w:val="22"/>
          <w:szCs w:val="22"/>
        </w:rPr>
        <w:t xml:space="preserve">Технические параметры пылесосов оцениваются по следующим показателям: рабочее напряжение пылесоса, мощность входящего и исходящего воздушного потока и его скорость; вместимость отсека для пыли; масса и форма пылесоса. 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DE5FFE">
        <w:rPr>
          <w:i/>
          <w:sz w:val="22"/>
          <w:szCs w:val="22"/>
        </w:rPr>
        <w:t>Полотеры</w:t>
      </w:r>
      <w:r>
        <w:rPr>
          <w:sz w:val="22"/>
          <w:szCs w:val="22"/>
        </w:rPr>
        <w:t xml:space="preserve"> (полотерные машины) исполь</w:t>
      </w:r>
      <w:r w:rsidRPr="007E09BE">
        <w:rPr>
          <w:sz w:val="22"/>
          <w:szCs w:val="22"/>
        </w:rPr>
        <w:t>зуются для натирки полов с целью придания им блеска, а также для нанесения на него жидкой мастики, отсоса пыли, мойки и шлифовки. В зависимости от количества вып</w:t>
      </w:r>
      <w:r>
        <w:rPr>
          <w:sz w:val="22"/>
          <w:szCs w:val="22"/>
        </w:rPr>
        <w:t>олняемых функций производят одно</w:t>
      </w:r>
      <w:r w:rsidRPr="007E09BE">
        <w:rPr>
          <w:sz w:val="22"/>
          <w:szCs w:val="22"/>
        </w:rPr>
        <w:t>операционные и многооперационные полотерные машины. Кроме того, по числу щеток полотеры классифицируются на одно-, двух- и трехщеточные.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b/>
          <w:sz w:val="22"/>
          <w:szCs w:val="22"/>
        </w:rPr>
      </w:pPr>
      <w:r>
        <w:rPr>
          <w:i/>
          <w:sz w:val="22"/>
          <w:szCs w:val="22"/>
        </w:rPr>
        <w:br w:type="page"/>
      </w:r>
      <w:r>
        <w:rPr>
          <w:b/>
          <w:sz w:val="22"/>
          <w:szCs w:val="22"/>
        </w:rPr>
        <w:lastRenderedPageBreak/>
        <w:t>11.9 Машины и приборы микроклимата.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5146B5">
        <w:rPr>
          <w:sz w:val="22"/>
          <w:szCs w:val="22"/>
        </w:rPr>
        <w:t xml:space="preserve">К группе машин и приборов для поддержания микроклимата в помещениях принадлежат кондиционеры, вентиляторы, электрорадиаторы, теплонакопители, ионизаторы воздуха, вытяжки (надплитные воздухоочистители), увлажнители воздуха, электрокамины. 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>
        <w:rPr>
          <w:sz w:val="22"/>
          <w:szCs w:val="22"/>
        </w:rPr>
        <w:t>В зависимости от функ</w:t>
      </w:r>
      <w:r w:rsidRPr="005146B5">
        <w:rPr>
          <w:sz w:val="22"/>
          <w:szCs w:val="22"/>
        </w:rPr>
        <w:t xml:space="preserve">ционального назначения электроприборы для поддержания микроклимата подразделяются на следующие группы: приборы для обогрева помещений; приборы для обдува, перемещения, притока и вытяжки воздуха; приборы, преобразующие и качественно изменяющие воздух. </w:t>
      </w:r>
    </w:p>
    <w:p w:rsidR="00AC25F1" w:rsidRPr="005146B5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5146B5">
        <w:rPr>
          <w:sz w:val="22"/>
          <w:szCs w:val="22"/>
        </w:rPr>
        <w:t xml:space="preserve">К приборам </w:t>
      </w:r>
      <w:r w:rsidRPr="005146B5">
        <w:rPr>
          <w:i/>
          <w:sz w:val="22"/>
          <w:szCs w:val="22"/>
        </w:rPr>
        <w:t>для обогрева помещений</w:t>
      </w:r>
      <w:r w:rsidRPr="005146B5">
        <w:rPr>
          <w:sz w:val="22"/>
          <w:szCs w:val="22"/>
        </w:rPr>
        <w:t xml:space="preserve"> относятся электрокамины, электрические маслонаполненные радиаторы, электроконвекторы, теплонакопители и инфракрасные обогреватели. Существуют электрорадиаторы плоского типа и секционного типа. Современные модели элект</w:t>
      </w:r>
      <w:r>
        <w:rPr>
          <w:sz w:val="22"/>
          <w:szCs w:val="22"/>
        </w:rPr>
        <w:t>рорадиаторов выпускаются преиму</w:t>
      </w:r>
      <w:r w:rsidRPr="005146B5">
        <w:rPr>
          <w:sz w:val="22"/>
          <w:szCs w:val="22"/>
        </w:rPr>
        <w:t xml:space="preserve">щественно секционного типа и оснащаются такими дополнительными устройствами, как индикатор включения, таймер, вентилятор и термостат. Температура воздуха, выходящего из электроконвектора, не может превышать температуру воздуха окружающей среды более чем на 130ºС, а температура поверхности, облучаемой электрокамином или инфракрасным электрообогревателем, на расстоянии </w:t>
      </w:r>
      <w:smartTag w:uri="urn:schemas-microsoft-com:office:smarttags" w:element="metricconverter">
        <w:smartTagPr>
          <w:attr w:name="ProductID" w:val="0,5 м"/>
        </w:smartTagPr>
        <w:r w:rsidRPr="005146B5">
          <w:rPr>
            <w:sz w:val="22"/>
            <w:szCs w:val="22"/>
          </w:rPr>
          <w:t>0,5 м</w:t>
        </w:r>
      </w:smartTag>
      <w:r w:rsidRPr="005146B5">
        <w:rPr>
          <w:sz w:val="22"/>
          <w:szCs w:val="22"/>
        </w:rPr>
        <w:t xml:space="preserve"> не должна превышать температуру окружающего воздуха более чем на 70ºС.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5146B5">
        <w:rPr>
          <w:i/>
          <w:sz w:val="22"/>
          <w:szCs w:val="22"/>
        </w:rPr>
        <w:t>Приборы для обдува</w:t>
      </w:r>
      <w:r>
        <w:rPr>
          <w:sz w:val="22"/>
          <w:szCs w:val="22"/>
        </w:rPr>
        <w:t xml:space="preserve">, </w:t>
      </w:r>
      <w:r w:rsidRPr="005146B5">
        <w:rPr>
          <w:sz w:val="22"/>
          <w:szCs w:val="22"/>
        </w:rPr>
        <w:t xml:space="preserve"> </w:t>
      </w:r>
      <w:r w:rsidRPr="005146B5">
        <w:rPr>
          <w:i/>
          <w:sz w:val="22"/>
          <w:szCs w:val="22"/>
        </w:rPr>
        <w:t>перемещения, притока и вытяжки воздуха</w:t>
      </w:r>
      <w:r w:rsidRPr="005146B5">
        <w:rPr>
          <w:sz w:val="22"/>
          <w:szCs w:val="22"/>
        </w:rPr>
        <w:t xml:space="preserve"> – это вентиляторы. Вентиля-торы классифицируются: по месту установления – настольные, настольно-настенные, настенные, автомобильные, универсальные, оконные и другие вентиляторы; по количеству скоростей – односкоростные и многоскоростные вентиляторы; по изменению направления потока воздуха – вентиляторы без изменения направления потока воздуха, с неа</w:t>
      </w:r>
      <w:r>
        <w:rPr>
          <w:sz w:val="22"/>
          <w:szCs w:val="22"/>
        </w:rPr>
        <w:t>втоматическим изменением направ</w:t>
      </w:r>
      <w:r w:rsidRPr="005146B5">
        <w:rPr>
          <w:sz w:val="22"/>
          <w:szCs w:val="22"/>
        </w:rPr>
        <w:t xml:space="preserve">ления потока воздуха в вертикальной и горизонтальной плоскостях, с автоматическим изменением потока воздуха в одной из плоскостей, с круговым изменением потока воздуха и пр. 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5146B5">
        <w:rPr>
          <w:sz w:val="22"/>
          <w:szCs w:val="22"/>
        </w:rPr>
        <w:t xml:space="preserve">Ассортимент приборов, </w:t>
      </w:r>
      <w:r w:rsidRPr="005146B5">
        <w:rPr>
          <w:i/>
          <w:sz w:val="22"/>
          <w:szCs w:val="22"/>
        </w:rPr>
        <w:t>преобразующих и качественно изменяющих воздух</w:t>
      </w:r>
      <w:r w:rsidRPr="005146B5">
        <w:rPr>
          <w:sz w:val="22"/>
          <w:szCs w:val="22"/>
        </w:rPr>
        <w:t>, составляют кондиционеры, увлажнители и ионизаторы воздуха. Кондиционеры осуществляют не только охлаждение, нагрев и осушение воздуха, но и очистку его от пыли. В зависимости от характера исполнения и климатических условии эксплуатации производят кондици</w:t>
      </w:r>
      <w:r>
        <w:rPr>
          <w:sz w:val="22"/>
          <w:szCs w:val="22"/>
        </w:rPr>
        <w:t>онеры трех типов – КБ1, КБ2, КБ3</w:t>
      </w:r>
      <w:r w:rsidRPr="005146B5">
        <w:rPr>
          <w:sz w:val="22"/>
          <w:szCs w:val="22"/>
        </w:rPr>
        <w:t>. Эти обозначения указываются в маркировке кондиционеров. По месту установки кондиционеры могут быть оконными, подоконными и внутристенными. Ионизаторы воздуха насыщают его электронами молекул кислорода и образуют отрицательные аэроны в воздухе жилых помещений, благотворно влияющие на самочувствие человека.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b/>
          <w:sz w:val="22"/>
          <w:szCs w:val="22"/>
        </w:rPr>
      </w:pPr>
      <w:r>
        <w:rPr>
          <w:sz w:val="22"/>
          <w:szCs w:val="22"/>
        </w:rPr>
        <w:br w:type="page"/>
      </w:r>
      <w:r>
        <w:rPr>
          <w:b/>
          <w:sz w:val="22"/>
          <w:szCs w:val="22"/>
        </w:rPr>
        <w:lastRenderedPageBreak/>
        <w:t xml:space="preserve">11.10 Машины для шитья и вязания </w:t>
      </w:r>
    </w:p>
    <w:p w:rsidR="00AC25F1" w:rsidRPr="004A6555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4A6555">
        <w:rPr>
          <w:sz w:val="22"/>
          <w:szCs w:val="22"/>
        </w:rPr>
        <w:t>К этой группе относятся швейный и вязальные машины и принадлежности к ним.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4A6555">
        <w:rPr>
          <w:sz w:val="22"/>
          <w:szCs w:val="22"/>
        </w:rPr>
        <w:t xml:space="preserve">Бытовые швейные машины предназначены для пошива швейных и трикотажных изделий, вышивания и штопки. 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4A6555">
        <w:rPr>
          <w:sz w:val="22"/>
          <w:szCs w:val="22"/>
        </w:rPr>
        <w:t xml:space="preserve">Различают электрические швейные машины следующих исполнений: 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4A6555">
        <w:rPr>
          <w:sz w:val="22"/>
          <w:szCs w:val="22"/>
        </w:rPr>
        <w:t xml:space="preserve">швейные машины с электроприводом на подставке с колпаком; 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4A6555">
        <w:rPr>
          <w:sz w:val="22"/>
          <w:szCs w:val="22"/>
        </w:rPr>
        <w:t xml:space="preserve">швейные машины с электроприводом на подставке в футляре-чемодане. 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 w:rsidRPr="004A6555">
        <w:rPr>
          <w:sz w:val="22"/>
          <w:szCs w:val="22"/>
        </w:rPr>
        <w:t>По виду образуемой строчки производятся: швейные машины с прямой строчкой; швейные машины с прямой и зигзагообразной строчкой; швейные машины с прямой, зигзагообразной и фигурной строчкой. Подобные маши</w:t>
      </w:r>
      <w:r>
        <w:rPr>
          <w:sz w:val="22"/>
          <w:szCs w:val="22"/>
        </w:rPr>
        <w:t>ны являются наиболее прогрессив</w:t>
      </w:r>
      <w:r w:rsidRPr="004A6555">
        <w:rPr>
          <w:sz w:val="22"/>
          <w:szCs w:val="22"/>
        </w:rPr>
        <w:t xml:space="preserve">ными и совершенными. Они могут сшивать ткани встык, пришивать пуговицы и обметывать петли, а также выполнять различные декоративные строчки. </w:t>
      </w:r>
      <w:r>
        <w:rPr>
          <w:sz w:val="22"/>
          <w:szCs w:val="22"/>
        </w:rPr>
        <w:t>Современные импортные и отечест</w:t>
      </w:r>
      <w:r w:rsidRPr="004A6555">
        <w:rPr>
          <w:sz w:val="22"/>
          <w:szCs w:val="22"/>
        </w:rPr>
        <w:t>венные швейные машины способны выполнять свыше 80 различных операций. Принцип работы электрической швейной машины "Чайка-142МЭ" сходен с принципом функционирования машины с зигзагообразной строчкой. Однако в отличие от последней эта машина оснащена электронным реостатом с обратной связью, расположенным в педали управ</w:t>
      </w:r>
      <w:r>
        <w:rPr>
          <w:sz w:val="22"/>
          <w:szCs w:val="22"/>
        </w:rPr>
        <w:t>ления электродвигателем. Посред</w:t>
      </w:r>
      <w:r w:rsidRPr="004A6555">
        <w:rPr>
          <w:sz w:val="22"/>
          <w:szCs w:val="22"/>
        </w:rPr>
        <w:t>ством обратной связи электронный реостат регулирует частоту вращения главного вала, соизмеряя ее с толщиной сшиваемых материалов. Кроме этого, "Чайка-14</w:t>
      </w:r>
      <w:r>
        <w:rPr>
          <w:sz w:val="22"/>
          <w:szCs w:val="22"/>
        </w:rPr>
        <w:t>2МЭ" имеет устройство позициони</w:t>
      </w:r>
      <w:r w:rsidRPr="004A6555">
        <w:rPr>
          <w:sz w:val="22"/>
          <w:szCs w:val="22"/>
        </w:rPr>
        <w:t>рования иглы в заданном положении и выполнения единичных стежков. Это устройство дает возможность останавливать иглу в верхнем положении, когда необходимо вынимать материал из-под лапки, и в нижнем положении, когда нужно повернуть сшиваемое изделие вокруг иглы. Эти функции осуществляются путем фиксации двух кнопок, распол</w:t>
      </w:r>
      <w:r>
        <w:rPr>
          <w:sz w:val="22"/>
          <w:szCs w:val="22"/>
        </w:rPr>
        <w:t>оженных на лицевой стороне плат</w:t>
      </w:r>
      <w:r w:rsidRPr="004A6555">
        <w:rPr>
          <w:sz w:val="22"/>
          <w:szCs w:val="22"/>
        </w:rPr>
        <w:t>формы швейной машины. Левая кнопка отвечает за остановку иглы вверху, правая – внизу.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rPr>
          <w:b/>
          <w:sz w:val="22"/>
          <w:szCs w:val="22"/>
        </w:rPr>
      </w:pPr>
      <w:r>
        <w:rPr>
          <w:b/>
          <w:sz w:val="22"/>
          <w:szCs w:val="22"/>
        </w:rPr>
        <w:t>11.11 Приборы личной гигиены.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rPr>
          <w:sz w:val="22"/>
          <w:szCs w:val="22"/>
        </w:rPr>
      </w:pPr>
      <w:r>
        <w:rPr>
          <w:sz w:val="22"/>
          <w:szCs w:val="22"/>
        </w:rPr>
        <w:t>К этой группе относят электрощипцы, фены, электрорасчески, электробигуди, приборы для массажа и др.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rPr>
          <w:sz w:val="22"/>
          <w:szCs w:val="22"/>
        </w:rPr>
      </w:pPr>
    </w:p>
    <w:p w:rsidR="00AC25F1" w:rsidRDefault="00AC25F1" w:rsidP="008F438E">
      <w:pPr>
        <w:pStyle w:val="a4"/>
        <w:spacing w:before="0" w:beforeAutospacing="0" w:after="0" w:afterAutospacing="0"/>
        <w:rPr>
          <w:b/>
          <w:sz w:val="22"/>
          <w:szCs w:val="22"/>
        </w:rPr>
      </w:pPr>
      <w:r>
        <w:rPr>
          <w:b/>
          <w:sz w:val="22"/>
          <w:szCs w:val="22"/>
        </w:rPr>
        <w:t>11.12 Приборы для учета и измерения электроэнергии.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sz w:val="22"/>
          <w:szCs w:val="22"/>
        </w:rPr>
      </w:pPr>
      <w:r>
        <w:rPr>
          <w:sz w:val="22"/>
          <w:szCs w:val="22"/>
        </w:rPr>
        <w:t>К этой группе относят электросчетчики, амперметры, вольтметры, омметры, комбинированные приборы (ампервольтметры) и др. Их классифицируют по месту установки – переносные, щитовые; степени погрешности измерений; принципу действия; условиям эксплуатации и др.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:rsidR="00AC25F1" w:rsidRDefault="00AC25F1" w:rsidP="008F438E">
      <w:pPr>
        <w:pStyle w:val="a4"/>
        <w:spacing w:before="0" w:beforeAutospacing="0" w:after="0" w:afterAutospacing="0"/>
        <w:ind w:left="-540" w:firstLine="540"/>
        <w:jc w:val="both"/>
        <w:rPr>
          <w:b/>
          <w:sz w:val="22"/>
          <w:szCs w:val="22"/>
        </w:rPr>
      </w:pPr>
    </w:p>
    <w:p w:rsidR="00AC25F1" w:rsidRDefault="00AC25F1" w:rsidP="008F438E">
      <w:pPr>
        <w:pStyle w:val="a4"/>
        <w:spacing w:before="0" w:beforeAutospacing="0" w:after="0" w:afterAutospacing="0"/>
        <w:rPr>
          <w:b/>
          <w:bCs/>
        </w:rPr>
      </w:pPr>
    </w:p>
    <w:p w:rsidR="00AC25F1" w:rsidRDefault="00AC25F1" w:rsidP="008F438E">
      <w:pPr>
        <w:pStyle w:val="a4"/>
        <w:spacing w:before="0" w:beforeAutospacing="0" w:after="0" w:afterAutospacing="0"/>
        <w:rPr>
          <w:b/>
          <w:bCs/>
        </w:rPr>
      </w:pPr>
    </w:p>
    <w:p w:rsidR="00AC25F1" w:rsidRDefault="00AC25F1" w:rsidP="008F438E">
      <w:pPr>
        <w:pStyle w:val="a4"/>
        <w:spacing w:before="0" w:beforeAutospacing="0" w:after="0" w:afterAutospacing="0"/>
        <w:rPr>
          <w:b/>
          <w:bCs/>
        </w:rPr>
      </w:pPr>
    </w:p>
    <w:p w:rsidR="00AC25F1" w:rsidRDefault="00AC25F1" w:rsidP="008F438E">
      <w:pPr>
        <w:pStyle w:val="a4"/>
        <w:spacing w:before="0" w:beforeAutospacing="0" w:after="0" w:afterAutospacing="0"/>
        <w:rPr>
          <w:b/>
          <w:bCs/>
        </w:rPr>
      </w:pPr>
    </w:p>
    <w:p w:rsidR="00AC25F1" w:rsidRPr="002A3E71" w:rsidRDefault="00AC25F1" w:rsidP="008F438E">
      <w:pPr>
        <w:shd w:val="clear" w:color="auto" w:fill="FFFFFF"/>
        <w:ind w:left="1190"/>
        <w:rPr>
          <w:b/>
          <w:sz w:val="28"/>
          <w:szCs w:val="28"/>
        </w:rPr>
      </w:pPr>
      <w:r w:rsidRPr="002A3E71">
        <w:rPr>
          <w:b/>
          <w:bCs/>
          <w:sz w:val="28"/>
          <w:szCs w:val="28"/>
        </w:rPr>
        <w:t xml:space="preserve">Качество </w:t>
      </w:r>
      <w:r w:rsidRPr="002A3E71">
        <w:rPr>
          <w:b/>
          <w:sz w:val="28"/>
          <w:szCs w:val="28"/>
        </w:rPr>
        <w:t xml:space="preserve">электрических бытовых </w:t>
      </w:r>
      <w:r w:rsidRPr="002A3E71">
        <w:rPr>
          <w:b/>
          <w:bCs/>
          <w:sz w:val="28"/>
          <w:szCs w:val="28"/>
        </w:rPr>
        <w:t>товаров</w:t>
      </w:r>
    </w:p>
    <w:p w:rsidR="00AC25F1" w:rsidRPr="002A3E71" w:rsidRDefault="00AC25F1" w:rsidP="008F438E">
      <w:pPr>
        <w:shd w:val="clear" w:color="auto" w:fill="FFFFFF"/>
        <w:spacing w:line="216" w:lineRule="exact"/>
        <w:ind w:left="-540" w:firstLine="540"/>
        <w:jc w:val="both"/>
        <w:rPr>
          <w:sz w:val="22"/>
          <w:szCs w:val="22"/>
        </w:rPr>
      </w:pPr>
      <w:r w:rsidRPr="002A3E71">
        <w:rPr>
          <w:b/>
          <w:bCs/>
          <w:sz w:val="22"/>
          <w:szCs w:val="22"/>
        </w:rPr>
        <w:t xml:space="preserve">Требования к качеству: </w:t>
      </w:r>
      <w:r w:rsidRPr="002A3E71">
        <w:rPr>
          <w:sz w:val="22"/>
          <w:szCs w:val="22"/>
        </w:rPr>
        <w:t>Бытовые электротовары по мощности, емкости,  массе,  производительности,  размерам  и другим  пара</w:t>
      </w:r>
      <w:r w:rsidRPr="002A3E71">
        <w:rPr>
          <w:sz w:val="22"/>
          <w:szCs w:val="22"/>
        </w:rPr>
        <w:softHyphen/>
        <w:t>метрам   должны  соответствовать  требованиям   стандартов   или ТУ, а по внешнему виду — образцам-эталонам. Важно, чтобы из</w:t>
      </w:r>
      <w:r w:rsidRPr="002A3E71">
        <w:rPr>
          <w:sz w:val="22"/>
          <w:szCs w:val="22"/>
        </w:rPr>
        <w:softHyphen/>
        <w:t>делия обладали необходимым уровнем потребительских свойств, например, пылесосы должны иметь хорошую пылеочистительную способность,   их   фильтры   должны   обеспечивать   эффективное пылезадержание. Необходимо, чтобы форма и конструкция обес</w:t>
      </w:r>
      <w:r w:rsidRPr="002A3E71">
        <w:rPr>
          <w:sz w:val="22"/>
          <w:szCs w:val="22"/>
        </w:rPr>
        <w:softHyphen/>
        <w:t>печивали  удобство  эксплуатации,   все  детали   имели   надежное антикоррозионное покрытие. Изделия должны быть безопасны в эксплуатации. Все части, находящиеся под напряжением, должны быть изолированы, а изделия укомплектованы предохранителями. Помехи, создаваемые работающими машинами и приборами, не должны превышать установленных норм, уровень шума — уста</w:t>
      </w:r>
      <w:r w:rsidRPr="002A3E71">
        <w:rPr>
          <w:sz w:val="22"/>
          <w:szCs w:val="22"/>
        </w:rPr>
        <w:softHyphen/>
        <w:t>новленных санитарных норм.</w:t>
      </w:r>
    </w:p>
    <w:p w:rsidR="00AC25F1" w:rsidRPr="002A3E71" w:rsidRDefault="00AC25F1" w:rsidP="008F438E">
      <w:pPr>
        <w:shd w:val="clear" w:color="auto" w:fill="FFFFFF"/>
        <w:spacing w:line="240" w:lineRule="exact"/>
        <w:ind w:left="-540" w:right="82" w:firstLine="540"/>
        <w:jc w:val="both"/>
        <w:rPr>
          <w:sz w:val="22"/>
          <w:szCs w:val="22"/>
        </w:rPr>
      </w:pPr>
      <w:r w:rsidRPr="002A3E71">
        <w:rPr>
          <w:sz w:val="22"/>
          <w:szCs w:val="22"/>
        </w:rPr>
        <w:t>Требуется, чтобы маркировочные данные, надписи и указа</w:t>
      </w:r>
      <w:r w:rsidRPr="002A3E71">
        <w:rPr>
          <w:sz w:val="22"/>
          <w:szCs w:val="22"/>
        </w:rPr>
        <w:softHyphen/>
        <w:t>тели на товарах были четко обозначены, регуляторы и контакты работали стабильно, без искрения.</w:t>
      </w:r>
    </w:p>
    <w:p w:rsidR="00AC25F1" w:rsidRPr="002A3E71" w:rsidRDefault="00AC25F1" w:rsidP="008F438E">
      <w:pPr>
        <w:shd w:val="clear" w:color="auto" w:fill="FFFFFF"/>
        <w:spacing w:line="240" w:lineRule="exact"/>
        <w:ind w:left="-540" w:right="82" w:firstLine="540"/>
        <w:jc w:val="both"/>
        <w:rPr>
          <w:sz w:val="22"/>
          <w:szCs w:val="22"/>
        </w:rPr>
      </w:pPr>
      <w:r w:rsidRPr="002A3E71">
        <w:rPr>
          <w:sz w:val="22"/>
          <w:szCs w:val="22"/>
        </w:rPr>
        <w:t>Электробытовые товары должны иметь паспорт и руководство по эксплуатации. Укладывают в коробки.</w:t>
      </w:r>
    </w:p>
    <w:p w:rsidR="00AC25F1" w:rsidRDefault="00AC25F1" w:rsidP="008F438E">
      <w:pPr>
        <w:pStyle w:val="a4"/>
        <w:spacing w:before="0" w:beforeAutospacing="0" w:after="0" w:afterAutospacing="0"/>
      </w:pPr>
      <w:r>
        <w:t>В зависимости от климатических условий эксплуатации электробытовые приборы выпускают различных климатических исполнений:</w:t>
      </w:r>
    </w:p>
    <w:p w:rsidR="00AC25F1" w:rsidRDefault="00AC25F1" w:rsidP="008F438E">
      <w:pPr>
        <w:pStyle w:val="a4"/>
        <w:spacing w:before="0" w:beforeAutospacing="0" w:after="0" w:afterAutospacing="0"/>
      </w:pPr>
      <w:r>
        <w:t>• У — приборы для умеренного климата;</w:t>
      </w:r>
    </w:p>
    <w:p w:rsidR="00AC25F1" w:rsidRDefault="00AC25F1" w:rsidP="008F438E">
      <w:pPr>
        <w:pStyle w:val="a4"/>
        <w:spacing w:before="0" w:beforeAutospacing="0" w:after="0" w:afterAutospacing="0"/>
      </w:pPr>
      <w:r>
        <w:t>• XЛ — приборы для холодного климата;</w:t>
      </w:r>
    </w:p>
    <w:p w:rsidR="00AC25F1" w:rsidRDefault="00AC25F1" w:rsidP="008F438E">
      <w:pPr>
        <w:pStyle w:val="a4"/>
        <w:spacing w:before="0" w:beforeAutospacing="0" w:after="0" w:afterAutospacing="0"/>
      </w:pPr>
      <w:r>
        <w:t>• УХЛ — приборы для умеренно-холодного климата;</w:t>
      </w:r>
    </w:p>
    <w:p w:rsidR="00AC25F1" w:rsidRDefault="00AC25F1" w:rsidP="008F438E">
      <w:pPr>
        <w:pStyle w:val="a4"/>
        <w:spacing w:before="0" w:beforeAutospacing="0" w:after="0" w:afterAutospacing="0"/>
      </w:pPr>
      <w:r>
        <w:t>• Т- приборы для тропического (В — влажного, С — сухого) климата.</w:t>
      </w:r>
    </w:p>
    <w:p w:rsidR="00AC25F1" w:rsidRDefault="00AC25F1" w:rsidP="008F438E">
      <w:pPr>
        <w:pStyle w:val="a4"/>
        <w:spacing w:before="0" w:beforeAutospacing="0" w:after="0" w:afterAutospacing="0"/>
      </w:pPr>
      <w:r>
        <w:lastRenderedPageBreak/>
        <w:t>Категории размещения обозначают:</w:t>
      </w:r>
    </w:p>
    <w:p w:rsidR="00AC25F1" w:rsidRDefault="00AC25F1" w:rsidP="008F438E">
      <w:pPr>
        <w:pStyle w:val="a4"/>
        <w:spacing w:before="0" w:beforeAutospacing="0" w:after="0" w:afterAutospacing="0"/>
      </w:pPr>
      <w:r>
        <w:t>1 — для работ на открытом воздухе;</w:t>
      </w:r>
    </w:p>
    <w:p w:rsidR="00AC25F1" w:rsidRDefault="00AC25F1" w:rsidP="008F438E">
      <w:pPr>
        <w:pStyle w:val="a4"/>
        <w:spacing w:before="0" w:beforeAutospacing="0" w:after="0" w:afterAutospacing="0"/>
      </w:pPr>
      <w:r>
        <w:t>2 — для работ снаружи под навесом;</w:t>
      </w:r>
    </w:p>
    <w:p w:rsidR="00AC25F1" w:rsidRDefault="00AC25F1" w:rsidP="008F438E">
      <w:pPr>
        <w:pStyle w:val="a4"/>
        <w:spacing w:before="0" w:beforeAutospacing="0" w:after="0" w:afterAutospacing="0"/>
      </w:pPr>
      <w:r>
        <w:t>3 — для работ в закрытых не отапливаемых помещениях;</w:t>
      </w:r>
    </w:p>
    <w:p w:rsidR="00AC25F1" w:rsidRDefault="00AC25F1" w:rsidP="008F438E">
      <w:pPr>
        <w:pStyle w:val="a4"/>
        <w:spacing w:before="0" w:beforeAutospacing="0" w:after="0" w:afterAutospacing="0"/>
      </w:pPr>
      <w:r>
        <w:t>4 — для работ в закрытых отапливаемых помещениях;</w:t>
      </w:r>
    </w:p>
    <w:p w:rsidR="00AC25F1" w:rsidRDefault="00AC25F1" w:rsidP="008F438E">
      <w:pPr>
        <w:pStyle w:val="a4"/>
        <w:spacing w:before="0" w:beforeAutospacing="0" w:after="0" w:afterAutospacing="0"/>
      </w:pPr>
      <w:r>
        <w:t>5 — для работы в помещениях с повышенной влажностью.</w:t>
      </w:r>
    </w:p>
    <w:p w:rsidR="00AC25F1" w:rsidRDefault="00AC25F1" w:rsidP="008F438E">
      <w:pPr>
        <w:shd w:val="clear" w:color="auto" w:fill="FFFFFF"/>
        <w:spacing w:line="254" w:lineRule="exact"/>
        <w:ind w:left="-540" w:firstLine="545"/>
        <w:jc w:val="both"/>
      </w:pPr>
      <w:r w:rsidRPr="002A3E71">
        <w:rPr>
          <w:b/>
          <w:sz w:val="22"/>
          <w:szCs w:val="22"/>
        </w:rPr>
        <w:t>Контроль качества</w:t>
      </w:r>
      <w:r>
        <w:rPr>
          <w:sz w:val="22"/>
          <w:szCs w:val="22"/>
        </w:rPr>
        <w:t>. При приемке товаров проверяют правиль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ность и полноту маркировки, комплектность, безотказность функ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ционирования, наличие дефектов изготовления и отделки, чувст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вительность и стабильность работы пусковых и регулировочных, </w:t>
      </w:r>
      <w:r>
        <w:rPr>
          <w:sz w:val="22"/>
          <w:szCs w:val="22"/>
        </w:rPr>
        <w:t>приспособлений. Проверяют также устойчивость на горизон</w:t>
      </w:r>
      <w:r>
        <w:rPr>
          <w:sz w:val="22"/>
          <w:szCs w:val="22"/>
        </w:rPr>
        <w:softHyphen/>
        <w:t>тальной поверхности работающих товаров, уровень шума, плот</w:t>
      </w:r>
      <w:r>
        <w:rPr>
          <w:sz w:val="22"/>
          <w:szCs w:val="22"/>
        </w:rPr>
        <w:softHyphen/>
        <w:t>ность прилегания дверей и крышек, герметичность сочленений шлангов и насадок у пылесосов, уплотнений у стиральных ма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шин, плавность работы без обрыва нитей у швейных и вязальных </w:t>
      </w:r>
      <w:r>
        <w:rPr>
          <w:sz w:val="22"/>
          <w:szCs w:val="22"/>
        </w:rPr>
        <w:t xml:space="preserve"> машин,   а  также   другие   функциональные   и   эргономические свойства.</w:t>
      </w:r>
    </w:p>
    <w:p w:rsidR="00AC25F1" w:rsidRDefault="00AC25F1" w:rsidP="008F438E">
      <w:pPr>
        <w:shd w:val="clear" w:color="auto" w:fill="FFFFFF"/>
        <w:spacing w:line="211" w:lineRule="exact"/>
        <w:ind w:left="230" w:firstLine="326"/>
        <w:jc w:val="both"/>
      </w:pPr>
    </w:p>
    <w:p w:rsidR="009D21E3" w:rsidRPr="000610D2" w:rsidRDefault="000610D2" w:rsidP="008F438E">
      <w:pPr>
        <w:rPr>
          <w:i/>
          <w:color w:val="FF0000"/>
        </w:rPr>
      </w:pPr>
      <w:r w:rsidRPr="000610D2">
        <w:rPr>
          <w:i/>
          <w:color w:val="339966"/>
        </w:rPr>
        <w:t>11*</w:t>
      </w:r>
      <w:r>
        <w:rPr>
          <w:i/>
          <w:color w:val="FF0000"/>
        </w:rPr>
        <w:t xml:space="preserve"> Задание: выпишите все 12 групп товаров, относящихся к электробытовым (просто перечислите группы)</w:t>
      </w:r>
    </w:p>
    <w:sectPr w:rsidR="009D21E3" w:rsidRPr="00061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C01907"/>
    <w:multiLevelType w:val="hybridMultilevel"/>
    <w:tmpl w:val="BCA45A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04908D0"/>
    <w:multiLevelType w:val="hybridMultilevel"/>
    <w:tmpl w:val="01C431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characterSpacingControl w:val="doNotCompress"/>
  <w:compat/>
  <w:rsids>
    <w:rsidRoot w:val="00AC25F1"/>
    <w:rsid w:val="000610D2"/>
    <w:rsid w:val="00400388"/>
    <w:rsid w:val="00476E39"/>
    <w:rsid w:val="00593CA3"/>
    <w:rsid w:val="00715EF0"/>
    <w:rsid w:val="008B2424"/>
    <w:rsid w:val="008F438E"/>
    <w:rsid w:val="00902379"/>
    <w:rsid w:val="009D21E3"/>
    <w:rsid w:val="00AC25F1"/>
    <w:rsid w:val="00B16C7A"/>
    <w:rsid w:val="00D11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25F1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Strong"/>
    <w:basedOn w:val="a0"/>
    <w:qFormat/>
    <w:rsid w:val="00AC25F1"/>
    <w:rPr>
      <w:b/>
      <w:bCs/>
    </w:rPr>
  </w:style>
  <w:style w:type="paragraph" w:styleId="a4">
    <w:name w:val="Normal (Web)"/>
    <w:basedOn w:val="a"/>
    <w:rsid w:val="00AC25F1"/>
    <w:pPr>
      <w:spacing w:before="100" w:beforeAutospacing="1" w:after="100" w:afterAutospacing="1"/>
    </w:pPr>
  </w:style>
  <w:style w:type="table" w:styleId="a5">
    <w:name w:val="Table Grid"/>
    <w:basedOn w:val="a1"/>
    <w:rsid w:val="00AC25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4508</Words>
  <Characters>25697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Опорные конспекты по учебной практике по ПМ 01 для группы ПР-31</vt:lpstr>
    </vt:vector>
  </TitlesOfParts>
  <Company>Microsoft</Company>
  <LinksUpToDate>false</LinksUpToDate>
  <CharactersWithSpaces>30145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Опорные конспекты по учебной практике по ПМ 01 для группы ПР-31</dc:title>
  <dc:creator>Admin1</dc:creator>
  <cp:lastModifiedBy>1</cp:lastModifiedBy>
  <cp:revision>3</cp:revision>
  <dcterms:created xsi:type="dcterms:W3CDTF">2020-12-08T07:35:00Z</dcterms:created>
  <dcterms:modified xsi:type="dcterms:W3CDTF">2020-12-08T07:35:00Z</dcterms:modified>
</cp:coreProperties>
</file>