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2"/>
        <w:jc w:val="center"/>
      </w:pPr>
      <w:r>
        <w:t>План-конспект урока учебной практики</w:t>
      </w:r>
    </w:p>
    <w:p w:rsidR="001111B6" w:rsidRDefault="001111B6" w:rsidP="001111B6">
      <w:pPr>
        <w:pStyle w:val="1"/>
        <w:rPr>
          <w:u w:val="none"/>
        </w:rPr>
      </w:pPr>
    </w:p>
    <w:p w:rsidR="001111B6" w:rsidRDefault="001111B6" w:rsidP="001111B6">
      <w:pPr>
        <w:rPr>
          <w:sz w:val="28"/>
        </w:rPr>
      </w:pPr>
      <w:r w:rsidRPr="001111B6">
        <w:rPr>
          <w:sz w:val="28"/>
          <w:highlight w:val="yellow"/>
        </w:rPr>
        <w:t>ВЫПОЛНИТЬ ЗАДАНИЯ И ОТВЕТИТЬ НА КОНТРОЛЬНЫЕ ВОПРОСЫ</w:t>
      </w:r>
    </w:p>
    <w:p w:rsidR="001111B6" w:rsidRPr="00C64E3A" w:rsidRDefault="001111B6" w:rsidP="001111B6">
      <w:pPr>
        <w:rPr>
          <w:sz w:val="28"/>
        </w:rPr>
      </w:pPr>
      <w:r>
        <w:rPr>
          <w:sz w:val="28"/>
        </w:rPr>
        <w:t xml:space="preserve">Отчет отправить на почту </w:t>
      </w:r>
      <w:hyperlink r:id="rId5" w:history="1">
        <w:r w:rsidR="00C64E3A" w:rsidRPr="00D80302">
          <w:rPr>
            <w:rStyle w:val="a8"/>
            <w:sz w:val="28"/>
            <w:lang w:val="en-US"/>
          </w:rPr>
          <w:t>arptyushkina</w:t>
        </w:r>
        <w:r w:rsidR="00C64E3A" w:rsidRPr="00D80302">
          <w:rPr>
            <w:rStyle w:val="a8"/>
            <w:sz w:val="28"/>
          </w:rPr>
          <w:t>@</w:t>
        </w:r>
        <w:r w:rsidR="00C64E3A" w:rsidRPr="00D80302">
          <w:rPr>
            <w:rStyle w:val="a8"/>
            <w:sz w:val="28"/>
            <w:lang w:val="en-US"/>
          </w:rPr>
          <w:t>mail</w:t>
        </w:r>
        <w:r w:rsidR="00C64E3A" w:rsidRPr="00D80302">
          <w:rPr>
            <w:rStyle w:val="a8"/>
            <w:sz w:val="28"/>
          </w:rPr>
          <w:t>.</w:t>
        </w:r>
        <w:proofErr w:type="spellStart"/>
        <w:r w:rsidR="00C64E3A" w:rsidRPr="00D80302">
          <w:rPr>
            <w:rStyle w:val="a8"/>
            <w:sz w:val="28"/>
            <w:lang w:val="en-US"/>
          </w:rPr>
          <w:t>ru</w:t>
        </w:r>
        <w:proofErr w:type="spellEnd"/>
      </w:hyperlink>
      <w:r w:rsidR="00C64E3A">
        <w:rPr>
          <w:sz w:val="28"/>
        </w:rPr>
        <w:t xml:space="preserve"> при отправке работ подписываем, за какое число работа</w:t>
      </w:r>
    </w:p>
    <w:p w:rsidR="00C64E3A" w:rsidRPr="00E6674A" w:rsidRDefault="00C64E3A" w:rsidP="00C64E3A">
      <w:pPr>
        <w:keepNext/>
        <w:spacing w:after="0" w:line="240" w:lineRule="auto"/>
        <w:ind w:firstLine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Тема: Фасовочно-упаковочное оборудование</w:t>
      </w:r>
      <w:r w:rsidRPr="00E6674A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C64E3A" w:rsidRPr="00E6674A" w:rsidRDefault="00C64E3A" w:rsidP="00C64E3A">
      <w:pPr>
        <w:keepNext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C64E3A" w:rsidRPr="00E6674A" w:rsidRDefault="00C64E3A" w:rsidP="00C6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E3A" w:rsidRPr="00E6674A" w:rsidRDefault="00C64E3A" w:rsidP="00C64E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667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Последовательность выполнения работы:</w:t>
      </w:r>
    </w:p>
    <w:p w:rsidR="00C64E3A" w:rsidRPr="00E6674A" w:rsidRDefault="00C64E3A" w:rsidP="00C64E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4A">
        <w:rPr>
          <w:rFonts w:ascii="Times New Roman" w:eastAsia="Times New Roman" w:hAnsi="Times New Roman" w:cs="Times New Roman"/>
          <w:sz w:val="24"/>
          <w:szCs w:val="24"/>
        </w:rPr>
        <w:t>Изучить классификацию, принципы работы и устройства  фасовочно-упаковочного оборудования.</w:t>
      </w:r>
    </w:p>
    <w:p w:rsidR="00C64E3A" w:rsidRPr="00E6674A" w:rsidRDefault="00C64E3A" w:rsidP="00C64E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4A">
        <w:rPr>
          <w:rFonts w:ascii="Times New Roman" w:eastAsia="Times New Roman" w:hAnsi="Times New Roman" w:cs="Times New Roman"/>
          <w:sz w:val="24"/>
          <w:szCs w:val="24"/>
        </w:rPr>
        <w:t>Изучите виды упаковки, используемые в торговле.</w:t>
      </w:r>
    </w:p>
    <w:p w:rsidR="00C64E3A" w:rsidRPr="00E6674A" w:rsidRDefault="00C64E3A" w:rsidP="00C64E3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74A">
        <w:rPr>
          <w:rFonts w:ascii="Times New Roman" w:eastAsia="Times New Roman" w:hAnsi="Times New Roman" w:cs="Times New Roman"/>
          <w:sz w:val="24"/>
          <w:szCs w:val="24"/>
        </w:rPr>
        <w:t>Выполните практические задания.</w:t>
      </w:r>
    </w:p>
    <w:p w:rsidR="00C64E3A" w:rsidRPr="00E6674A" w:rsidRDefault="00C64E3A" w:rsidP="00C64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E3A" w:rsidRPr="00E6674A" w:rsidRDefault="00C64E3A" w:rsidP="00C64E3A">
      <w:pPr>
        <w:widowControl w:val="0"/>
        <w:spacing w:after="0" w:line="360" w:lineRule="auto"/>
        <w:ind w:right="4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Практические задания</w:t>
      </w:r>
    </w:p>
    <w:p w:rsidR="00C64E3A" w:rsidRPr="00E6674A" w:rsidRDefault="00C64E3A" w:rsidP="00C64E3A">
      <w:pPr>
        <w:widowControl w:val="0"/>
        <w:numPr>
          <w:ilvl w:val="0"/>
          <w:numId w:val="8"/>
        </w:num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Дайте характеристику различных видов упаковки:</w:t>
      </w:r>
    </w:p>
    <w:p w:rsidR="00C64E3A" w:rsidRPr="00E6674A" w:rsidRDefault="00C64E3A" w:rsidP="00C64E3A">
      <w:pPr>
        <w:widowControl w:val="0"/>
        <w:numPr>
          <w:ilvl w:val="0"/>
          <w:numId w:val="9"/>
        </w:num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 xml:space="preserve">Упаковка с защитным газом используется </w:t>
      </w:r>
      <w:proofErr w:type="gramStart"/>
      <w:r w:rsidRPr="00E6674A">
        <w:rPr>
          <w:rFonts w:ascii="Times New Roman" w:eastAsia="Times New Roman" w:hAnsi="Times New Roman" w:cs="Times New Roman"/>
          <w:sz w:val="24"/>
          <w:szCs w:val="20"/>
        </w:rPr>
        <w:t>для</w:t>
      </w:r>
      <w:proofErr w:type="gramEnd"/>
      <w:r w:rsidRPr="00E6674A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C64E3A" w:rsidRPr="00E6674A" w:rsidRDefault="00C64E3A" w:rsidP="00C64E3A">
      <w:pPr>
        <w:widowControl w:val="0"/>
        <w:numPr>
          <w:ilvl w:val="0"/>
          <w:numId w:val="9"/>
        </w:num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Упаковочные материалы предупреждают____________________________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:rsidR="00C64E3A" w:rsidRPr="00E6674A" w:rsidRDefault="00C64E3A" w:rsidP="00C64E3A">
      <w:pPr>
        <w:widowControl w:val="0"/>
        <w:numPr>
          <w:ilvl w:val="0"/>
          <w:numId w:val="9"/>
        </w:num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Асептическая технология обеспечивает сохранность_________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p w:rsidR="00C64E3A" w:rsidRPr="00E6674A" w:rsidRDefault="00C64E3A" w:rsidP="00C64E3A">
      <w:pPr>
        <w:widowControl w:val="0"/>
        <w:numPr>
          <w:ilvl w:val="0"/>
          <w:numId w:val="9"/>
        </w:num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 xml:space="preserve">Ультрафиолетовая стерилизация используется </w:t>
      </w:r>
      <w:proofErr w:type="gramStart"/>
      <w:r w:rsidRPr="00E6674A">
        <w:rPr>
          <w:rFonts w:ascii="Times New Roman" w:eastAsia="Times New Roman" w:hAnsi="Times New Roman" w:cs="Times New Roman"/>
          <w:sz w:val="24"/>
          <w:szCs w:val="20"/>
        </w:rPr>
        <w:t>для</w:t>
      </w:r>
      <w:proofErr w:type="gramEnd"/>
      <w:r w:rsidRPr="00E6674A">
        <w:rPr>
          <w:rFonts w:ascii="Times New Roman" w:eastAsia="Times New Roman" w:hAnsi="Times New Roman" w:cs="Times New Roman"/>
          <w:sz w:val="24"/>
          <w:szCs w:val="20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C64E3A" w:rsidRPr="00E6674A" w:rsidRDefault="00C64E3A" w:rsidP="00C64E3A">
      <w:pPr>
        <w:widowControl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64E3A" w:rsidRPr="00E6674A" w:rsidRDefault="00C64E3A" w:rsidP="00C64E3A">
      <w:pPr>
        <w:widowControl w:val="0"/>
        <w:numPr>
          <w:ilvl w:val="0"/>
          <w:numId w:val="8"/>
        </w:num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Сравните машины для упаковки и заполните таблицу:</w:t>
      </w:r>
    </w:p>
    <w:p w:rsidR="00C64E3A" w:rsidRPr="00E6674A" w:rsidRDefault="00C64E3A" w:rsidP="00C64E3A">
      <w:pPr>
        <w:widowControl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969"/>
        <w:gridCol w:w="3411"/>
      </w:tblGrid>
      <w:tr w:rsidR="00C64E3A" w:rsidRPr="00E6674A" w:rsidTr="007E0049">
        <w:tc>
          <w:tcPr>
            <w:tcW w:w="2235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Признак сравн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ния</w:t>
            </w:r>
          </w:p>
        </w:tc>
        <w:tc>
          <w:tcPr>
            <w:tcW w:w="3969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Вакуумное оборудование</w:t>
            </w:r>
          </w:p>
        </w:tc>
        <w:tc>
          <w:tcPr>
            <w:tcW w:w="3411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Термоупаковочное</w:t>
            </w:r>
            <w:proofErr w:type="spellEnd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оборуд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вание</w:t>
            </w:r>
          </w:p>
        </w:tc>
      </w:tr>
      <w:tr w:rsidR="00C64E3A" w:rsidRPr="00E6674A" w:rsidTr="007E0049">
        <w:tc>
          <w:tcPr>
            <w:tcW w:w="2235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Назначение </w:t>
            </w:r>
          </w:p>
        </w:tc>
        <w:tc>
          <w:tcPr>
            <w:tcW w:w="3969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Эффективное средство защиты продовольственных товаров </w:t>
            </w:r>
            <w:proofErr w:type="gramStart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  <w:proofErr w:type="gramEnd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_____________________________________________________________________________</w:t>
            </w:r>
          </w:p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11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64E3A" w:rsidRPr="00E6674A" w:rsidTr="007E0049">
        <w:tc>
          <w:tcPr>
            <w:tcW w:w="2235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Эксплуатация</w:t>
            </w:r>
          </w:p>
        </w:tc>
        <w:tc>
          <w:tcPr>
            <w:tcW w:w="3969" w:type="dxa"/>
          </w:tcPr>
          <w:p w:rsidR="00C64E3A" w:rsidRPr="00E6674A" w:rsidRDefault="00C64E3A" w:rsidP="00C64E3A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произвести______________</w:t>
            </w:r>
          </w:p>
          <w:p w:rsidR="00C64E3A" w:rsidRPr="00E6674A" w:rsidRDefault="00C64E3A" w:rsidP="00C64E3A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положить_______________</w:t>
            </w:r>
          </w:p>
          <w:p w:rsidR="00C64E3A" w:rsidRPr="00E6674A" w:rsidRDefault="00C64E3A" w:rsidP="00C64E3A">
            <w:pPr>
              <w:widowControl w:val="0"/>
              <w:numPr>
                <w:ilvl w:val="0"/>
                <w:numId w:val="10"/>
              </w:numPr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закрыть_________________</w:t>
            </w:r>
          </w:p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для создания оптимальных условий </w:t>
            </w:r>
            <w:proofErr w:type="spellStart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вакуумирования</w:t>
            </w:r>
            <w:proofErr w:type="spellEnd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предусмотр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ны</w:t>
            </w:r>
            <w:proofErr w:type="gramEnd"/>
          </w:p>
        </w:tc>
        <w:tc>
          <w:tcPr>
            <w:tcW w:w="3411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64E3A" w:rsidRPr="00E6674A" w:rsidTr="007E0049">
        <w:trPr>
          <w:trHeight w:val="2665"/>
        </w:trPr>
        <w:tc>
          <w:tcPr>
            <w:tcW w:w="2235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Техника безопа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с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ности</w:t>
            </w:r>
          </w:p>
        </w:tc>
        <w:tc>
          <w:tcPr>
            <w:tcW w:w="3969" w:type="dxa"/>
          </w:tcPr>
          <w:p w:rsidR="00C64E3A" w:rsidRPr="00E6674A" w:rsidRDefault="00C64E3A" w:rsidP="00C64E3A">
            <w:pPr>
              <w:widowControl w:val="0"/>
              <w:numPr>
                <w:ilvl w:val="0"/>
                <w:numId w:val="11"/>
              </w:numPr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установить </w:t>
            </w:r>
            <w:proofErr w:type="gramStart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на</w:t>
            </w:r>
            <w:proofErr w:type="gramEnd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___________</w:t>
            </w:r>
          </w:p>
          <w:p w:rsidR="00C64E3A" w:rsidRPr="00E6674A" w:rsidRDefault="00C64E3A" w:rsidP="00C64E3A">
            <w:pPr>
              <w:widowControl w:val="0"/>
              <w:numPr>
                <w:ilvl w:val="0"/>
                <w:numId w:val="11"/>
              </w:numPr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обеспечить______________</w:t>
            </w:r>
          </w:p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закрытие крышки и </w:t>
            </w:r>
            <w:proofErr w:type="gramStart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правил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ь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ную</w:t>
            </w:r>
            <w:proofErr w:type="gramEnd"/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</w:t>
            </w:r>
          </w:p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вакуумной камеры</w:t>
            </w:r>
          </w:p>
          <w:p w:rsidR="00C64E3A" w:rsidRPr="00E6674A" w:rsidRDefault="00C64E3A" w:rsidP="00C64E3A">
            <w:pPr>
              <w:widowControl w:val="0"/>
              <w:numPr>
                <w:ilvl w:val="0"/>
                <w:numId w:val="11"/>
              </w:numPr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обеспечить достаточную __</w:t>
            </w:r>
          </w:p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</w:t>
            </w:r>
          </w:p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4. после окончания работы нео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б</w:t>
            </w:r>
            <w:r w:rsidRPr="00E6674A">
              <w:rPr>
                <w:rFonts w:ascii="Times New Roman" w:eastAsia="Times New Roman" w:hAnsi="Times New Roman" w:cs="Times New Roman"/>
                <w:sz w:val="24"/>
                <w:szCs w:val="20"/>
              </w:rPr>
              <w:t>ходимо________________</w:t>
            </w:r>
          </w:p>
        </w:tc>
        <w:tc>
          <w:tcPr>
            <w:tcW w:w="3411" w:type="dxa"/>
          </w:tcPr>
          <w:p w:rsidR="00C64E3A" w:rsidRPr="00E6674A" w:rsidRDefault="00C64E3A" w:rsidP="007E0049">
            <w:pPr>
              <w:widowControl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C64E3A" w:rsidRPr="00E6674A" w:rsidRDefault="00C64E3A" w:rsidP="00C64E3A">
      <w:pPr>
        <w:spacing w:after="0" w:line="360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64E3A" w:rsidRPr="00E6674A" w:rsidRDefault="00C64E3A" w:rsidP="00C64E3A">
      <w:pPr>
        <w:spacing w:after="0" w:line="360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3. Закончите следующие фразы:</w:t>
      </w:r>
    </w:p>
    <w:p w:rsidR="00C64E3A" w:rsidRPr="00E6674A" w:rsidRDefault="00C64E3A" w:rsidP="00C64E3A">
      <w:pPr>
        <w:numPr>
          <w:ilvl w:val="0"/>
          <w:numId w:val="12"/>
        </w:num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Внешний вид фасованному товару придает____________________________</w:t>
      </w:r>
    </w:p>
    <w:p w:rsidR="00C64E3A" w:rsidRPr="00E6674A" w:rsidRDefault="00C64E3A" w:rsidP="00C64E3A">
      <w:pPr>
        <w:numPr>
          <w:ilvl w:val="0"/>
          <w:numId w:val="12"/>
        </w:num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Правильно подобранная упаковка способствует________________________</w:t>
      </w:r>
    </w:p>
    <w:p w:rsidR="00C64E3A" w:rsidRPr="00E6674A" w:rsidRDefault="00C64E3A" w:rsidP="00C64E3A">
      <w:pPr>
        <w:numPr>
          <w:ilvl w:val="0"/>
          <w:numId w:val="12"/>
        </w:num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Вакуумная упаковка является эффективным средством защиты товаров от воздействия окружающей среды, потому что __________________________</w:t>
      </w:r>
    </w:p>
    <w:p w:rsidR="00C64E3A" w:rsidRPr="00E6674A" w:rsidRDefault="00C64E3A" w:rsidP="00C64E3A">
      <w:p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64E3A" w:rsidRPr="00E6674A" w:rsidRDefault="00C64E3A" w:rsidP="00C64E3A">
      <w:p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E6674A">
        <w:rPr>
          <w:rFonts w:ascii="Times New Roman" w:eastAsia="Times New Roman" w:hAnsi="Times New Roman" w:cs="Times New Roman"/>
          <w:b/>
          <w:bCs/>
          <w:i/>
          <w:sz w:val="24"/>
          <w:szCs w:val="20"/>
        </w:rPr>
        <w:t>Контрольные вопросы:</w:t>
      </w:r>
    </w:p>
    <w:p w:rsidR="00C64E3A" w:rsidRPr="00E6674A" w:rsidRDefault="00C64E3A" w:rsidP="00C64E3A">
      <w:pPr>
        <w:numPr>
          <w:ilvl w:val="0"/>
          <w:numId w:val="13"/>
        </w:num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Какие требования техники безопасности следует соблюдать при эксплуатации фасово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>ч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 xml:space="preserve">но-упаковочного оборудования? </w:t>
      </w:r>
    </w:p>
    <w:p w:rsidR="00C64E3A" w:rsidRPr="00E6674A" w:rsidRDefault="00C64E3A" w:rsidP="00C64E3A">
      <w:pPr>
        <w:numPr>
          <w:ilvl w:val="0"/>
          <w:numId w:val="13"/>
        </w:num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Какие операции необходимо осуществить при подготовке к работе упаковочной маш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>ны?</w:t>
      </w:r>
    </w:p>
    <w:p w:rsidR="00C64E3A" w:rsidRPr="00E6674A" w:rsidRDefault="00C64E3A" w:rsidP="00C64E3A">
      <w:pPr>
        <w:numPr>
          <w:ilvl w:val="0"/>
          <w:numId w:val="13"/>
        </w:num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Какое оборудование относится к современным машинам для упаковки товаров?</w:t>
      </w:r>
    </w:p>
    <w:p w:rsidR="00C64E3A" w:rsidRPr="00E6674A" w:rsidRDefault="00C64E3A" w:rsidP="00C64E3A">
      <w:pPr>
        <w:numPr>
          <w:ilvl w:val="0"/>
          <w:numId w:val="13"/>
        </w:num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674A">
        <w:rPr>
          <w:rFonts w:ascii="Times New Roman" w:eastAsia="Times New Roman" w:hAnsi="Times New Roman" w:cs="Times New Roman"/>
          <w:sz w:val="24"/>
          <w:szCs w:val="20"/>
        </w:rPr>
        <w:t>Почему вакуумная упаковка является эффективным средством защиты товаров от во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E6674A">
        <w:rPr>
          <w:rFonts w:ascii="Times New Roman" w:eastAsia="Times New Roman" w:hAnsi="Times New Roman" w:cs="Times New Roman"/>
          <w:sz w:val="24"/>
          <w:szCs w:val="20"/>
        </w:rPr>
        <w:t>действия окружающей среды?</w:t>
      </w:r>
    </w:p>
    <w:p w:rsidR="001F0DA4" w:rsidRDefault="001F0DA4" w:rsidP="00520571">
      <w:pPr>
        <w:spacing w:after="0" w:line="240" w:lineRule="auto"/>
        <w:jc w:val="center"/>
      </w:pP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1111B6"/>
    <w:rsid w:val="001F0DA4"/>
    <w:rsid w:val="00520571"/>
    <w:rsid w:val="007A02E4"/>
    <w:rsid w:val="008A469B"/>
    <w:rsid w:val="00C6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ptyush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4</cp:revision>
  <dcterms:created xsi:type="dcterms:W3CDTF">2020-12-14T04:17:00Z</dcterms:created>
  <dcterms:modified xsi:type="dcterms:W3CDTF">2020-12-23T03:54:00Z</dcterms:modified>
</cp:coreProperties>
</file>