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B62646" w:rsidP="00B62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14.12.2020г.</w:t>
      </w:r>
    </w:p>
    <w:p w:rsidR="00B62646" w:rsidRPr="00B62646" w:rsidRDefault="00B62646" w:rsidP="00B62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B62646">
        <w:t xml:space="preserve"> </w:t>
      </w:r>
      <w:r w:rsidRPr="00B62646">
        <w:rPr>
          <w:rFonts w:ascii="Times New Roman" w:hAnsi="Times New Roman" w:cs="Times New Roman"/>
          <w:b/>
          <w:sz w:val="24"/>
          <w:szCs w:val="24"/>
        </w:rPr>
        <w:t>Химическое и биологическое загрязнения среды и здоровье человека.</w:t>
      </w:r>
    </w:p>
    <w:p w:rsidR="00B62646" w:rsidRDefault="00B62646" w:rsidP="00B62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646">
        <w:rPr>
          <w:rFonts w:ascii="Times New Roman" w:hAnsi="Times New Roman" w:cs="Times New Roman"/>
          <w:b/>
          <w:sz w:val="24"/>
          <w:szCs w:val="24"/>
        </w:rPr>
        <w:t>Физические факторы среды и самочувствие человека.</w:t>
      </w:r>
    </w:p>
    <w:p w:rsidR="00B62646" w:rsidRDefault="00B62646" w:rsidP="00B62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Изучить лекцию. Конспект в тетрадь.</w:t>
      </w:r>
    </w:p>
    <w:p w:rsidR="00B62646" w:rsidRDefault="00B62646" w:rsidP="00B62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2 часа.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Загрязнение окружающей среды 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– привнесение новых, не характерных для нее физических, химических и биологических агентов или превышение их естественного уровня.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 основным типам загрязнения окружающей среды относятся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физическое (тепловое, шумовое, электромагнитное, световое, радиоактивное);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химическое</w:t>
      </w:r>
      <w:proofErr w:type="gram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hyperlink r:id="rId5" w:history="1">
        <w:r w:rsidRPr="00B6264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тяжелые металлы</w:t>
        </w:r>
      </w:hyperlink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hyperlink r:id="rId6" w:history="1">
        <w:r w:rsidRPr="00B6264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пестициды</w:t>
        </w:r>
      </w:hyperlink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пластмассы и другие химические вещества);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биологическое (биогенное, микробиологическое, генетическое);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информационное</w:t>
      </w:r>
      <w:proofErr w:type="gram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(информационный шум, ложная информация, факторы беспокойства).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F7CC6"/>
          <w:sz w:val="36"/>
          <w:szCs w:val="36"/>
          <w:lang w:eastAsia="ru-RU"/>
        </w:rPr>
      </w:pPr>
      <w:r w:rsidRPr="00B62646">
        <w:rPr>
          <w:rFonts w:ascii="Arial" w:eastAsia="Times New Roman" w:hAnsi="Arial" w:cs="Arial"/>
          <w:b/>
          <w:bCs/>
          <w:i/>
          <w:iCs/>
          <w:color w:val="0F7CC6"/>
          <w:sz w:val="36"/>
          <w:szCs w:val="36"/>
          <w:lang w:eastAsia="ru-RU"/>
        </w:rPr>
        <w:t>Химическое загрязнение.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Любое химическое загрязнение – это появление химического вещества в непредназначенном для него месте. Загрязнения, возникающие в процессе деятельности человека, являются главным фактором его вредного воздействия на природную среду.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Химические загрязнители могут вызывать острые отравления, хронические болезни, а также оказывать канцерогенное и мутагенное действие. Например, тяжелые металлы способны накапливаться в растительных и животных тканях, оказывая токсическое действие. Кроме тяжелых металлов, особо опасными загрязнителями являются </w:t>
      </w:r>
      <w:proofErr w:type="spell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хлордиоксины</w:t>
      </w:r>
      <w:proofErr w:type="spell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которые образуются из хлорпроизводных ароматических углеводородов, используемых при производстве гербицидов и многие другие вещества.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Загрязнению подвергаются </w:t>
      </w:r>
      <w:hyperlink r:id="rId7" w:history="1">
        <w:r w:rsidRPr="00B6264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атмосфера</w:t>
        </w:r>
      </w:hyperlink>
      <w:r w:rsidRPr="00B6264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,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8" w:history="1">
        <w:r w:rsidRPr="00B6264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гидросфера</w:t>
        </w:r>
      </w:hyperlink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 </w:t>
      </w:r>
      <w:hyperlink r:id="rId9" w:history="1">
        <w:r w:rsidRPr="00B6264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литосфера</w:t>
        </w:r>
      </w:hyperlink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Земли (таблица 8.1).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Таблица 8.1 Загрязнение окружающей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3904"/>
        <w:gridCol w:w="3500"/>
      </w:tblGrid>
      <w:tr w:rsidR="00B62646" w:rsidRPr="00B62646" w:rsidTr="00B62646">
        <w:tc>
          <w:tcPr>
            <w:tcW w:w="0" w:type="auto"/>
            <w:hideMark/>
          </w:tcPr>
          <w:p w:rsidR="00B62646" w:rsidRPr="00B62646" w:rsidRDefault="00B62646" w:rsidP="00B62646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Компоненты окружающей среды</w:t>
            </w:r>
          </w:p>
        </w:tc>
        <w:tc>
          <w:tcPr>
            <w:tcW w:w="0" w:type="auto"/>
            <w:hideMark/>
          </w:tcPr>
          <w:p w:rsidR="00B62646" w:rsidRPr="00B62646" w:rsidRDefault="00B62646" w:rsidP="00B62646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Основные источники загрязнения</w:t>
            </w:r>
          </w:p>
        </w:tc>
        <w:tc>
          <w:tcPr>
            <w:tcW w:w="0" w:type="auto"/>
            <w:hideMark/>
          </w:tcPr>
          <w:p w:rsidR="00B62646" w:rsidRPr="00B62646" w:rsidRDefault="00B62646" w:rsidP="00B62646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Основные вредные вещества</w:t>
            </w:r>
          </w:p>
        </w:tc>
      </w:tr>
      <w:tr w:rsidR="00B62646" w:rsidRPr="00B62646" w:rsidTr="00B62646">
        <w:tc>
          <w:tcPr>
            <w:tcW w:w="0" w:type="auto"/>
            <w:hideMark/>
          </w:tcPr>
          <w:p w:rsidR="00B62646" w:rsidRPr="00B62646" w:rsidRDefault="00B62646" w:rsidP="00B62646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0" w:type="auto"/>
            <w:hideMark/>
          </w:tcPr>
          <w:p w:rsidR="00B62646" w:rsidRPr="00B62646" w:rsidRDefault="00B62646" w:rsidP="00B62646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Промышленность Транспорт Тепловые электростанции</w:t>
            </w:r>
          </w:p>
        </w:tc>
        <w:tc>
          <w:tcPr>
            <w:tcW w:w="0" w:type="auto"/>
            <w:hideMark/>
          </w:tcPr>
          <w:p w:rsidR="00B62646" w:rsidRPr="00B62646" w:rsidRDefault="00B62646" w:rsidP="00B62646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Оксиды углерода, серы, азота Органические соединения Промышленная пыль</w:t>
            </w:r>
          </w:p>
        </w:tc>
      </w:tr>
      <w:tr w:rsidR="00B62646" w:rsidRPr="00B62646" w:rsidTr="00B62646">
        <w:tc>
          <w:tcPr>
            <w:tcW w:w="0" w:type="auto"/>
            <w:hideMark/>
          </w:tcPr>
          <w:p w:rsidR="00B62646" w:rsidRPr="00B62646" w:rsidRDefault="00B62646" w:rsidP="00B62646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0" w:type="auto"/>
            <w:hideMark/>
          </w:tcPr>
          <w:p w:rsidR="00B62646" w:rsidRPr="00B62646" w:rsidRDefault="00B62646" w:rsidP="00B62646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Сточные воды Утечки нефти </w:t>
            </w: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Автотранспорт</w:t>
            </w:r>
          </w:p>
        </w:tc>
        <w:tc>
          <w:tcPr>
            <w:tcW w:w="0" w:type="auto"/>
            <w:hideMark/>
          </w:tcPr>
          <w:p w:rsidR="00B62646" w:rsidRPr="00B62646" w:rsidRDefault="00B62646" w:rsidP="00B62646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Тяжелые металлы Нефть </w:t>
            </w: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Нефтепродукты</w:t>
            </w:r>
          </w:p>
        </w:tc>
      </w:tr>
      <w:tr w:rsidR="00B62646" w:rsidRPr="00B62646" w:rsidTr="00B62646">
        <w:tc>
          <w:tcPr>
            <w:tcW w:w="0" w:type="auto"/>
            <w:hideMark/>
          </w:tcPr>
          <w:p w:rsidR="00B62646" w:rsidRPr="00B62646" w:rsidRDefault="00B62646" w:rsidP="00B62646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Литосфера</w:t>
            </w:r>
          </w:p>
        </w:tc>
        <w:tc>
          <w:tcPr>
            <w:tcW w:w="0" w:type="auto"/>
            <w:hideMark/>
          </w:tcPr>
          <w:p w:rsidR="00B62646" w:rsidRPr="00B62646" w:rsidRDefault="00B62646" w:rsidP="00B62646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Отходы промышленности и Сельского хозяйства Избыточное использование Удобрений</w:t>
            </w:r>
          </w:p>
        </w:tc>
        <w:tc>
          <w:tcPr>
            <w:tcW w:w="0" w:type="auto"/>
            <w:hideMark/>
          </w:tcPr>
          <w:p w:rsidR="00B62646" w:rsidRPr="00B62646" w:rsidRDefault="00B62646" w:rsidP="00B62646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Пластмассы Резина Тяжелые металлы</w:t>
            </w:r>
          </w:p>
        </w:tc>
      </w:tr>
    </w:tbl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Экологические кризисы, являющиеся результатом загрязнения окружающей среды, могут быть </w:t>
      </w:r>
      <w:r w:rsidRPr="00B6264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трех видов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глобальные, региональные и локальные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Одной из проблем, имеющих </w:t>
      </w:r>
      <w:r w:rsidRPr="00B6264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глобальный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характер, является возрастание содержания в атмосфере углекислого газа в результате техногенных выбросов. Наиболее опасным последствием этого явления может стать повышение температуры воздуха благодаря «</w:t>
      </w:r>
      <w:hyperlink r:id="rId10" w:history="1">
        <w:r w:rsidRPr="00B6264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парниковому эффекту</w:t>
        </w:r>
      </w:hyperlink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загрязнениям </w:t>
      </w:r>
      <w:r w:rsidRPr="00B6264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регионального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масштаба относятся многие отходы промышленных предприятий и транспорта. В первую очередь, это касается диоксида серы. Он вызывает образование кислотных дождей, поражающих организмы растений и животных и вызывающих заболевания населения.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крупных городах и промышленных центрах воздух, наряду с оксидами углерода и серы, часто загрязнен оксидами азота и твердыми частицами, выбрасываемыми автомобильными двигателями и дымовыми трубами. Нередко наблюдается образование смога. Хотя эти загрязнения носят </w:t>
      </w:r>
      <w:r w:rsidRPr="00B6264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локальный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характер, они затрагивают многих людей, компактно поживающих на таких территориях. Кроме того, наносится ущерб окружающей природной среде.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Среди многих последствий хозяйственной деятельности человеческого общества особое значение имеет процесс прогрессирующего накопления металлов в окружающей среде. К наиболее опасным загрязнителям относят ртуть, свинец и кадмий. Существенное воздействие на живые организмы и их сообщества оказывают также техногенные поступления </w:t>
      </w:r>
      <w:hyperlink r:id="rId11" w:history="1">
        <w:r w:rsidRPr="00B6264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марганца</w:t>
        </w:r>
      </w:hyperlink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олова, меди, </w:t>
      </w:r>
      <w:hyperlink r:id="rId12" w:history="1">
        <w:r w:rsidRPr="00B6264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молибдена</w:t>
        </w:r>
      </w:hyperlink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hyperlink r:id="rId13" w:history="1">
        <w:r w:rsidRPr="00B6264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хрома</w:t>
        </w:r>
      </w:hyperlink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hyperlink r:id="rId14" w:history="1">
        <w:r w:rsidRPr="00B6264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никеля</w:t>
        </w:r>
      </w:hyperlink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 </w:t>
      </w:r>
      <w:hyperlink r:id="rId15" w:history="1">
        <w:r w:rsidRPr="00B6264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кобальта</w:t>
        </w:r>
      </w:hyperlink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Природные воды могут загрязняться пестицидами и </w:t>
      </w:r>
      <w:proofErr w:type="spell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диоксинами</w:t>
      </w:r>
      <w:proofErr w:type="spell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а также нефтью. Продукты разложения нефти токсичны, а нефтяная пленка, изолирующая воду от воздуха, приводит к гибели живых организмов (в первую очередь, планктона) в воде.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Помимо накопления в почве токсичных и вредных веществ в результате деятельности человека, ущерб землям наносится за счет захоронения и свалок промышленных и бытовых отходов.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Основными мерами борьбы с химическим загрязнением являются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строгий контроль выбросов вредных веществ. Нужно </w:t>
      </w:r>
      <w:proofErr w:type="gram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заменять токсичные исходные продукты на нетоксичные</w:t>
      </w:r>
      <w:proofErr w:type="gram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переходить на замкнутые циклы, совершенствовать методы очистки. Большое значение имеет оптимизация размещения предприятий для уменьшения выбросов транспорта, а также грамотное применение экономических санкций;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- развитие международного сотрудничества. Например, международные договоренности в области сохранения озонового слоя привели к повсеместному запрету на использование хлора, фторсодержащих соединений;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проведение мероприятий, предупреждающих попадание загрязняющих веществ в водоемы (установление прибрежных защитных полос и </w:t>
      </w:r>
      <w:proofErr w:type="spell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водоохранных</w:t>
      </w:r>
      <w:proofErr w:type="spell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зон, отказ от ядовитых хлорсодержащих пестицидов, повышение надежности танкеров и т.п.);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недопущение засорения почв промышленными и бытовыми сточными водами, твердыми бытовыми и промышленными отходами, санитарная очистка почвы и территории населенных мест;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внедрение малоотходных и безотходных технологий, использование новых видов энергии.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Биологическое загрязнение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является относительно новым понятием, оно введено в экологическую практику в начале 80-х годов (1982 г.). Биологическим загрязнением называют привнесение в среду и размножение в ней нежелательных для человека организмов, а также проникновение (естественное или благодаря деятельности человека) в эксплуатируемые экосистемы и технологические устройства видов организмов, чуждых данным экосистемам. Биологическое загрязнение является следствием антропогенного воздействия на окружающую среду.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Один из видов биологического загрязнения - выбросы предприятий биологического (микробиологического) синтеза. Производственные мощности этой отрасли современной биотехнологии, особенно в фармакологической промышленности, постоянно растут. Многие лекарственные препараты, например, </w:t>
      </w:r>
      <w:hyperlink r:id="rId16" w:history="1">
        <w:r w:rsidRPr="00B6264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антибиотики</w:t>
        </w:r>
      </w:hyperlink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вакцины, получают с помощью микроорганизмов путем микробиологического синтеза. В состав выбросов и сбросов со сточными водами фармакологических заводов входят микробные клетки и их фрагменты, питательная среда для микроорганизмов.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Масштабы этого вида загрязнения могут быть весьма велики, так же как и его негативные эффекты на здоровье человека. Яркой иллюстрацией является ситуация с производством искусственного белка из кормовых дрожжей (</w:t>
      </w:r>
      <w:proofErr w:type="spell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Candida</w:t>
      </w:r>
      <w:proofErr w:type="spell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tropicalis</w:t>
      </w:r>
      <w:proofErr w:type="spell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), растущих на углеводородах, в России в 70-80-х гг. XX века. Производство имело большие масштабы: было создано 8 крупных и около 100 мелких предприятий, выпускающих боле 1,5 млн. т в год </w:t>
      </w:r>
      <w:proofErr w:type="spell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белково</w:t>
      </w:r>
      <w:proofErr w:type="spell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-витаминного концентрата (БВК). В результате произошло сильное загрязнение окружающей среды в районах расположения заводов, которое вызвало резкое увеличение заболеваемости населения бронхиальной астмой, снижение общей иммунологической реактивности, особенно у детей.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связи с биологическим загрязнением нельзя не упомянуть о бактериологическом оружии. Несмотря на международные запреты (Конвенция по биологическому оружию 1972 года), в разных концах света возникают сообщения, в той или иной степени связанные с его производством.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После событий 11 сентября 2001 года, когда самолет-камикадзе врезался в американские небоскребы, появился новый термин – «биотерроризм». После 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этих событий начались вспышки сибирской язвы в США, связанные с применением </w:t>
      </w:r>
      <w:hyperlink r:id="rId17" w:history="1">
        <w:r w:rsidRPr="00B6264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бактериологического оружия</w:t>
        </w:r>
      </w:hyperlink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(подробнее в подразделе 4.10).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концу XX века встал вопрос о биологической опасности, связанной с развитием генной инженер</w:t>
      </w:r>
      <w:proofErr w:type="gram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ии и ее</w:t>
      </w:r>
      <w:proofErr w:type="gram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успехами в сельском хозяйстве. Риск так называемого «генетического» загрязнения окружающей среды - этого сравнительно нового вида биологического загрязнения - становится все более реальным.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Наибольшему риску генетического загрязнения подвержены редкие и исчезающие виды, популяции которых находятся ни стадии деградаций. Межвидовая гибридизация и гибридизация между подвидами – явление широко распространенное. Изменение условий обитания может провоцировать гибридизацию. Угроза гибридизации характерна для регионов с </w:t>
      </w:r>
      <w:proofErr w:type="spell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антропогенно</w:t>
      </w:r>
      <w:proofErr w:type="spell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трансформированной средой и нарушениями популяционных механизмов регуляции численности.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Самостоятельную проблему с серьезными социально-этическими аспектами представляет собой вмешательство в геном человека. </w:t>
      </w:r>
      <w:proofErr w:type="gram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 расшифровкой генома человека в 2000 году (в исследованиях участвовали десятки лабораторий Англии.</w:t>
      </w:r>
      <w:proofErr w:type="gram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Франции, Японии, США, России) человечество входит в новую фазу своего развития, где предсказать все возможные сценарии невозможно.</w:t>
      </w:r>
      <w:proofErr w:type="gram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некоторых прогнозах они выглядят фантастическими, например, и результате достижений генной инженерии можно будет клонировать гениев или правителей. Может появиться «улучшенная» разновидность людей, которые будут обладать феноменальными способностями и небывалой продолжительностью жизни.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Многие считают, что, несмотря на всевозможные запреты, остановить научный прогресс в области этих исследований невозможно: рано или поздно такие попытки будут сделаны.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XXI веке может стать актуальной микробиологическая опасность в сфере космической деятельности. Реальной угрозой развития заболеваний, не известных ранее, может стать целый комплекс факторов: непредсказуемость повеления микроорганизмов внутри космического корабля, возможность попадания новых видов микроорганизмов при замене экипажей, ослабление иммунитета у человека в уровнях невесомости и др.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</w:t>
      </w:r>
      <w:r w:rsidRPr="00B6264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изическое загрязнение 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связано с изменением физических, температурно-энергетических, волновых и радиационных параметров внешней среды.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 физическому загрязнению можно отнести: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тепловое;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шумовое;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радиоактивное;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электромагнитное;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световое.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Тепловое загрязнение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нагревание воды, воздуха или почвы в результате попадания в окружающую среду тепловых отходов предприятий топливно-энергетического комплекса (тепловые и атомные электростанции), при сжигании попутного газа нефтедобывающей промышленности, от газовых факелов нефтехимических предприятий, при утечке тепла в жилищно-коммунальном хозяйстве. Источниками загрязнений в пределах городских территорий служат: подземные газопроводы промышленных предприятий, теплотрассы, сборные коллекторы, коммуникации и др.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Любое тепловое загрязнение –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это потеря дорогостоящей тепловой энергии, заставляющая увеличивать её производство.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Электромагнитное загрязнение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связано с высоковольтными линиями электропередач, электроподстанциями, ради</w:t>
      </w:r>
      <w:proofErr w:type="gram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о-</w:t>
      </w:r>
      <w:proofErr w:type="gram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телепередающими</w:t>
      </w:r>
      <w:proofErr w:type="spell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станциями, а также с излучением микроволновых печей, компьютеров, радиотелефонов.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Радиоактивное загрязнение биосферы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превышение естественного уровня содержания в окружающей природной среде радиоактивных веществ. Оно может быть вызвано как естественными, так и антропогенными факторами (разработка радиоактивных руд, аварии на АЭС, испытание </w:t>
      </w:r>
      <w:hyperlink r:id="rId18" w:history="1">
        <w:r w:rsidRPr="00B6264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ядерного оружия</w:t>
        </w:r>
      </w:hyperlink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 др.). В таблице 2.3 показаны факторы радиоактивного загрязнения биосферы.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Таблица 8.2 Факторы радиоактивного загрязнения биосферы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6491"/>
      </w:tblGrid>
      <w:tr w:rsidR="00B62646" w:rsidRPr="00B62646" w:rsidTr="00B6264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2646" w:rsidRPr="00B62646" w:rsidRDefault="00B62646" w:rsidP="00B6264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Факторы радиоактивного загрязнения биосферы</w:t>
            </w:r>
          </w:p>
        </w:tc>
      </w:tr>
      <w:tr w:rsidR="00B62646" w:rsidRPr="00B62646" w:rsidTr="00B62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46" w:rsidRPr="00B62646" w:rsidRDefault="00B62646" w:rsidP="00B6264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Естественные</w:t>
            </w:r>
          </w:p>
        </w:tc>
        <w:tc>
          <w:tcPr>
            <w:tcW w:w="0" w:type="auto"/>
            <w:vAlign w:val="center"/>
            <w:hideMark/>
          </w:tcPr>
          <w:p w:rsidR="00B62646" w:rsidRPr="00B62646" w:rsidRDefault="00B62646" w:rsidP="00B6264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Антропогенные</w:t>
            </w:r>
          </w:p>
        </w:tc>
      </w:tr>
      <w:tr w:rsidR="00B62646" w:rsidRPr="00B62646" w:rsidTr="00B62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46" w:rsidRPr="00B62646" w:rsidRDefault="00B62646" w:rsidP="00B6264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1. Космическое излучение 2. Радиоактивные элементы литосферы</w:t>
            </w:r>
          </w:p>
        </w:tc>
        <w:tc>
          <w:tcPr>
            <w:tcW w:w="0" w:type="auto"/>
            <w:vAlign w:val="center"/>
            <w:hideMark/>
          </w:tcPr>
          <w:p w:rsidR="00B62646" w:rsidRPr="00B62646" w:rsidRDefault="00B62646" w:rsidP="00B6264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B6264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1. Разработка радиоактивных руд 2. Ядерно-технические установки 3. Применение радионуклидов в различных отраслях хозяйства 4. Ядерные взрывы в мирных целях 5. Аварии на АЭС и предприятиях 6. Испытание ядерного оружия</w:t>
            </w:r>
          </w:p>
        </w:tc>
      </w:tr>
    </w:tbl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Экологический шум 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одна из форм загрязнения окружающей среды, которая состоит в увеличении уровня шума сверх природного фона и действует отрицательно на живые организмы (включая человека).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Шум бывает</w:t>
      </w:r>
      <w:r w:rsidRPr="00B6264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бытовой, производственный, промышленный, транспортный, авиационный, шум уличного движения и др.</w:t>
      </w:r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264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Основными источниками городского шума</w:t>
      </w:r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служат промышленные предприятия, среди которых особенно выделяются энергетические установки (100-110 дБ), компрессорные станции (100 дБ), металлургические заводы (90-100 дБ) и др. Значительный шум также создают транспортные среды (75-105 дБ)</w:t>
      </w:r>
      <w:proofErr w:type="gramStart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62646" w:rsidRPr="00B62646" w:rsidRDefault="00B62646" w:rsidP="00B6264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B6264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Шумозащита</w:t>
      </w:r>
      <w:proofErr w:type="spellEnd"/>
      <w:r w:rsidRPr="00B6264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комплекс мероприятий по снижению шума на производстве, на транспорте, при гражданском и промышленном строительстве.</w:t>
      </w:r>
    </w:p>
    <w:p w:rsidR="00B62646" w:rsidRDefault="00B62646" w:rsidP="00B626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646" w:rsidRDefault="00B62646" w:rsidP="00B626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646" w:rsidRDefault="00B62646" w:rsidP="00B62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Pr="00B62646">
        <w:rPr>
          <w:rFonts w:ascii="Times New Roman" w:hAnsi="Times New Roman" w:cs="Times New Roman"/>
          <w:b/>
          <w:sz w:val="24"/>
          <w:szCs w:val="24"/>
        </w:rPr>
        <w:t>.12.2020г.</w:t>
      </w:r>
    </w:p>
    <w:p w:rsidR="00B62646" w:rsidRPr="00B62646" w:rsidRDefault="00B62646" w:rsidP="00B6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6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</w:t>
      </w:r>
    </w:p>
    <w:p w:rsidR="00B62646" w:rsidRPr="00B62646" w:rsidRDefault="00B62646" w:rsidP="00B6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Растительные и животные ресурсы своей области. Особенности организации охраны природы в своей области.</w:t>
      </w:r>
    </w:p>
    <w:p w:rsidR="00B62646" w:rsidRPr="00B62646" w:rsidRDefault="00B62646" w:rsidP="00B6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46" w:rsidRPr="00B62646" w:rsidRDefault="00B62646" w:rsidP="00B6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практической работы: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растительные и животные ресурсы своей области. Найти пути решения по сохранению флоры и фауны области.</w:t>
      </w:r>
    </w:p>
    <w:p w:rsidR="00B62646" w:rsidRPr="00B62646" w:rsidRDefault="00B62646" w:rsidP="00B6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красная книга области и ПК.</w:t>
      </w: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выполнения практической работы:</w:t>
      </w: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1.Характеристика  растительного мира области:</w:t>
      </w: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 </w:t>
      </w: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в распределении растительности</w:t>
      </w: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1.2 Лесная растительность.</w:t>
      </w: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Лесостепная растительность.</w:t>
      </w: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1.4 Растительность горной полосы (если есть).</w:t>
      </w: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1.5 Интразональная растительность.</w:t>
      </w: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2.Характеристика  животного мира области:</w:t>
      </w: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2.1 Главные особенности животного мира.</w:t>
      </w: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Промысловые животные.</w:t>
      </w: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Пресмыкающиеся.</w:t>
      </w: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Обитатели рек и озер.</w:t>
      </w: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Привести пути решения по сохранению флоры и фауны области на ваш взгляд.</w:t>
      </w: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46" w:rsidRPr="00B62646" w:rsidRDefault="00B62646" w:rsidP="00B6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растительного и животного мира своей области. С чем они связаны (климат, рельеф, географическое положение области). Главные источники антропогенного воздействия на флору и фауну, пути решения по сохранению данных ресурсов.</w:t>
      </w:r>
    </w:p>
    <w:p w:rsidR="00B62646" w:rsidRPr="00B62646" w:rsidRDefault="00B62646" w:rsidP="00B626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646" w:rsidRPr="00B04B18" w:rsidRDefault="00B62646" w:rsidP="00B626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B62646" w:rsidRPr="00F14F82" w:rsidRDefault="00B62646" w:rsidP="00B62646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19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B62646" w:rsidRPr="00B62646" w:rsidRDefault="00B62646" w:rsidP="00B62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62646" w:rsidRPr="00B6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6A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076A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2646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3_198574_gidrosfera-ee-sostav-i-struktura.html" TargetMode="External"/><Relationship Id="rId13" Type="http://schemas.openxmlformats.org/officeDocument/2006/relationships/hyperlink" Target="https://studopedia.ru/2_49861_himiya-hroma-i-ego-soedineniy.html" TargetMode="External"/><Relationship Id="rId18" Type="http://schemas.openxmlformats.org/officeDocument/2006/relationships/hyperlink" Target="https://studopedia.ru/view_bg.php?id=4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tudopedia.ru/2_40679_atmosfera.html" TargetMode="External"/><Relationship Id="rId12" Type="http://schemas.openxmlformats.org/officeDocument/2006/relationships/hyperlink" Target="https://studopedia.ru/3_113943_vliyanie-molibdena.html" TargetMode="External"/><Relationship Id="rId17" Type="http://schemas.openxmlformats.org/officeDocument/2006/relationships/hyperlink" Target="https://studopedia.ru/1_97874_bakteriologicheskoe-oruzhi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opedia.ru/4_127643_antibiotiki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udopedia.ru/3_171400_pestitsidi.html" TargetMode="External"/><Relationship Id="rId11" Type="http://schemas.openxmlformats.org/officeDocument/2006/relationships/hyperlink" Target="https://studopedia.ru/3_68078_marganets.html" TargetMode="External"/><Relationship Id="rId5" Type="http://schemas.openxmlformats.org/officeDocument/2006/relationships/hyperlink" Target="https://studopedia.ru/2_29217_obshchaya-harakteristika-preparatov-tyazhelih-metallov.html" TargetMode="External"/><Relationship Id="rId15" Type="http://schemas.openxmlformats.org/officeDocument/2006/relationships/hyperlink" Target="https://studopedia.ru/3_68079_kobalt.html" TargetMode="External"/><Relationship Id="rId10" Type="http://schemas.openxmlformats.org/officeDocument/2006/relationships/hyperlink" Target="https://studopedia.ru/14_68027_parnikoviy-effekt.html" TargetMode="External"/><Relationship Id="rId19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3_123918_litosfera.html" TargetMode="External"/><Relationship Id="rId14" Type="http://schemas.openxmlformats.org/officeDocument/2006/relationships/hyperlink" Target="https://studopedia.ru/3_165580_nikel-i-splavi-na-ego-osnove-markirovka-svoystva-i-oblast-primen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2083</Words>
  <Characters>11874</Characters>
  <Application>Microsoft Office Word</Application>
  <DocSecurity>0</DocSecurity>
  <Lines>98</Lines>
  <Paragraphs>27</Paragraphs>
  <ScaleCrop>false</ScaleCrop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2020-12-12T11:46:00Z</dcterms:created>
  <dcterms:modified xsi:type="dcterms:W3CDTF">2020-12-12T11:59:00Z</dcterms:modified>
</cp:coreProperties>
</file>