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EB" w:rsidRDefault="00C92BEB" w:rsidP="00781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Стандартизация, метрология и подтверждение соответствия</w:t>
      </w:r>
    </w:p>
    <w:p w:rsidR="00000000" w:rsidRPr="00781C28" w:rsidRDefault="00781C28" w:rsidP="00781C28">
      <w:pPr>
        <w:jc w:val="both"/>
        <w:rPr>
          <w:rFonts w:ascii="Times New Roman" w:hAnsi="Times New Roman" w:cs="Times New Roman"/>
          <w:sz w:val="28"/>
          <w:szCs w:val="28"/>
        </w:rPr>
      </w:pPr>
      <w:r w:rsidRPr="00781C28">
        <w:rPr>
          <w:rFonts w:ascii="Times New Roman" w:hAnsi="Times New Roman" w:cs="Times New Roman"/>
          <w:sz w:val="28"/>
          <w:szCs w:val="28"/>
        </w:rPr>
        <w:t xml:space="preserve">08.12- 2 часа Читать со </w:t>
      </w:r>
      <w:proofErr w:type="spellStart"/>
      <w:proofErr w:type="gramStart"/>
      <w:r w:rsidRPr="00781C28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781C28">
        <w:rPr>
          <w:rFonts w:ascii="Times New Roman" w:hAnsi="Times New Roman" w:cs="Times New Roman"/>
          <w:sz w:val="28"/>
          <w:szCs w:val="28"/>
        </w:rPr>
        <w:t xml:space="preserve"> 9 по 23</w:t>
      </w:r>
    </w:p>
    <w:p w:rsidR="00781C28" w:rsidRPr="00781C28" w:rsidRDefault="00781C28" w:rsidP="00781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28">
        <w:rPr>
          <w:rFonts w:ascii="Times New Roman" w:hAnsi="Times New Roman" w:cs="Times New Roman"/>
          <w:sz w:val="28"/>
          <w:szCs w:val="28"/>
        </w:rPr>
        <w:t xml:space="preserve">08.12-4 часа Глава 1- </w:t>
      </w:r>
      <w:r w:rsidRPr="00781C28">
        <w:rPr>
          <w:rFonts w:ascii="Times New Roman" w:eastAsia="Times-Bold" w:hAnsi="Times New Roman" w:cs="Times New Roman"/>
          <w:bCs/>
          <w:sz w:val="28"/>
          <w:szCs w:val="28"/>
        </w:rPr>
        <w:t>Техническое законодательство как основа деятельности по стандартизации, метрологии и сертификации</w:t>
      </w:r>
      <w:proofErr w:type="gramStart"/>
      <w:r w:rsidRPr="00781C28">
        <w:rPr>
          <w:rFonts w:ascii="Times New Roman" w:eastAsia="Times-Bold" w:hAnsi="Times New Roman" w:cs="Times New Roman"/>
          <w:bCs/>
          <w:sz w:val="28"/>
          <w:szCs w:val="28"/>
        </w:rPr>
        <w:t xml:space="preserve"> ,</w:t>
      </w:r>
      <w:proofErr w:type="gramEnd"/>
      <w:r w:rsidRPr="00781C28">
        <w:rPr>
          <w:rFonts w:ascii="Times New Roman" w:eastAsia="Times-Bold" w:hAnsi="Times New Roman" w:cs="Times New Roman"/>
          <w:bCs/>
          <w:sz w:val="28"/>
          <w:szCs w:val="28"/>
        </w:rPr>
        <w:t xml:space="preserve"> ответить на вопросы в конце параграфа письменно в тетрадь. С 1 по 20, кратко</w:t>
      </w:r>
    </w:p>
    <w:p w:rsidR="00781C28" w:rsidRDefault="00781C28" w:rsidP="00781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 w:rsidRPr="00781C28">
        <w:rPr>
          <w:rFonts w:ascii="Times New Roman" w:hAnsi="Times New Roman" w:cs="Times New Roman"/>
          <w:sz w:val="28"/>
          <w:szCs w:val="28"/>
        </w:rPr>
        <w:t>09.12- 4 час</w:t>
      </w:r>
      <w:proofErr w:type="gramStart"/>
      <w:r w:rsidRPr="00781C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-Bold" w:hAnsi="Times New Roman" w:cs="Times New Roman"/>
          <w:bCs/>
          <w:sz w:val="28"/>
          <w:szCs w:val="28"/>
        </w:rPr>
        <w:t>Г</w:t>
      </w:r>
      <w:r w:rsidRPr="00781C28">
        <w:rPr>
          <w:rFonts w:ascii="Times New Roman" w:eastAsia="Times-Bold" w:hAnsi="Times New Roman" w:cs="Times New Roman"/>
          <w:bCs/>
          <w:sz w:val="28"/>
          <w:szCs w:val="28"/>
        </w:rPr>
        <w:t>лава 3. МЕТРОЛОГИ</w:t>
      </w:r>
      <w:proofErr w:type="gramStart"/>
      <w:r w:rsidRPr="00781C28">
        <w:rPr>
          <w:rFonts w:ascii="Times New Roman" w:eastAsia="Times-Bold" w:hAnsi="Times New Roman" w:cs="Times New Roman"/>
          <w:bCs/>
          <w:sz w:val="28"/>
          <w:szCs w:val="28"/>
        </w:rPr>
        <w:t>Я</w:t>
      </w:r>
      <w:r w:rsidRPr="00781C28">
        <w:rPr>
          <w:rFonts w:ascii="Times New Roman" w:eastAsia="Times-Bold" w:hAnsi="Times New Roman" w:cs="Times New Roman"/>
          <w:b/>
          <w:bCs/>
          <w:sz w:val="28"/>
          <w:szCs w:val="28"/>
        </w:rPr>
        <w:t>-</w:t>
      </w:r>
      <w:proofErr w:type="gramEnd"/>
      <w:r w:rsidRPr="00781C28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</w:t>
      </w:r>
      <w:r w:rsidRPr="00781C28">
        <w:rPr>
          <w:rFonts w:ascii="Times New Roman" w:eastAsia="Times-Bold" w:hAnsi="Times New Roman" w:cs="Times New Roman"/>
          <w:bCs/>
          <w:sz w:val="28"/>
          <w:szCs w:val="28"/>
        </w:rPr>
        <w:t>ответить на вопросы в конце параграфа письменно в тетрадь. С 1 по 29, кратко</w:t>
      </w:r>
    </w:p>
    <w:p w:rsidR="00C92BEB" w:rsidRPr="00C92BEB" w:rsidRDefault="00C92BEB" w:rsidP="00C92BEB">
      <w:pPr>
        <w:spacing w:before="100" w:beforeAutospacing="1" w:after="100" w:afterAutospacing="1" w:line="3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92BEB">
        <w:rPr>
          <w:rFonts w:ascii="Times New Roman" w:eastAsia="Times New Roman" w:hAnsi="Times New Roman" w:cs="Times New Roman"/>
          <w:sz w:val="28"/>
          <w:szCs w:val="28"/>
        </w:rPr>
        <w:t xml:space="preserve">Темы рефератов по дисциплине, выбираете </w:t>
      </w:r>
      <w:proofErr w:type="gramStart"/>
      <w:r w:rsidRPr="00C92BEB">
        <w:rPr>
          <w:rFonts w:ascii="Times New Roman" w:eastAsia="Times New Roman" w:hAnsi="Times New Roman" w:cs="Times New Roman"/>
          <w:sz w:val="28"/>
          <w:szCs w:val="28"/>
        </w:rPr>
        <w:t>согласно списка</w:t>
      </w:r>
      <w:proofErr w:type="gramEnd"/>
      <w:r w:rsidRPr="00C92BEB">
        <w:rPr>
          <w:rFonts w:ascii="Times New Roman" w:eastAsia="Times New Roman" w:hAnsi="Times New Roman" w:cs="Times New Roman"/>
          <w:sz w:val="28"/>
          <w:szCs w:val="28"/>
        </w:rPr>
        <w:t xml:space="preserve"> группы. </w:t>
      </w:r>
    </w:p>
    <w:p w:rsidR="00C92BEB" w:rsidRPr="00C92BEB" w:rsidRDefault="00C92BEB" w:rsidP="00C92BEB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92BEB">
        <w:rPr>
          <w:rFonts w:ascii="Times New Roman" w:eastAsia="Times New Roman" w:hAnsi="Times New Roman" w:cs="Times New Roman"/>
          <w:sz w:val="28"/>
          <w:szCs w:val="28"/>
        </w:rPr>
        <w:t>1. Роль стандартизации (сертификации) в обеспечении конкурентоспособности товаров</w:t>
      </w:r>
    </w:p>
    <w:p w:rsidR="00C92BEB" w:rsidRPr="00C92BEB" w:rsidRDefault="00C92BEB" w:rsidP="00C92BEB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92BEB">
        <w:rPr>
          <w:rFonts w:ascii="Times New Roman" w:eastAsia="Times New Roman" w:hAnsi="Times New Roman" w:cs="Times New Roman"/>
          <w:sz w:val="28"/>
          <w:szCs w:val="28"/>
        </w:rPr>
        <w:t>2. Нормативная основа систем качества.</w:t>
      </w:r>
    </w:p>
    <w:p w:rsidR="00C92BEB" w:rsidRPr="00C92BEB" w:rsidRDefault="00C92BEB" w:rsidP="00C92BEB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92BEB">
        <w:rPr>
          <w:rFonts w:ascii="Times New Roman" w:eastAsia="Times New Roman" w:hAnsi="Times New Roman" w:cs="Times New Roman"/>
          <w:sz w:val="28"/>
          <w:szCs w:val="28"/>
        </w:rPr>
        <w:t>3. Законодательная и нормативная база сертификации.</w:t>
      </w:r>
    </w:p>
    <w:p w:rsidR="00C92BEB" w:rsidRPr="00C92BEB" w:rsidRDefault="00C92BEB" w:rsidP="00C92BEB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92BEB">
        <w:rPr>
          <w:rFonts w:ascii="Times New Roman" w:eastAsia="Times New Roman" w:hAnsi="Times New Roman" w:cs="Times New Roman"/>
          <w:sz w:val="28"/>
          <w:szCs w:val="28"/>
        </w:rPr>
        <w:t>4. Роль правил метрологии в обеспечении безопасности и качества товаров (услуг).</w:t>
      </w:r>
    </w:p>
    <w:p w:rsidR="00C92BEB" w:rsidRPr="00C92BEB" w:rsidRDefault="00C92BEB" w:rsidP="00C92BEB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92BEB">
        <w:rPr>
          <w:rFonts w:ascii="Times New Roman" w:eastAsia="Times New Roman" w:hAnsi="Times New Roman" w:cs="Times New Roman"/>
          <w:sz w:val="28"/>
          <w:szCs w:val="28"/>
        </w:rPr>
        <w:t>5. Направления совершенствования стандартизации в России.</w:t>
      </w:r>
    </w:p>
    <w:p w:rsidR="00C92BEB" w:rsidRPr="00C92BEB" w:rsidRDefault="00C92BEB" w:rsidP="00C92BEB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92BEB">
        <w:rPr>
          <w:rFonts w:ascii="Times New Roman" w:eastAsia="Times New Roman" w:hAnsi="Times New Roman" w:cs="Times New Roman"/>
          <w:sz w:val="28"/>
          <w:szCs w:val="28"/>
        </w:rPr>
        <w:t>6. Направления совершенствования метрологии в России.</w:t>
      </w:r>
    </w:p>
    <w:p w:rsidR="00C92BEB" w:rsidRPr="00C92BEB" w:rsidRDefault="00C92BEB" w:rsidP="00C92BEB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92BEB">
        <w:rPr>
          <w:rFonts w:ascii="Times New Roman" w:eastAsia="Times New Roman" w:hAnsi="Times New Roman" w:cs="Times New Roman"/>
          <w:sz w:val="28"/>
          <w:szCs w:val="28"/>
        </w:rPr>
        <w:t>7. Направления совершенствования сертификации в России.</w:t>
      </w:r>
    </w:p>
    <w:p w:rsidR="00C92BEB" w:rsidRPr="00C92BEB" w:rsidRDefault="00C92BEB" w:rsidP="00C92BEB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92BEB">
        <w:rPr>
          <w:rFonts w:ascii="Times New Roman" w:eastAsia="Times New Roman" w:hAnsi="Times New Roman" w:cs="Times New Roman"/>
          <w:sz w:val="28"/>
          <w:szCs w:val="28"/>
        </w:rPr>
        <w:t>8. Характеристика фонда отечественных стандартов по определенной группе продукции.</w:t>
      </w:r>
    </w:p>
    <w:p w:rsidR="00C92BEB" w:rsidRPr="00C92BEB" w:rsidRDefault="00C92BEB" w:rsidP="00C92BEB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92BEB">
        <w:rPr>
          <w:rFonts w:ascii="Times New Roman" w:eastAsia="Times New Roman" w:hAnsi="Times New Roman" w:cs="Times New Roman"/>
          <w:sz w:val="28"/>
          <w:szCs w:val="28"/>
        </w:rPr>
        <w:t>9.Характеристика фонда отечественных стандартов по определенной группе услуг.</w:t>
      </w:r>
    </w:p>
    <w:p w:rsidR="00C92BEB" w:rsidRPr="00C92BEB" w:rsidRDefault="00C92BEB" w:rsidP="00C92BEB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92BEB">
        <w:rPr>
          <w:rFonts w:ascii="Times New Roman" w:eastAsia="Times New Roman" w:hAnsi="Times New Roman" w:cs="Times New Roman"/>
          <w:sz w:val="28"/>
          <w:szCs w:val="28"/>
        </w:rPr>
        <w:t>10. Сравнительная характеристика сертификатов соответствия и декларации соответствия.</w:t>
      </w:r>
    </w:p>
    <w:p w:rsidR="00C92BEB" w:rsidRPr="00C92BEB" w:rsidRDefault="00C92BEB" w:rsidP="00C92BEB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92BEB">
        <w:rPr>
          <w:rFonts w:ascii="Times New Roman" w:eastAsia="Times New Roman" w:hAnsi="Times New Roman" w:cs="Times New Roman"/>
          <w:sz w:val="28"/>
          <w:szCs w:val="28"/>
        </w:rPr>
        <w:t>11.Законодательная и нормативная основа стандартизации.</w:t>
      </w:r>
    </w:p>
    <w:p w:rsidR="00C92BEB" w:rsidRPr="00C92BEB" w:rsidRDefault="00C92BEB" w:rsidP="00C92BEB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92BEB">
        <w:rPr>
          <w:rFonts w:ascii="Times New Roman" w:eastAsia="Times New Roman" w:hAnsi="Times New Roman" w:cs="Times New Roman"/>
          <w:sz w:val="28"/>
          <w:szCs w:val="28"/>
        </w:rPr>
        <w:t>12. Ответственность изготовителей и продавцов за нарушение правил</w:t>
      </w:r>
    </w:p>
    <w:p w:rsidR="00C92BEB" w:rsidRPr="00C92BEB" w:rsidRDefault="00C92BEB" w:rsidP="00C92BEB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92BEB">
        <w:rPr>
          <w:rFonts w:ascii="Times New Roman" w:eastAsia="Times New Roman" w:hAnsi="Times New Roman" w:cs="Times New Roman"/>
          <w:sz w:val="28"/>
          <w:szCs w:val="28"/>
        </w:rPr>
        <w:t>метрологии.</w:t>
      </w:r>
    </w:p>
    <w:p w:rsidR="00C92BEB" w:rsidRPr="00C92BEB" w:rsidRDefault="00C92BEB" w:rsidP="00C92BEB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92BEB">
        <w:rPr>
          <w:rFonts w:ascii="Times New Roman" w:eastAsia="Times New Roman" w:hAnsi="Times New Roman" w:cs="Times New Roman"/>
          <w:sz w:val="28"/>
          <w:szCs w:val="28"/>
        </w:rPr>
        <w:t>13. Порядок сертификации определенной группы услуг.</w:t>
      </w:r>
    </w:p>
    <w:p w:rsidR="00C92BEB" w:rsidRPr="00C92BEB" w:rsidRDefault="00C92BEB" w:rsidP="00C92BEB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92BEB">
        <w:rPr>
          <w:rFonts w:ascii="Times New Roman" w:eastAsia="Times New Roman" w:hAnsi="Times New Roman" w:cs="Times New Roman"/>
          <w:sz w:val="28"/>
          <w:szCs w:val="28"/>
        </w:rPr>
        <w:t xml:space="preserve">14.Методика </w:t>
      </w:r>
      <w:proofErr w:type="gramStart"/>
      <w:r w:rsidRPr="00C92BEB">
        <w:rPr>
          <w:rFonts w:ascii="Times New Roman" w:eastAsia="Times New Roman" w:hAnsi="Times New Roman" w:cs="Times New Roman"/>
          <w:sz w:val="28"/>
          <w:szCs w:val="28"/>
        </w:rPr>
        <w:t>обработки результатов измерений показателей качества продукции</w:t>
      </w:r>
      <w:proofErr w:type="gramEnd"/>
      <w:r w:rsidRPr="00C92B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2BEB" w:rsidRPr="00C92BEB" w:rsidRDefault="00C92BEB" w:rsidP="00C92BEB">
      <w:pPr>
        <w:spacing w:after="0" w:line="368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C92BEB">
        <w:rPr>
          <w:rFonts w:ascii="Times New Roman" w:eastAsia="Times New Roman" w:hAnsi="Times New Roman" w:cs="Times New Roman"/>
          <w:sz w:val="28"/>
          <w:szCs w:val="28"/>
        </w:rPr>
        <w:t>15.Факторы, влияющие на точность измерения показателей качества продукции</w:t>
      </w:r>
      <w:r w:rsidRPr="00C92BEB">
        <w:rPr>
          <w:rFonts w:ascii="Times New Roman" w:eastAsia="Times New Roman" w:hAnsi="Times New Roman" w:cs="Times New Roman"/>
          <w:sz w:val="27"/>
          <w:szCs w:val="27"/>
        </w:rPr>
        <w:t>.</w:t>
      </w:r>
    </w:p>
    <w:sectPr w:rsidR="00C92BEB" w:rsidRPr="00C92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53C60"/>
    <w:multiLevelType w:val="multilevel"/>
    <w:tmpl w:val="C85AB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C3DEE"/>
    <w:multiLevelType w:val="multilevel"/>
    <w:tmpl w:val="03ECB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687DA6"/>
    <w:multiLevelType w:val="multilevel"/>
    <w:tmpl w:val="6052A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81C28"/>
    <w:rsid w:val="00781C28"/>
    <w:rsid w:val="00C9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2B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92B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2BE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92BE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9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92BEB"/>
    <w:rPr>
      <w:color w:val="0000FF"/>
      <w:u w:val="single"/>
    </w:rPr>
  </w:style>
  <w:style w:type="paragraph" w:customStyle="1" w:styleId="sc-dlfnbm">
    <w:name w:val="sc-dlfnbm"/>
    <w:basedOn w:val="a"/>
    <w:rsid w:val="00C9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-ibpryj">
    <w:name w:val="sc-ibpryj"/>
    <w:basedOn w:val="a"/>
    <w:rsid w:val="00C9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-jsgupp">
    <w:name w:val="sc-jsgupp"/>
    <w:basedOn w:val="a"/>
    <w:rsid w:val="00C9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-fubcfw">
    <w:name w:val="sc-fubcfw"/>
    <w:basedOn w:val="a"/>
    <w:rsid w:val="00C9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">
    <w:name w:val="title"/>
    <w:basedOn w:val="a0"/>
    <w:rsid w:val="00C92BEB"/>
  </w:style>
  <w:style w:type="character" w:customStyle="1" w:styleId="date">
    <w:name w:val="date"/>
    <w:basedOn w:val="a0"/>
    <w:rsid w:val="00C92BEB"/>
  </w:style>
  <w:style w:type="character" w:customStyle="1" w:styleId="size">
    <w:name w:val="size"/>
    <w:basedOn w:val="a0"/>
    <w:rsid w:val="00C92BEB"/>
  </w:style>
  <w:style w:type="character" w:customStyle="1" w:styleId="download">
    <w:name w:val="download"/>
    <w:basedOn w:val="a0"/>
    <w:rsid w:val="00C92B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3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2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5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0" w:color="787878"/>
                            <w:left w:val="dashed" w:sz="6" w:space="25" w:color="787878"/>
                            <w:bottom w:val="dashed" w:sz="6" w:space="0" w:color="787878"/>
                            <w:right w:val="dashed" w:sz="6" w:space="0" w:color="787878"/>
                          </w:divBdr>
                          <w:divsChild>
                            <w:div w:id="61382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217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9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85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0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7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30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19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93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80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5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68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08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4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34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3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24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57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3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6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74574">
                      <w:marLeft w:val="0"/>
                      <w:marRight w:val="0"/>
                      <w:marTop w:val="0"/>
                      <w:marBottom w:val="5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2020-12-07T17:57:00Z</dcterms:created>
  <dcterms:modified xsi:type="dcterms:W3CDTF">2020-12-07T18:17:00Z</dcterms:modified>
</cp:coreProperties>
</file>