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Владимир Сергеевич Тельминов </w:t>
      </w:r>
    </w:p>
    <w:p w:rsidR="00887541" w:rsidRPr="002B4A08" w:rsidRDefault="009779E3" w:rsidP="002B4A08">
      <w:pPr>
        <w:spacing w:before="20" w:line="240" w:lineRule="auto"/>
        <w:ind w:left="4536"/>
        <w:rPr>
          <w:rFonts w:ascii="Times New Roman" w:hAnsi="Times New Roman" w:cs="Times New Roman"/>
          <w:position w:val="6"/>
          <w:sz w:val="28"/>
          <w:szCs w:val="24"/>
        </w:rPr>
      </w:pPr>
      <w:r>
        <w:rPr>
          <w:rFonts w:ascii="Times New Roman" w:hAnsi="Times New Roman" w:cs="Times New Roman"/>
          <w:b/>
          <w:position w:val="6"/>
          <w:sz w:val="28"/>
          <w:szCs w:val="24"/>
        </w:rPr>
        <w:t>Группа Т</w:t>
      </w:r>
      <w:r w:rsidR="00887541" w:rsidRPr="002B4A08">
        <w:rPr>
          <w:rFonts w:ascii="Times New Roman" w:hAnsi="Times New Roman" w:cs="Times New Roman"/>
          <w:b/>
          <w:position w:val="6"/>
          <w:sz w:val="28"/>
          <w:szCs w:val="24"/>
        </w:rPr>
        <w:t>-</w:t>
      </w:r>
      <w:r w:rsidR="004009B8">
        <w:rPr>
          <w:rFonts w:ascii="Times New Roman" w:hAnsi="Times New Roman" w:cs="Times New Roman"/>
          <w:b/>
          <w:position w:val="6"/>
          <w:sz w:val="28"/>
          <w:szCs w:val="24"/>
        </w:rPr>
        <w:t>1</w:t>
      </w:r>
      <w:r>
        <w:rPr>
          <w:rFonts w:ascii="Times New Roman" w:hAnsi="Times New Roman" w:cs="Times New Roman"/>
          <w:b/>
          <w:position w:val="6"/>
          <w:sz w:val="28"/>
          <w:szCs w:val="24"/>
        </w:rPr>
        <w:t>2</w:t>
      </w:r>
      <w:r w:rsidR="00887541" w:rsidRPr="002B4A08">
        <w:rPr>
          <w:rFonts w:ascii="Times New Roman" w:hAnsi="Times New Roman" w:cs="Times New Roman"/>
          <w:position w:val="6"/>
          <w:sz w:val="28"/>
          <w:szCs w:val="24"/>
        </w:rPr>
        <w:t xml:space="preserve">, </w:t>
      </w:r>
      <w:r w:rsidR="004009B8">
        <w:rPr>
          <w:rFonts w:ascii="Times New Roman" w:hAnsi="Times New Roman" w:cs="Times New Roman"/>
          <w:position w:val="6"/>
          <w:sz w:val="28"/>
          <w:szCs w:val="24"/>
        </w:rPr>
        <w:t>1</w:t>
      </w:r>
      <w:r w:rsidR="00887541" w:rsidRPr="002B4A08">
        <w:rPr>
          <w:rFonts w:ascii="Times New Roman" w:hAnsi="Times New Roman" w:cs="Times New Roman"/>
          <w:position w:val="6"/>
          <w:sz w:val="28"/>
          <w:szCs w:val="24"/>
        </w:rPr>
        <w:t>-й курс</w:t>
      </w:r>
    </w:p>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Дисциплина: </w:t>
      </w:r>
      <w:r w:rsidR="004009B8">
        <w:rPr>
          <w:rFonts w:ascii="Times New Roman" w:hAnsi="Times New Roman" w:cs="Times New Roman"/>
          <w:b/>
          <w:position w:val="6"/>
          <w:sz w:val="28"/>
          <w:szCs w:val="24"/>
        </w:rPr>
        <w:t xml:space="preserve">ОДБ.06 </w:t>
      </w:r>
      <w:r w:rsidRPr="002B4A08">
        <w:rPr>
          <w:rFonts w:ascii="Times New Roman" w:hAnsi="Times New Roman" w:cs="Times New Roman"/>
          <w:b/>
          <w:position w:val="6"/>
          <w:sz w:val="28"/>
          <w:szCs w:val="24"/>
        </w:rPr>
        <w:t xml:space="preserve"> «</w:t>
      </w:r>
      <w:r w:rsidR="004009B8">
        <w:rPr>
          <w:rFonts w:ascii="Times New Roman" w:hAnsi="Times New Roman" w:cs="Times New Roman"/>
          <w:b/>
          <w:position w:val="6"/>
          <w:sz w:val="28"/>
          <w:szCs w:val="24"/>
        </w:rPr>
        <w:t>Основы б</w:t>
      </w:r>
      <w:r w:rsidRPr="002B4A08">
        <w:rPr>
          <w:rFonts w:ascii="Times New Roman" w:hAnsi="Times New Roman" w:cs="Times New Roman"/>
          <w:b/>
          <w:position w:val="6"/>
          <w:sz w:val="28"/>
          <w:szCs w:val="24"/>
        </w:rPr>
        <w:t>езопасност</w:t>
      </w:r>
      <w:r w:rsidR="004009B8">
        <w:rPr>
          <w:rFonts w:ascii="Times New Roman" w:hAnsi="Times New Roman" w:cs="Times New Roman"/>
          <w:b/>
          <w:position w:val="6"/>
          <w:sz w:val="28"/>
          <w:szCs w:val="24"/>
        </w:rPr>
        <w:t>и</w:t>
      </w:r>
      <w:r w:rsidRPr="002B4A08">
        <w:rPr>
          <w:rFonts w:ascii="Times New Roman" w:hAnsi="Times New Roman" w:cs="Times New Roman"/>
          <w:b/>
          <w:position w:val="6"/>
          <w:sz w:val="28"/>
          <w:szCs w:val="24"/>
        </w:rPr>
        <w:t xml:space="preserve"> жизнедеятельности»</w:t>
      </w:r>
    </w:p>
    <w:p w:rsidR="00887541" w:rsidRDefault="004A5D72" w:rsidP="002B4A08">
      <w:pPr>
        <w:spacing w:before="20" w:line="240" w:lineRule="auto"/>
        <w:ind w:left="4536"/>
        <w:rPr>
          <w:rFonts w:ascii="Times New Roman" w:hAnsi="Times New Roman" w:cs="Times New Roman"/>
          <w:position w:val="6"/>
          <w:sz w:val="28"/>
          <w:szCs w:val="24"/>
        </w:rPr>
      </w:pPr>
      <w:r>
        <w:rPr>
          <w:rFonts w:ascii="Times New Roman" w:hAnsi="Times New Roman" w:cs="Times New Roman"/>
          <w:position w:val="6"/>
          <w:sz w:val="28"/>
          <w:szCs w:val="24"/>
        </w:rPr>
        <w:t>7</w:t>
      </w:r>
      <w:r w:rsidR="009779E3">
        <w:rPr>
          <w:rFonts w:ascii="Times New Roman" w:hAnsi="Times New Roman" w:cs="Times New Roman"/>
          <w:position w:val="6"/>
          <w:sz w:val="28"/>
          <w:szCs w:val="24"/>
        </w:rPr>
        <w:t xml:space="preserve"> </w:t>
      </w:r>
      <w:r w:rsidR="00780FD1">
        <w:rPr>
          <w:rFonts w:ascii="Times New Roman" w:hAnsi="Times New Roman" w:cs="Times New Roman"/>
          <w:position w:val="6"/>
          <w:sz w:val="28"/>
          <w:szCs w:val="24"/>
        </w:rPr>
        <w:t>декабря</w:t>
      </w:r>
      <w:r w:rsidR="00887541" w:rsidRPr="002B4A08">
        <w:rPr>
          <w:rFonts w:ascii="Times New Roman" w:hAnsi="Times New Roman" w:cs="Times New Roman"/>
          <w:position w:val="6"/>
          <w:sz w:val="28"/>
          <w:szCs w:val="24"/>
        </w:rPr>
        <w:t xml:space="preserve"> 2020г. Лекция </w:t>
      </w:r>
    </w:p>
    <w:p w:rsidR="009779E3" w:rsidRDefault="009779E3" w:rsidP="009779E3">
      <w:pPr>
        <w:spacing w:before="20" w:line="240" w:lineRule="auto"/>
        <w:rPr>
          <w:rFonts w:ascii="Times New Roman" w:hAnsi="Times New Roman" w:cs="Times New Roman"/>
          <w:position w:val="6"/>
          <w:sz w:val="28"/>
          <w:szCs w:val="24"/>
        </w:rPr>
      </w:pPr>
      <w:r>
        <w:rPr>
          <w:rFonts w:ascii="Times New Roman" w:hAnsi="Times New Roman" w:cs="Times New Roman"/>
          <w:position w:val="6"/>
          <w:sz w:val="28"/>
          <w:szCs w:val="24"/>
        </w:rPr>
        <w:t xml:space="preserve">Ход работы: </w:t>
      </w:r>
    </w:p>
    <w:p w:rsidR="009779E3" w:rsidRDefault="009779E3" w:rsidP="009779E3">
      <w:pPr>
        <w:pStyle w:val="a8"/>
        <w:numPr>
          <w:ilvl w:val="0"/>
          <w:numId w:val="2"/>
        </w:numPr>
        <w:spacing w:before="20" w:line="240" w:lineRule="auto"/>
        <w:rPr>
          <w:rFonts w:ascii="Times New Roman" w:hAnsi="Times New Roman" w:cs="Times New Roman"/>
          <w:position w:val="6"/>
          <w:sz w:val="28"/>
          <w:szCs w:val="24"/>
        </w:rPr>
      </w:pPr>
      <w:r>
        <w:rPr>
          <w:rFonts w:ascii="Times New Roman" w:hAnsi="Times New Roman" w:cs="Times New Roman"/>
          <w:position w:val="6"/>
          <w:sz w:val="28"/>
          <w:szCs w:val="24"/>
        </w:rPr>
        <w:t>Изучить лекцию</w:t>
      </w:r>
    </w:p>
    <w:p w:rsidR="009779E3" w:rsidRDefault="009779E3" w:rsidP="009779E3">
      <w:pPr>
        <w:pStyle w:val="a8"/>
        <w:numPr>
          <w:ilvl w:val="0"/>
          <w:numId w:val="2"/>
        </w:numPr>
        <w:spacing w:before="20" w:line="240" w:lineRule="auto"/>
        <w:rPr>
          <w:rFonts w:ascii="Times New Roman" w:hAnsi="Times New Roman" w:cs="Times New Roman"/>
          <w:position w:val="6"/>
          <w:sz w:val="28"/>
          <w:szCs w:val="24"/>
        </w:rPr>
      </w:pPr>
      <w:r>
        <w:rPr>
          <w:rFonts w:ascii="Times New Roman" w:hAnsi="Times New Roman" w:cs="Times New Roman"/>
          <w:position w:val="6"/>
          <w:sz w:val="28"/>
          <w:szCs w:val="24"/>
        </w:rPr>
        <w:t>Составить конспект</w:t>
      </w:r>
    </w:p>
    <w:p w:rsidR="009779E3" w:rsidRPr="009779E3" w:rsidRDefault="009779E3" w:rsidP="009779E3">
      <w:pPr>
        <w:spacing w:before="20" w:line="240" w:lineRule="auto"/>
        <w:rPr>
          <w:rFonts w:ascii="Times New Roman" w:hAnsi="Times New Roman" w:cs="Times New Roman"/>
          <w:position w:val="6"/>
          <w:sz w:val="28"/>
          <w:szCs w:val="24"/>
        </w:rPr>
      </w:pPr>
      <w:r>
        <w:rPr>
          <w:rFonts w:ascii="Times New Roman" w:hAnsi="Times New Roman" w:cs="Times New Roman"/>
          <w:position w:val="6"/>
          <w:sz w:val="28"/>
          <w:szCs w:val="24"/>
        </w:rPr>
        <w:t xml:space="preserve">Задания присылать на </w:t>
      </w:r>
      <w:proofErr w:type="spellStart"/>
      <w:r>
        <w:rPr>
          <w:rFonts w:ascii="Times New Roman" w:hAnsi="Times New Roman" w:cs="Times New Roman"/>
          <w:position w:val="6"/>
          <w:sz w:val="28"/>
          <w:szCs w:val="24"/>
        </w:rPr>
        <w:t>эл</w:t>
      </w:r>
      <w:proofErr w:type="spellEnd"/>
      <w:r>
        <w:rPr>
          <w:rFonts w:ascii="Times New Roman" w:hAnsi="Times New Roman" w:cs="Times New Roman"/>
          <w:position w:val="6"/>
          <w:sz w:val="28"/>
          <w:szCs w:val="24"/>
        </w:rPr>
        <w:t xml:space="preserve">. почту: </w:t>
      </w:r>
      <w:hyperlink r:id="rId5" w:history="1">
        <w:r w:rsidRPr="00975A3F">
          <w:rPr>
            <w:rStyle w:val="a5"/>
            <w:rFonts w:ascii="Times New Roman" w:hAnsi="Times New Roman" w:cs="Times New Roman"/>
            <w:position w:val="6"/>
            <w:sz w:val="28"/>
            <w:szCs w:val="24"/>
            <w:lang w:val="en-US"/>
          </w:rPr>
          <w:t>nestergrigor</w:t>
        </w:r>
        <w:r w:rsidRPr="009779E3">
          <w:rPr>
            <w:rStyle w:val="a5"/>
            <w:rFonts w:ascii="Times New Roman" w:hAnsi="Times New Roman" w:cs="Times New Roman"/>
            <w:position w:val="6"/>
            <w:sz w:val="28"/>
            <w:szCs w:val="24"/>
          </w:rPr>
          <w:t>@</w:t>
        </w:r>
        <w:r w:rsidRPr="00975A3F">
          <w:rPr>
            <w:rStyle w:val="a5"/>
            <w:rFonts w:ascii="Times New Roman" w:hAnsi="Times New Roman" w:cs="Times New Roman"/>
            <w:position w:val="6"/>
            <w:sz w:val="28"/>
            <w:szCs w:val="24"/>
            <w:lang w:val="en-US"/>
          </w:rPr>
          <w:t>gmail</w:t>
        </w:r>
        <w:r w:rsidRPr="009779E3">
          <w:rPr>
            <w:rStyle w:val="a5"/>
            <w:rFonts w:ascii="Times New Roman" w:hAnsi="Times New Roman" w:cs="Times New Roman"/>
            <w:position w:val="6"/>
            <w:sz w:val="28"/>
            <w:szCs w:val="24"/>
          </w:rPr>
          <w:t>.</w:t>
        </w:r>
        <w:r w:rsidRPr="00975A3F">
          <w:rPr>
            <w:rStyle w:val="a5"/>
            <w:rFonts w:ascii="Times New Roman" w:hAnsi="Times New Roman" w:cs="Times New Roman"/>
            <w:position w:val="6"/>
            <w:sz w:val="28"/>
            <w:szCs w:val="24"/>
            <w:lang w:val="en-US"/>
          </w:rPr>
          <w:t>com</w:t>
        </w:r>
      </w:hyperlink>
      <w:r w:rsidRPr="009779E3">
        <w:rPr>
          <w:rFonts w:ascii="Times New Roman" w:hAnsi="Times New Roman" w:cs="Times New Roman"/>
          <w:position w:val="6"/>
          <w:sz w:val="28"/>
          <w:szCs w:val="24"/>
        </w:rPr>
        <w:t xml:space="preserve"> </w:t>
      </w:r>
    </w:p>
    <w:p w:rsidR="00780FD1" w:rsidRPr="00780FD1" w:rsidRDefault="00780FD1" w:rsidP="00780FD1">
      <w:pPr>
        <w:spacing w:before="100" w:beforeAutospacing="1" w:after="100" w:afterAutospacing="1" w:line="240" w:lineRule="auto"/>
        <w:outlineLvl w:val="0"/>
        <w:rPr>
          <w:rFonts w:ascii="Times New Roman" w:eastAsia="Times New Roman" w:hAnsi="Times New Roman" w:cs="Times New Roman"/>
          <w:kern w:val="36"/>
          <w:sz w:val="28"/>
          <w:szCs w:val="28"/>
        </w:rPr>
      </w:pPr>
      <w:r w:rsidRPr="00780FD1">
        <w:rPr>
          <w:rFonts w:ascii="Times New Roman" w:eastAsia="Times New Roman" w:hAnsi="Times New Roman" w:cs="Times New Roman"/>
          <w:kern w:val="36"/>
          <w:sz w:val="28"/>
          <w:szCs w:val="28"/>
        </w:rPr>
        <w:t>Общая характеристика ЧС природного происхождения</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ЧС природного характера делятся на: </w:t>
      </w:r>
      <w:r w:rsidRPr="00780FD1">
        <w:rPr>
          <w:rFonts w:ascii="Times New Roman" w:eastAsia="Times New Roman" w:hAnsi="Times New Roman" w:cs="Times New Roman"/>
          <w:b/>
          <w:bCs/>
          <w:sz w:val="28"/>
          <w:szCs w:val="28"/>
        </w:rPr>
        <w:t>геологические, метеорологические, гидрологические, природные пожары, биологические и космические</w:t>
      </w:r>
      <w:r w:rsidRPr="00780FD1">
        <w:rPr>
          <w:rFonts w:ascii="Times New Roman" w:eastAsia="Times New Roman" w:hAnsi="Times New Roman" w:cs="Times New Roman"/>
          <w:sz w:val="28"/>
          <w:szCs w:val="28"/>
        </w:rPr>
        <w:t>.</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Между всеми природными катастрофами существует взаимная связь. Наиболее тесная зависимость между землетрясениями и цунами. Тропические циклоны почти всегда вызывают наводнения. Землетрясения вызывают пожары, взрывы газа, прорывы плотин. Вулканические извержения - отравления пастбищ, гибель скота, голод. Паводок приводит к загрязнению почвенных вод, отравлению колодцев, инфекциям, массовым заболеваниям.</w:t>
      </w:r>
    </w:p>
    <w:p w:rsidR="00780FD1" w:rsidRPr="00780FD1" w:rsidRDefault="00780FD1" w:rsidP="00780FD1">
      <w:pPr>
        <w:spacing w:after="100" w:afterAutospacing="1" w:line="240" w:lineRule="auto"/>
        <w:outlineLvl w:val="1"/>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ЧС геологического характера</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 xml:space="preserve">К стихийным бедствиям, связанным с геологическими природными явлениями, относятся землетрясения, </w:t>
      </w:r>
      <w:proofErr w:type="gramStart"/>
      <w:r w:rsidRPr="00780FD1">
        <w:rPr>
          <w:rFonts w:ascii="Times New Roman" w:eastAsia="Times New Roman" w:hAnsi="Times New Roman" w:cs="Times New Roman"/>
          <w:sz w:val="28"/>
          <w:szCs w:val="28"/>
        </w:rPr>
        <w:t>извержении</w:t>
      </w:r>
      <w:proofErr w:type="gramEnd"/>
      <w:r w:rsidRPr="00780FD1">
        <w:rPr>
          <w:rFonts w:ascii="Times New Roman" w:eastAsia="Times New Roman" w:hAnsi="Times New Roman" w:cs="Times New Roman"/>
          <w:sz w:val="28"/>
          <w:szCs w:val="28"/>
        </w:rPr>
        <w:t xml:space="preserve"> вулканов, оползни, сели, снежные лавины, обвалы, осадки земной поверхности в результате карстовых явлений.</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b/>
          <w:bCs/>
          <w:sz w:val="28"/>
          <w:szCs w:val="28"/>
        </w:rPr>
        <w:t>Землетрясения </w:t>
      </w:r>
      <w:r w:rsidRPr="00780FD1">
        <w:rPr>
          <w:rFonts w:ascii="Times New Roman" w:eastAsia="Times New Roman" w:hAnsi="Times New Roman" w:cs="Times New Roman"/>
          <w:sz w:val="28"/>
          <w:szCs w:val="28"/>
        </w:rPr>
        <w:t>- это подземные толчки и колебания земной поверхности, возникающие в результате внезапных смещений и разрывов в земной коре или верхней части мантии и передающиеся на большие расстояния в виде упругих колебаний.</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Землетрясения происходят в виде толчков, которые включают </w:t>
      </w:r>
      <w:proofErr w:type="spellStart"/>
      <w:r w:rsidRPr="00780FD1">
        <w:rPr>
          <w:rFonts w:ascii="Times New Roman" w:eastAsia="Times New Roman" w:hAnsi="Times New Roman" w:cs="Times New Roman"/>
          <w:b/>
          <w:bCs/>
          <w:sz w:val="28"/>
          <w:szCs w:val="28"/>
        </w:rPr>
        <w:t>форшоки</w:t>
      </w:r>
      <w:proofErr w:type="spellEnd"/>
      <w:r w:rsidRPr="00780FD1">
        <w:rPr>
          <w:rFonts w:ascii="Times New Roman" w:eastAsia="Times New Roman" w:hAnsi="Times New Roman" w:cs="Times New Roman"/>
          <w:b/>
          <w:bCs/>
          <w:sz w:val="28"/>
          <w:szCs w:val="28"/>
        </w:rPr>
        <w:t>,</w:t>
      </w:r>
      <w:r w:rsidRPr="00780FD1">
        <w:rPr>
          <w:rFonts w:ascii="Times New Roman" w:eastAsia="Times New Roman" w:hAnsi="Times New Roman" w:cs="Times New Roman"/>
          <w:sz w:val="28"/>
          <w:szCs w:val="28"/>
        </w:rPr>
        <w:t> </w:t>
      </w:r>
      <w:r w:rsidRPr="00780FD1">
        <w:rPr>
          <w:rFonts w:ascii="Times New Roman" w:eastAsia="Times New Roman" w:hAnsi="Times New Roman" w:cs="Times New Roman"/>
          <w:b/>
          <w:bCs/>
          <w:sz w:val="28"/>
          <w:szCs w:val="28"/>
        </w:rPr>
        <w:t>главный толчок</w:t>
      </w:r>
      <w:r w:rsidRPr="00780FD1">
        <w:rPr>
          <w:rFonts w:ascii="Times New Roman" w:eastAsia="Times New Roman" w:hAnsi="Times New Roman" w:cs="Times New Roman"/>
          <w:sz w:val="28"/>
          <w:szCs w:val="28"/>
        </w:rPr>
        <w:t> и </w:t>
      </w:r>
      <w:proofErr w:type="spellStart"/>
      <w:r w:rsidRPr="00780FD1">
        <w:rPr>
          <w:rFonts w:ascii="Times New Roman" w:eastAsia="Times New Roman" w:hAnsi="Times New Roman" w:cs="Times New Roman"/>
          <w:b/>
          <w:bCs/>
          <w:sz w:val="28"/>
          <w:szCs w:val="28"/>
        </w:rPr>
        <w:t>афтершоки</w:t>
      </w:r>
      <w:proofErr w:type="spellEnd"/>
      <w:r w:rsidRPr="00780FD1">
        <w:rPr>
          <w:rFonts w:ascii="Times New Roman" w:eastAsia="Times New Roman" w:hAnsi="Times New Roman" w:cs="Times New Roman"/>
          <w:sz w:val="28"/>
          <w:szCs w:val="28"/>
        </w:rPr>
        <w:t xml:space="preserve">. Число толчков и промежутки времени между ними могут быть самыми различными. Главный толчок характеризуется наибольшей силой. Продолжительность главного толчка обычно несколько секунд, но субъективно людьми воспринимается как очень </w:t>
      </w:r>
      <w:proofErr w:type="gramStart"/>
      <w:r w:rsidRPr="00780FD1">
        <w:rPr>
          <w:rFonts w:ascii="Times New Roman" w:eastAsia="Times New Roman" w:hAnsi="Times New Roman" w:cs="Times New Roman"/>
          <w:sz w:val="28"/>
          <w:szCs w:val="28"/>
        </w:rPr>
        <w:t>длительный</w:t>
      </w:r>
      <w:proofErr w:type="gramEnd"/>
      <w:r w:rsidRPr="00780FD1">
        <w:rPr>
          <w:rFonts w:ascii="Times New Roman" w:eastAsia="Times New Roman" w:hAnsi="Times New Roman" w:cs="Times New Roman"/>
          <w:sz w:val="28"/>
          <w:szCs w:val="28"/>
        </w:rPr>
        <w:t>.</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b/>
          <w:bCs/>
          <w:sz w:val="28"/>
          <w:szCs w:val="28"/>
        </w:rPr>
        <w:lastRenderedPageBreak/>
        <w:t>Очаг землетрясения</w:t>
      </w:r>
      <w:r w:rsidRPr="00780FD1">
        <w:rPr>
          <w:rFonts w:ascii="Times New Roman" w:eastAsia="Times New Roman" w:hAnsi="Times New Roman" w:cs="Times New Roman"/>
          <w:sz w:val="28"/>
          <w:szCs w:val="28"/>
        </w:rPr>
        <w:t> - это некоторый объем в толще Земли, в пределах которого происходит высвобождение энергии. </w:t>
      </w:r>
      <w:r w:rsidRPr="00780FD1">
        <w:rPr>
          <w:rFonts w:ascii="Times New Roman" w:eastAsia="Times New Roman" w:hAnsi="Times New Roman" w:cs="Times New Roman"/>
          <w:b/>
          <w:bCs/>
          <w:sz w:val="28"/>
          <w:szCs w:val="28"/>
        </w:rPr>
        <w:t>Центр очага</w:t>
      </w:r>
      <w:r w:rsidRPr="00780FD1">
        <w:rPr>
          <w:rFonts w:ascii="Times New Roman" w:eastAsia="Times New Roman" w:hAnsi="Times New Roman" w:cs="Times New Roman"/>
          <w:sz w:val="28"/>
          <w:szCs w:val="28"/>
        </w:rPr>
        <w:t> - условная точка, именуемая </w:t>
      </w:r>
      <w:r w:rsidRPr="00780FD1">
        <w:rPr>
          <w:rFonts w:ascii="Times New Roman" w:eastAsia="Times New Roman" w:hAnsi="Times New Roman" w:cs="Times New Roman"/>
          <w:b/>
          <w:bCs/>
          <w:sz w:val="28"/>
          <w:szCs w:val="28"/>
        </w:rPr>
        <w:t>гипоцентром</w:t>
      </w:r>
      <w:r w:rsidRPr="00780FD1">
        <w:rPr>
          <w:rFonts w:ascii="Times New Roman" w:eastAsia="Times New Roman" w:hAnsi="Times New Roman" w:cs="Times New Roman"/>
          <w:sz w:val="28"/>
          <w:szCs w:val="28"/>
        </w:rPr>
        <w:t> или фокусом. Проекция гипоцентра на поверхность Земли называется </w:t>
      </w:r>
      <w:r w:rsidRPr="00780FD1">
        <w:rPr>
          <w:rFonts w:ascii="Times New Roman" w:eastAsia="Times New Roman" w:hAnsi="Times New Roman" w:cs="Times New Roman"/>
          <w:b/>
          <w:bCs/>
          <w:sz w:val="28"/>
          <w:szCs w:val="28"/>
        </w:rPr>
        <w:t>эпицентром</w:t>
      </w:r>
      <w:r w:rsidRPr="00780FD1">
        <w:rPr>
          <w:rFonts w:ascii="Times New Roman" w:eastAsia="Times New Roman" w:hAnsi="Times New Roman" w:cs="Times New Roman"/>
          <w:sz w:val="28"/>
          <w:szCs w:val="28"/>
        </w:rPr>
        <w:t>. Вокруг эпицентра происходят наибольшие разрушения.</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Силу землетрясения оценивают по интенсивности разрушений на поверхности Земли.</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proofErr w:type="gramStart"/>
      <w:r w:rsidRPr="00780FD1">
        <w:rPr>
          <w:rFonts w:ascii="Times New Roman" w:eastAsia="Times New Roman" w:hAnsi="Times New Roman" w:cs="Times New Roman"/>
          <w:sz w:val="28"/>
          <w:szCs w:val="28"/>
        </w:rPr>
        <w:t>В 1935 г. профессор Калифорнийского технологического института Ч. Рихтер предложил оценивать энергию землетрясения </w:t>
      </w:r>
      <w:r w:rsidRPr="00780FD1">
        <w:rPr>
          <w:rFonts w:ascii="Times New Roman" w:eastAsia="Times New Roman" w:hAnsi="Times New Roman" w:cs="Times New Roman"/>
          <w:b/>
          <w:bCs/>
          <w:sz w:val="28"/>
          <w:szCs w:val="28"/>
        </w:rPr>
        <w:t>магнитудой</w:t>
      </w:r>
      <w:r w:rsidRPr="00780FD1">
        <w:rPr>
          <w:rFonts w:ascii="Times New Roman" w:eastAsia="Times New Roman" w:hAnsi="Times New Roman" w:cs="Times New Roman"/>
          <w:sz w:val="28"/>
          <w:szCs w:val="28"/>
        </w:rPr>
        <w:t> (от лат.</w:t>
      </w:r>
      <w:proofErr w:type="gramEnd"/>
      <w:r w:rsidRPr="00780FD1">
        <w:rPr>
          <w:rFonts w:ascii="Times New Roman" w:eastAsia="Times New Roman" w:hAnsi="Times New Roman" w:cs="Times New Roman"/>
          <w:sz w:val="28"/>
          <w:szCs w:val="28"/>
        </w:rPr>
        <w:t xml:space="preserve"> </w:t>
      </w:r>
      <w:proofErr w:type="spellStart"/>
      <w:proofErr w:type="gramStart"/>
      <w:r w:rsidRPr="00780FD1">
        <w:rPr>
          <w:rFonts w:ascii="Times New Roman" w:eastAsia="Times New Roman" w:hAnsi="Times New Roman" w:cs="Times New Roman"/>
          <w:sz w:val="28"/>
          <w:szCs w:val="28"/>
        </w:rPr>
        <w:t>Magnitudo</w:t>
      </w:r>
      <w:proofErr w:type="spellEnd"/>
      <w:r w:rsidRPr="00780FD1">
        <w:rPr>
          <w:rFonts w:ascii="Times New Roman" w:eastAsia="Times New Roman" w:hAnsi="Times New Roman" w:cs="Times New Roman"/>
          <w:sz w:val="28"/>
          <w:szCs w:val="28"/>
        </w:rPr>
        <w:t xml:space="preserve"> - величина).</w:t>
      </w:r>
      <w:proofErr w:type="gramEnd"/>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b/>
          <w:bCs/>
          <w:sz w:val="28"/>
          <w:szCs w:val="28"/>
        </w:rPr>
        <w:t>Шкала Рихтера</w:t>
      </w:r>
      <w:r w:rsidRPr="00780FD1">
        <w:rPr>
          <w:rFonts w:ascii="Times New Roman" w:eastAsia="Times New Roman" w:hAnsi="Times New Roman" w:cs="Times New Roman"/>
          <w:sz w:val="28"/>
          <w:szCs w:val="28"/>
        </w:rPr>
        <w:t> - сейсмическая шкала магнитуд, основанная на оценке энергии сейсмических волн, возникающих при землетрясениях. Магнитуда самых сильных землетрясений по шкале Рихтера не превышает 9 баллов.</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b/>
          <w:bCs/>
          <w:sz w:val="28"/>
          <w:szCs w:val="28"/>
        </w:rPr>
        <w:t>Магнитуда землетрясений</w:t>
      </w:r>
      <w:r w:rsidRPr="00780FD1">
        <w:rPr>
          <w:rFonts w:ascii="Times New Roman" w:eastAsia="Times New Roman" w:hAnsi="Times New Roman" w:cs="Times New Roman"/>
          <w:sz w:val="28"/>
          <w:szCs w:val="28"/>
        </w:rPr>
        <w:t> - условная величина, характеризующая общую энергию упругих колебаний, вызванных землетрясением. Магнитуда пропорциональна логарифму энергии землетрясений и позволяет сравнивать источники колебаний по их энергии.</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b/>
          <w:bCs/>
          <w:sz w:val="28"/>
          <w:szCs w:val="28"/>
        </w:rPr>
        <w:t>Вулканическая деятельность</w:t>
      </w:r>
      <w:r w:rsidRPr="00780FD1">
        <w:rPr>
          <w:rFonts w:ascii="Times New Roman" w:eastAsia="Times New Roman" w:hAnsi="Times New Roman" w:cs="Times New Roman"/>
          <w:sz w:val="28"/>
          <w:szCs w:val="28"/>
        </w:rPr>
        <w:t> возникает в результате постоянных активных процессов, происходящих в глубинах Земли. Вулканические извержения угрожают тем жителям Земли, которым грозят и землетрясения. Около 200 млн. человек проживают в опасной близости к действующим вулканам.</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Совокупность явлений, связанных с перемещением магмы в земной коре и на ее поверхности, называется </w:t>
      </w:r>
      <w:r w:rsidRPr="00780FD1">
        <w:rPr>
          <w:rFonts w:ascii="Times New Roman" w:eastAsia="Times New Roman" w:hAnsi="Times New Roman" w:cs="Times New Roman"/>
          <w:b/>
          <w:bCs/>
          <w:sz w:val="28"/>
          <w:szCs w:val="28"/>
        </w:rPr>
        <w:t>вулканизмом</w:t>
      </w:r>
      <w:r w:rsidRPr="00780FD1">
        <w:rPr>
          <w:rFonts w:ascii="Times New Roman" w:eastAsia="Times New Roman" w:hAnsi="Times New Roman" w:cs="Times New Roman"/>
          <w:sz w:val="28"/>
          <w:szCs w:val="28"/>
        </w:rPr>
        <w:t>.</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b/>
          <w:bCs/>
          <w:sz w:val="28"/>
          <w:szCs w:val="28"/>
        </w:rPr>
        <w:t>Магма</w:t>
      </w:r>
      <w:r w:rsidRPr="00780FD1">
        <w:rPr>
          <w:rFonts w:ascii="Times New Roman" w:eastAsia="Times New Roman" w:hAnsi="Times New Roman" w:cs="Times New Roman"/>
          <w:sz w:val="28"/>
          <w:szCs w:val="28"/>
        </w:rPr>
        <w:t xml:space="preserve"> (от греч. </w:t>
      </w:r>
      <w:proofErr w:type="spellStart"/>
      <w:r w:rsidRPr="00780FD1">
        <w:rPr>
          <w:rFonts w:ascii="Times New Roman" w:eastAsia="Times New Roman" w:hAnsi="Times New Roman" w:cs="Times New Roman"/>
          <w:sz w:val="28"/>
          <w:szCs w:val="28"/>
        </w:rPr>
        <w:t>magma</w:t>
      </w:r>
      <w:proofErr w:type="spellEnd"/>
      <w:r w:rsidRPr="00780FD1">
        <w:rPr>
          <w:rFonts w:ascii="Times New Roman" w:eastAsia="Times New Roman" w:hAnsi="Times New Roman" w:cs="Times New Roman"/>
          <w:sz w:val="28"/>
          <w:szCs w:val="28"/>
        </w:rPr>
        <w:t xml:space="preserve"> - густая мазь) - это расплавленная масса преимущественно силикатного состава, образующаяся в глубинных зонах Земли. Достигая земной поверхности, магма извергается в виде лавы.</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b/>
          <w:bCs/>
          <w:sz w:val="28"/>
          <w:szCs w:val="28"/>
        </w:rPr>
        <w:t>Лава </w:t>
      </w:r>
      <w:r w:rsidRPr="00780FD1">
        <w:rPr>
          <w:rFonts w:ascii="Times New Roman" w:eastAsia="Times New Roman" w:hAnsi="Times New Roman" w:cs="Times New Roman"/>
          <w:sz w:val="28"/>
          <w:szCs w:val="28"/>
        </w:rPr>
        <w:t>отличается от магмы отсутствием газов, улетучивающихся при извержении. Вулканы (по имени бога огня Вулкана) представляют геологические образования, возникающие над каналами и трещинами в земной коре, по которым извергается на земную поверхность магма.</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Обычно </w:t>
      </w:r>
      <w:r w:rsidRPr="00780FD1">
        <w:rPr>
          <w:rFonts w:ascii="Times New Roman" w:eastAsia="Times New Roman" w:hAnsi="Times New Roman" w:cs="Times New Roman"/>
          <w:b/>
          <w:bCs/>
          <w:sz w:val="28"/>
          <w:szCs w:val="28"/>
        </w:rPr>
        <w:t>вулканы</w:t>
      </w:r>
      <w:r w:rsidRPr="00780FD1">
        <w:rPr>
          <w:rFonts w:ascii="Times New Roman" w:eastAsia="Times New Roman" w:hAnsi="Times New Roman" w:cs="Times New Roman"/>
          <w:sz w:val="28"/>
          <w:szCs w:val="28"/>
        </w:rPr>
        <w:t> - это отдельные горы, сложенные из продуктов извержений. Магматические очаги находятся в мантии на глубине 50 - 70 км или в глубине земной коры.</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 xml:space="preserve">Вулканы подразделяются </w:t>
      </w:r>
      <w:proofErr w:type="gramStart"/>
      <w:r w:rsidRPr="00780FD1">
        <w:rPr>
          <w:rFonts w:ascii="Times New Roman" w:eastAsia="Times New Roman" w:hAnsi="Times New Roman" w:cs="Times New Roman"/>
          <w:sz w:val="28"/>
          <w:szCs w:val="28"/>
        </w:rPr>
        <w:t>на</w:t>
      </w:r>
      <w:proofErr w:type="gramEnd"/>
      <w:r w:rsidRPr="00780FD1">
        <w:rPr>
          <w:rFonts w:ascii="Times New Roman" w:eastAsia="Times New Roman" w:hAnsi="Times New Roman" w:cs="Times New Roman"/>
          <w:sz w:val="28"/>
          <w:szCs w:val="28"/>
        </w:rPr>
        <w:t> </w:t>
      </w:r>
      <w:r w:rsidRPr="00780FD1">
        <w:rPr>
          <w:rFonts w:ascii="Times New Roman" w:eastAsia="Times New Roman" w:hAnsi="Times New Roman" w:cs="Times New Roman"/>
          <w:b/>
          <w:bCs/>
          <w:sz w:val="28"/>
          <w:szCs w:val="28"/>
        </w:rPr>
        <w:t>действующие</w:t>
      </w:r>
      <w:r w:rsidRPr="00780FD1">
        <w:rPr>
          <w:rFonts w:ascii="Times New Roman" w:eastAsia="Times New Roman" w:hAnsi="Times New Roman" w:cs="Times New Roman"/>
          <w:sz w:val="28"/>
          <w:szCs w:val="28"/>
        </w:rPr>
        <w:t>, </w:t>
      </w:r>
      <w:r w:rsidRPr="00780FD1">
        <w:rPr>
          <w:rFonts w:ascii="Times New Roman" w:eastAsia="Times New Roman" w:hAnsi="Times New Roman" w:cs="Times New Roman"/>
          <w:b/>
          <w:bCs/>
          <w:sz w:val="28"/>
          <w:szCs w:val="28"/>
        </w:rPr>
        <w:t>уснувшие</w:t>
      </w:r>
      <w:r w:rsidRPr="00780FD1">
        <w:rPr>
          <w:rFonts w:ascii="Times New Roman" w:eastAsia="Times New Roman" w:hAnsi="Times New Roman" w:cs="Times New Roman"/>
          <w:sz w:val="28"/>
          <w:szCs w:val="28"/>
        </w:rPr>
        <w:t> и </w:t>
      </w:r>
      <w:r w:rsidRPr="00780FD1">
        <w:rPr>
          <w:rFonts w:ascii="Times New Roman" w:eastAsia="Times New Roman" w:hAnsi="Times New Roman" w:cs="Times New Roman"/>
          <w:b/>
          <w:bCs/>
          <w:sz w:val="28"/>
          <w:szCs w:val="28"/>
        </w:rPr>
        <w:t>потухшие</w:t>
      </w:r>
      <w:r w:rsidRPr="00780FD1">
        <w:rPr>
          <w:rFonts w:ascii="Times New Roman" w:eastAsia="Times New Roman" w:hAnsi="Times New Roman" w:cs="Times New Roman"/>
          <w:sz w:val="28"/>
          <w:szCs w:val="28"/>
        </w:rPr>
        <w:t>.</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lastRenderedPageBreak/>
        <w:t>К </w:t>
      </w:r>
      <w:proofErr w:type="gramStart"/>
      <w:r w:rsidRPr="00780FD1">
        <w:rPr>
          <w:rFonts w:ascii="Times New Roman" w:eastAsia="Times New Roman" w:hAnsi="Times New Roman" w:cs="Times New Roman"/>
          <w:b/>
          <w:bCs/>
          <w:sz w:val="28"/>
          <w:szCs w:val="28"/>
        </w:rPr>
        <w:t>уснувшим</w:t>
      </w:r>
      <w:proofErr w:type="gramEnd"/>
      <w:r w:rsidRPr="00780FD1">
        <w:rPr>
          <w:rFonts w:ascii="Times New Roman" w:eastAsia="Times New Roman" w:hAnsi="Times New Roman" w:cs="Times New Roman"/>
          <w:sz w:val="28"/>
          <w:szCs w:val="28"/>
        </w:rPr>
        <w:t> относятся вулканы, об извержениях которых нет сведений, но они сохранили свою форму и под ними происходят локальные землетрясения.</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b/>
          <w:bCs/>
          <w:sz w:val="28"/>
          <w:szCs w:val="28"/>
        </w:rPr>
        <w:t>Потухшие</w:t>
      </w:r>
      <w:r w:rsidRPr="00780FD1">
        <w:rPr>
          <w:rFonts w:ascii="Times New Roman" w:eastAsia="Times New Roman" w:hAnsi="Times New Roman" w:cs="Times New Roman"/>
          <w:sz w:val="28"/>
          <w:szCs w:val="28"/>
        </w:rPr>
        <w:t> - это вулканы без какой-либо вулканической активности.</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Извержения вулканов бывают </w:t>
      </w:r>
      <w:r w:rsidRPr="00780FD1">
        <w:rPr>
          <w:rFonts w:ascii="Times New Roman" w:eastAsia="Times New Roman" w:hAnsi="Times New Roman" w:cs="Times New Roman"/>
          <w:b/>
          <w:bCs/>
          <w:sz w:val="28"/>
          <w:szCs w:val="28"/>
        </w:rPr>
        <w:t>длительными</w:t>
      </w:r>
      <w:r w:rsidRPr="00780FD1">
        <w:rPr>
          <w:rFonts w:ascii="Times New Roman" w:eastAsia="Times New Roman" w:hAnsi="Times New Roman" w:cs="Times New Roman"/>
          <w:sz w:val="28"/>
          <w:szCs w:val="28"/>
        </w:rPr>
        <w:t> и </w:t>
      </w:r>
      <w:r w:rsidRPr="00780FD1">
        <w:rPr>
          <w:rFonts w:ascii="Times New Roman" w:eastAsia="Times New Roman" w:hAnsi="Times New Roman" w:cs="Times New Roman"/>
          <w:b/>
          <w:bCs/>
          <w:sz w:val="28"/>
          <w:szCs w:val="28"/>
        </w:rPr>
        <w:t>кратковременными</w:t>
      </w:r>
      <w:r w:rsidRPr="00780FD1">
        <w:rPr>
          <w:rFonts w:ascii="Times New Roman" w:eastAsia="Times New Roman" w:hAnsi="Times New Roman" w:cs="Times New Roman"/>
          <w:sz w:val="28"/>
          <w:szCs w:val="28"/>
        </w:rPr>
        <w:t>. Продукты извержения (газообразные, жидкие, твердые) выбрасываются на высоту 1 - 5 км и переносятся на большие расстояния. Концентрация вулканического пепла бывает настолько большой, что возникает темнота, подобная ночной. Объем излившейся лавы достигает десятков кубических километров. Извержение вулкана Везувия полностью уничтожило Помпею. Толщина слоя вулканического пепла, покрывавшего этот город, достигла 8 м.</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Существует три главных типа извержений: </w:t>
      </w:r>
      <w:r w:rsidRPr="00780FD1">
        <w:rPr>
          <w:rFonts w:ascii="Times New Roman" w:eastAsia="Times New Roman" w:hAnsi="Times New Roman" w:cs="Times New Roman"/>
          <w:b/>
          <w:bCs/>
          <w:sz w:val="28"/>
          <w:szCs w:val="28"/>
        </w:rPr>
        <w:t>эффузивный (гавайский), смешанный (</w:t>
      </w:r>
      <w:proofErr w:type="spellStart"/>
      <w:r w:rsidRPr="00780FD1">
        <w:rPr>
          <w:rFonts w:ascii="Times New Roman" w:eastAsia="Times New Roman" w:hAnsi="Times New Roman" w:cs="Times New Roman"/>
          <w:b/>
          <w:bCs/>
          <w:sz w:val="28"/>
          <w:szCs w:val="28"/>
        </w:rPr>
        <w:t>стромболианский</w:t>
      </w:r>
      <w:proofErr w:type="spellEnd"/>
      <w:r w:rsidRPr="00780FD1">
        <w:rPr>
          <w:rFonts w:ascii="Times New Roman" w:eastAsia="Times New Roman" w:hAnsi="Times New Roman" w:cs="Times New Roman"/>
          <w:b/>
          <w:bCs/>
          <w:sz w:val="28"/>
          <w:szCs w:val="28"/>
        </w:rPr>
        <w:t>), экструзивный (купольный).</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Замечена взаимосвязь вулканической деятельности и землетрясений. Сейсмические толчки, как правило, обозначают начало извержения. При этом опасность представляют лавовые фонтаны, потоки горячей лавы, раскаленные газы. Взрывы вулканов могут инициировать оползни, обвалы, лавины, а на морях и океанах - цунами.</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Профилактические мероприятия состоят в изменении характера землепользования, строительстве дамб, отводящих потоки лавы, в бомбардировке лавового потока для перемешивания лавы с землей и превращения ее в менее жидкую массу и др.</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b/>
          <w:bCs/>
          <w:sz w:val="28"/>
          <w:szCs w:val="28"/>
        </w:rPr>
        <w:t>Оползень</w:t>
      </w:r>
      <w:r w:rsidRPr="00780FD1">
        <w:rPr>
          <w:rFonts w:ascii="Times New Roman" w:eastAsia="Times New Roman" w:hAnsi="Times New Roman" w:cs="Times New Roman"/>
          <w:sz w:val="28"/>
          <w:szCs w:val="28"/>
        </w:rPr>
        <w:t> - скользящее смещение вниз по уклону под действием сил тяжести масс грунта, формирующих склоны холмов, гор, речные, озерные и морские террасы.</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Оползни возникают при нарушении устойчивости склона. Сила связанности грунтов или горных пород оказывается в какой-то момент меньше силы тяжести, и вся масса приходит в движение. Оползни не являются катастрофическими процессами, при которых гибнут люди, но ущерб, наносимый ими народному хозяйству, значителен: разрушаются жилища, повреждаются коммуникационные тоннели, трубопроводы, телефонные и электрические сети.</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Оползни могут быть вызваны различными факторами:</w:t>
      </w:r>
    </w:p>
    <w:p w:rsidR="00780FD1" w:rsidRPr="00780FD1" w:rsidRDefault="00780FD1" w:rsidP="00780FD1">
      <w:pPr>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gramStart"/>
      <w:r w:rsidRPr="00780FD1">
        <w:rPr>
          <w:rFonts w:ascii="Times New Roman" w:eastAsia="Times New Roman" w:hAnsi="Times New Roman" w:cs="Times New Roman"/>
          <w:sz w:val="28"/>
          <w:szCs w:val="28"/>
        </w:rPr>
        <w:t>Ш</w:t>
      </w:r>
      <w:proofErr w:type="gramEnd"/>
      <w:r w:rsidRPr="00780FD1">
        <w:rPr>
          <w:rFonts w:ascii="Times New Roman" w:eastAsia="Times New Roman" w:hAnsi="Times New Roman" w:cs="Times New Roman"/>
          <w:sz w:val="28"/>
          <w:szCs w:val="28"/>
        </w:rPr>
        <w:t xml:space="preserve"> </w:t>
      </w:r>
      <w:proofErr w:type="spellStart"/>
      <w:r w:rsidRPr="00780FD1">
        <w:rPr>
          <w:rFonts w:ascii="Times New Roman" w:eastAsia="Times New Roman" w:hAnsi="Times New Roman" w:cs="Times New Roman"/>
          <w:sz w:val="28"/>
          <w:szCs w:val="28"/>
        </w:rPr>
        <w:t>Обводненность</w:t>
      </w:r>
      <w:proofErr w:type="spellEnd"/>
      <w:r w:rsidRPr="00780FD1">
        <w:rPr>
          <w:rFonts w:ascii="Times New Roman" w:eastAsia="Times New Roman" w:hAnsi="Times New Roman" w:cs="Times New Roman"/>
          <w:sz w:val="28"/>
          <w:szCs w:val="28"/>
        </w:rPr>
        <w:t xml:space="preserve"> грунта;</w:t>
      </w:r>
    </w:p>
    <w:p w:rsidR="00780FD1" w:rsidRPr="00780FD1" w:rsidRDefault="00780FD1" w:rsidP="00780FD1">
      <w:pPr>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gramStart"/>
      <w:r w:rsidRPr="00780FD1">
        <w:rPr>
          <w:rFonts w:ascii="Times New Roman" w:eastAsia="Times New Roman" w:hAnsi="Times New Roman" w:cs="Times New Roman"/>
          <w:sz w:val="28"/>
          <w:szCs w:val="28"/>
        </w:rPr>
        <w:t>Ш</w:t>
      </w:r>
      <w:proofErr w:type="gramEnd"/>
      <w:r w:rsidRPr="00780FD1">
        <w:rPr>
          <w:rFonts w:ascii="Times New Roman" w:eastAsia="Times New Roman" w:hAnsi="Times New Roman" w:cs="Times New Roman"/>
          <w:sz w:val="28"/>
          <w:szCs w:val="28"/>
        </w:rPr>
        <w:t xml:space="preserve"> Изменение вида насаждений;</w:t>
      </w:r>
    </w:p>
    <w:p w:rsidR="00780FD1" w:rsidRPr="00780FD1" w:rsidRDefault="00780FD1" w:rsidP="00780FD1">
      <w:pPr>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gramStart"/>
      <w:r w:rsidRPr="00780FD1">
        <w:rPr>
          <w:rFonts w:ascii="Times New Roman" w:eastAsia="Times New Roman" w:hAnsi="Times New Roman" w:cs="Times New Roman"/>
          <w:sz w:val="28"/>
          <w:szCs w:val="28"/>
        </w:rPr>
        <w:t>Ш</w:t>
      </w:r>
      <w:proofErr w:type="gramEnd"/>
      <w:r w:rsidRPr="00780FD1">
        <w:rPr>
          <w:rFonts w:ascii="Times New Roman" w:eastAsia="Times New Roman" w:hAnsi="Times New Roman" w:cs="Times New Roman"/>
          <w:sz w:val="28"/>
          <w:szCs w:val="28"/>
        </w:rPr>
        <w:t xml:space="preserve"> Уничтожение растительного покрова;</w:t>
      </w:r>
    </w:p>
    <w:p w:rsidR="00780FD1" w:rsidRPr="00780FD1" w:rsidRDefault="00780FD1" w:rsidP="00780FD1">
      <w:pPr>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gramStart"/>
      <w:r w:rsidRPr="00780FD1">
        <w:rPr>
          <w:rFonts w:ascii="Times New Roman" w:eastAsia="Times New Roman" w:hAnsi="Times New Roman" w:cs="Times New Roman"/>
          <w:sz w:val="28"/>
          <w:szCs w:val="28"/>
        </w:rPr>
        <w:t>Ш</w:t>
      </w:r>
      <w:proofErr w:type="gramEnd"/>
      <w:r w:rsidRPr="00780FD1">
        <w:rPr>
          <w:rFonts w:ascii="Times New Roman" w:eastAsia="Times New Roman" w:hAnsi="Times New Roman" w:cs="Times New Roman"/>
          <w:sz w:val="28"/>
          <w:szCs w:val="28"/>
        </w:rPr>
        <w:t xml:space="preserve"> Выветривание;</w:t>
      </w:r>
    </w:p>
    <w:p w:rsidR="00780FD1" w:rsidRPr="00780FD1" w:rsidRDefault="00780FD1" w:rsidP="00780FD1">
      <w:pPr>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gramStart"/>
      <w:r w:rsidRPr="00780FD1">
        <w:rPr>
          <w:rFonts w:ascii="Times New Roman" w:eastAsia="Times New Roman" w:hAnsi="Times New Roman" w:cs="Times New Roman"/>
          <w:sz w:val="28"/>
          <w:szCs w:val="28"/>
        </w:rPr>
        <w:lastRenderedPageBreak/>
        <w:t>Ш</w:t>
      </w:r>
      <w:proofErr w:type="gramEnd"/>
      <w:r w:rsidRPr="00780FD1">
        <w:rPr>
          <w:rFonts w:ascii="Times New Roman" w:eastAsia="Times New Roman" w:hAnsi="Times New Roman" w:cs="Times New Roman"/>
          <w:sz w:val="28"/>
          <w:szCs w:val="28"/>
        </w:rPr>
        <w:t xml:space="preserve"> Сотрясения.</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При сильных землетрясениях всегда возникают оползни. По </w:t>
      </w:r>
      <w:r w:rsidRPr="00780FD1">
        <w:rPr>
          <w:rFonts w:ascii="Times New Roman" w:eastAsia="Times New Roman" w:hAnsi="Times New Roman" w:cs="Times New Roman"/>
          <w:b/>
          <w:bCs/>
          <w:sz w:val="28"/>
          <w:szCs w:val="28"/>
        </w:rPr>
        <w:t>скорости смещения</w:t>
      </w:r>
      <w:r w:rsidRPr="00780FD1">
        <w:rPr>
          <w:rFonts w:ascii="Times New Roman" w:eastAsia="Times New Roman" w:hAnsi="Times New Roman" w:cs="Times New Roman"/>
          <w:sz w:val="28"/>
          <w:szCs w:val="28"/>
        </w:rPr>
        <w:t xml:space="preserve"> склоновые процессы делятся </w:t>
      </w:r>
      <w:proofErr w:type="gramStart"/>
      <w:r w:rsidRPr="00780FD1">
        <w:rPr>
          <w:rFonts w:ascii="Times New Roman" w:eastAsia="Times New Roman" w:hAnsi="Times New Roman" w:cs="Times New Roman"/>
          <w:sz w:val="28"/>
          <w:szCs w:val="28"/>
        </w:rPr>
        <w:t>на</w:t>
      </w:r>
      <w:proofErr w:type="gramEnd"/>
      <w:r w:rsidRPr="00780FD1">
        <w:rPr>
          <w:rFonts w:ascii="Times New Roman" w:eastAsia="Times New Roman" w:hAnsi="Times New Roman" w:cs="Times New Roman"/>
          <w:sz w:val="28"/>
          <w:szCs w:val="28"/>
        </w:rPr>
        <w:t xml:space="preserve"> медленные, средние и быстрые. Только быстрые оползни могут стать причиной настоящих катастроф с сотнями жертв.</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По </w:t>
      </w:r>
      <w:r w:rsidRPr="00780FD1">
        <w:rPr>
          <w:rFonts w:ascii="Times New Roman" w:eastAsia="Times New Roman" w:hAnsi="Times New Roman" w:cs="Times New Roman"/>
          <w:b/>
          <w:bCs/>
          <w:sz w:val="28"/>
          <w:szCs w:val="28"/>
        </w:rPr>
        <w:t>механизму оползневого процесса</w:t>
      </w:r>
      <w:r w:rsidRPr="00780FD1">
        <w:rPr>
          <w:rFonts w:ascii="Times New Roman" w:eastAsia="Times New Roman" w:hAnsi="Times New Roman" w:cs="Times New Roman"/>
          <w:sz w:val="28"/>
          <w:szCs w:val="28"/>
        </w:rPr>
        <w:t> выделяют сдвиг, выдавливание, гидравлический вынос.</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По </w:t>
      </w:r>
      <w:r w:rsidRPr="00780FD1">
        <w:rPr>
          <w:rFonts w:ascii="Times New Roman" w:eastAsia="Times New Roman" w:hAnsi="Times New Roman" w:cs="Times New Roman"/>
          <w:b/>
          <w:bCs/>
          <w:sz w:val="28"/>
          <w:szCs w:val="28"/>
        </w:rPr>
        <w:t>глубине залегания поверхностного скольжения</w:t>
      </w:r>
      <w:r w:rsidRPr="00780FD1">
        <w:rPr>
          <w:rFonts w:ascii="Times New Roman" w:eastAsia="Times New Roman" w:hAnsi="Times New Roman" w:cs="Times New Roman"/>
          <w:sz w:val="28"/>
          <w:szCs w:val="28"/>
        </w:rPr>
        <w:t> различают оползни поверхностные - до 1 м, мелкие - до 5 м, глубокие - до 20 м, очень глубокие - свыше 20 м.</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По </w:t>
      </w:r>
      <w:r w:rsidRPr="00780FD1">
        <w:rPr>
          <w:rFonts w:ascii="Times New Roman" w:eastAsia="Times New Roman" w:hAnsi="Times New Roman" w:cs="Times New Roman"/>
          <w:b/>
          <w:bCs/>
          <w:sz w:val="28"/>
          <w:szCs w:val="28"/>
        </w:rPr>
        <w:t>мощности</w:t>
      </w:r>
      <w:r w:rsidRPr="00780FD1">
        <w:rPr>
          <w:rFonts w:ascii="Times New Roman" w:eastAsia="Times New Roman" w:hAnsi="Times New Roman" w:cs="Times New Roman"/>
          <w:sz w:val="28"/>
          <w:szCs w:val="28"/>
        </w:rPr>
        <w:t xml:space="preserve">, вовлекаемой в процесс массы горных пород, </w:t>
      </w:r>
      <w:proofErr w:type="spellStart"/>
      <w:r w:rsidRPr="00780FD1">
        <w:rPr>
          <w:rFonts w:ascii="Times New Roman" w:eastAsia="Times New Roman" w:hAnsi="Times New Roman" w:cs="Times New Roman"/>
          <w:sz w:val="28"/>
          <w:szCs w:val="28"/>
        </w:rPr>
        <w:t>оплзни</w:t>
      </w:r>
      <w:proofErr w:type="spellEnd"/>
      <w:r w:rsidRPr="00780FD1">
        <w:rPr>
          <w:rFonts w:ascii="Times New Roman" w:eastAsia="Times New Roman" w:hAnsi="Times New Roman" w:cs="Times New Roman"/>
          <w:sz w:val="28"/>
          <w:szCs w:val="28"/>
        </w:rPr>
        <w:t xml:space="preserve"> распределяют на малые - до 10 тыс. м, крупные - от 101 до 1000 тыс., очень крупные - свыше 1000 тыс. м.</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b/>
          <w:bCs/>
          <w:sz w:val="28"/>
          <w:szCs w:val="28"/>
        </w:rPr>
        <w:t>Сели</w:t>
      </w:r>
      <w:r w:rsidRPr="00780FD1">
        <w:rPr>
          <w:rFonts w:ascii="Times New Roman" w:eastAsia="Times New Roman" w:hAnsi="Times New Roman" w:cs="Times New Roman"/>
          <w:sz w:val="28"/>
          <w:szCs w:val="28"/>
        </w:rPr>
        <w:t xml:space="preserve"> - кратковременные бурные паводки на горных реках, имеющие характер грязекаменных потоков. Причинами селей могут быть землетрясения, обильные снегопады, ливни, интенсивное таяние снега. Основная опасность - огромная кинетическая энергия </w:t>
      </w:r>
      <w:proofErr w:type="spellStart"/>
      <w:r w:rsidRPr="00780FD1">
        <w:rPr>
          <w:rFonts w:ascii="Times New Roman" w:eastAsia="Times New Roman" w:hAnsi="Times New Roman" w:cs="Times New Roman"/>
          <w:sz w:val="28"/>
          <w:szCs w:val="28"/>
        </w:rPr>
        <w:t>грязеводных</w:t>
      </w:r>
      <w:proofErr w:type="spellEnd"/>
      <w:r w:rsidRPr="00780FD1">
        <w:rPr>
          <w:rFonts w:ascii="Times New Roman" w:eastAsia="Times New Roman" w:hAnsi="Times New Roman" w:cs="Times New Roman"/>
          <w:sz w:val="28"/>
          <w:szCs w:val="28"/>
        </w:rPr>
        <w:t xml:space="preserve"> потоков, скорость движения которых может достигать 15 км/ч.</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По мощности селевые потоки делят на группы: </w:t>
      </w:r>
      <w:r w:rsidRPr="00780FD1">
        <w:rPr>
          <w:rFonts w:ascii="Times New Roman" w:eastAsia="Times New Roman" w:hAnsi="Times New Roman" w:cs="Times New Roman"/>
          <w:b/>
          <w:bCs/>
          <w:sz w:val="28"/>
          <w:szCs w:val="28"/>
        </w:rPr>
        <w:t>мощные</w:t>
      </w:r>
      <w:r w:rsidRPr="00780FD1">
        <w:rPr>
          <w:rFonts w:ascii="Times New Roman" w:eastAsia="Times New Roman" w:hAnsi="Times New Roman" w:cs="Times New Roman"/>
          <w:sz w:val="28"/>
          <w:szCs w:val="28"/>
        </w:rPr>
        <w:t> (вынос более 100 тыс. м</w:t>
      </w:r>
      <w:proofErr w:type="gramStart"/>
      <w:r w:rsidRPr="00780FD1">
        <w:rPr>
          <w:rFonts w:ascii="Times New Roman" w:eastAsia="Times New Roman" w:hAnsi="Times New Roman" w:cs="Times New Roman"/>
          <w:sz w:val="28"/>
          <w:szCs w:val="28"/>
        </w:rPr>
        <w:t xml:space="preserve"> )</w:t>
      </w:r>
      <w:proofErr w:type="gramEnd"/>
      <w:r w:rsidRPr="00780FD1">
        <w:rPr>
          <w:rFonts w:ascii="Times New Roman" w:eastAsia="Times New Roman" w:hAnsi="Times New Roman" w:cs="Times New Roman"/>
          <w:sz w:val="28"/>
          <w:szCs w:val="28"/>
        </w:rPr>
        <w:t>, </w:t>
      </w:r>
      <w:r w:rsidRPr="00780FD1">
        <w:rPr>
          <w:rFonts w:ascii="Times New Roman" w:eastAsia="Times New Roman" w:hAnsi="Times New Roman" w:cs="Times New Roman"/>
          <w:b/>
          <w:bCs/>
          <w:sz w:val="28"/>
          <w:szCs w:val="28"/>
        </w:rPr>
        <w:t>средней мощности</w:t>
      </w:r>
      <w:r w:rsidRPr="00780FD1">
        <w:rPr>
          <w:rFonts w:ascii="Times New Roman" w:eastAsia="Times New Roman" w:hAnsi="Times New Roman" w:cs="Times New Roman"/>
          <w:sz w:val="28"/>
          <w:szCs w:val="28"/>
        </w:rPr>
        <w:t> (от 10 до 100 тыс. м ), </w:t>
      </w:r>
      <w:r w:rsidRPr="00780FD1">
        <w:rPr>
          <w:rFonts w:ascii="Times New Roman" w:eastAsia="Times New Roman" w:hAnsi="Times New Roman" w:cs="Times New Roman"/>
          <w:b/>
          <w:bCs/>
          <w:sz w:val="28"/>
          <w:szCs w:val="28"/>
        </w:rPr>
        <w:t>слабой мощности</w:t>
      </w:r>
      <w:r w:rsidRPr="00780FD1">
        <w:rPr>
          <w:rFonts w:ascii="Times New Roman" w:eastAsia="Times New Roman" w:hAnsi="Times New Roman" w:cs="Times New Roman"/>
          <w:sz w:val="28"/>
          <w:szCs w:val="28"/>
        </w:rPr>
        <w:t> (менее 10 тыс. м ). Селевые потоки происходят внезапно, быстро нарастают и продолжаются обычно от 1 до 3 ч, иногда 6 - 8 ч. Сели прогнозируют по результатам наблюдений за прошлые годы и метеорологическим прогнозам.</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proofErr w:type="gramStart"/>
      <w:r w:rsidRPr="00780FD1">
        <w:rPr>
          <w:rFonts w:ascii="Times New Roman" w:eastAsia="Times New Roman" w:hAnsi="Times New Roman" w:cs="Times New Roman"/>
          <w:sz w:val="28"/>
          <w:szCs w:val="28"/>
        </w:rPr>
        <w:t xml:space="preserve">К профилактическим противоселевым мероприятиям можно отнести гидротехнические сооружения (селезадерживающие, </w:t>
      </w:r>
      <w:proofErr w:type="spellStart"/>
      <w:r w:rsidRPr="00780FD1">
        <w:rPr>
          <w:rFonts w:ascii="Times New Roman" w:eastAsia="Times New Roman" w:hAnsi="Times New Roman" w:cs="Times New Roman"/>
          <w:sz w:val="28"/>
          <w:szCs w:val="28"/>
        </w:rPr>
        <w:t>селенаправляющие</w:t>
      </w:r>
      <w:proofErr w:type="spellEnd"/>
      <w:r w:rsidRPr="00780FD1">
        <w:rPr>
          <w:rFonts w:ascii="Times New Roman" w:eastAsia="Times New Roman" w:hAnsi="Times New Roman" w:cs="Times New Roman"/>
          <w:sz w:val="28"/>
          <w:szCs w:val="28"/>
        </w:rPr>
        <w:t xml:space="preserve"> и др.), спуск талой воды, закрепление растительного слоя на горных склонах, лесопосадочные работы, регулирование рубки леса и др. В селеопасных районах создают автоматические системы оповещения о селевой угрозе и разрабатывают соответствующие планы мероприятий.</w:t>
      </w:r>
      <w:proofErr w:type="gramEnd"/>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b/>
          <w:bCs/>
          <w:sz w:val="28"/>
          <w:szCs w:val="28"/>
        </w:rPr>
        <w:t>Лавина</w:t>
      </w:r>
      <w:r w:rsidRPr="00780FD1">
        <w:rPr>
          <w:rFonts w:ascii="Times New Roman" w:eastAsia="Times New Roman" w:hAnsi="Times New Roman" w:cs="Times New Roman"/>
          <w:sz w:val="28"/>
          <w:szCs w:val="28"/>
        </w:rPr>
        <w:t> - это снежный обвал, масса снега, падающая или сползающая с горных склонов под влиянием какого-либо воздействия и увлекающая на своем пути новые массы снега. В Европе ежегодно лавины разного вида уносят в среднем около 100 человеческих жизней.</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Одной из побудительных причин лавины может быть землетрясение. Снежные лавины распространены в горных районах. По характеру движения лавины делятся на </w:t>
      </w:r>
      <w:r w:rsidRPr="00780FD1">
        <w:rPr>
          <w:rFonts w:ascii="Times New Roman" w:eastAsia="Times New Roman" w:hAnsi="Times New Roman" w:cs="Times New Roman"/>
          <w:b/>
          <w:bCs/>
          <w:sz w:val="28"/>
          <w:szCs w:val="28"/>
        </w:rPr>
        <w:t>склоновые</w:t>
      </w:r>
      <w:r w:rsidRPr="00780FD1">
        <w:rPr>
          <w:rFonts w:ascii="Times New Roman" w:eastAsia="Times New Roman" w:hAnsi="Times New Roman" w:cs="Times New Roman"/>
          <w:sz w:val="28"/>
          <w:szCs w:val="28"/>
        </w:rPr>
        <w:t> (основы), </w:t>
      </w:r>
      <w:r w:rsidRPr="00780FD1">
        <w:rPr>
          <w:rFonts w:ascii="Times New Roman" w:eastAsia="Times New Roman" w:hAnsi="Times New Roman" w:cs="Times New Roman"/>
          <w:b/>
          <w:bCs/>
          <w:sz w:val="28"/>
          <w:szCs w:val="28"/>
        </w:rPr>
        <w:t>лотковые</w:t>
      </w:r>
      <w:r w:rsidRPr="00780FD1">
        <w:rPr>
          <w:rFonts w:ascii="Times New Roman" w:eastAsia="Times New Roman" w:hAnsi="Times New Roman" w:cs="Times New Roman"/>
          <w:sz w:val="28"/>
          <w:szCs w:val="28"/>
        </w:rPr>
        <w:t> и </w:t>
      </w:r>
      <w:r w:rsidRPr="00780FD1">
        <w:rPr>
          <w:rFonts w:ascii="Times New Roman" w:eastAsia="Times New Roman" w:hAnsi="Times New Roman" w:cs="Times New Roman"/>
          <w:b/>
          <w:bCs/>
          <w:sz w:val="28"/>
          <w:szCs w:val="28"/>
        </w:rPr>
        <w:t>прыгающие</w:t>
      </w:r>
      <w:r w:rsidRPr="00780FD1">
        <w:rPr>
          <w:rFonts w:ascii="Times New Roman" w:eastAsia="Times New Roman" w:hAnsi="Times New Roman" w:cs="Times New Roman"/>
          <w:sz w:val="28"/>
          <w:szCs w:val="28"/>
        </w:rPr>
        <w:t xml:space="preserve">. </w:t>
      </w:r>
      <w:r w:rsidRPr="00780FD1">
        <w:rPr>
          <w:rFonts w:ascii="Times New Roman" w:eastAsia="Times New Roman" w:hAnsi="Times New Roman" w:cs="Times New Roman"/>
          <w:sz w:val="28"/>
          <w:szCs w:val="28"/>
        </w:rPr>
        <w:lastRenderedPageBreak/>
        <w:t>Опасность лавины заключается в большой кинетической энергии лавинной массы, обладающей огромной разрушительной силой.</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sz w:val="28"/>
          <w:szCs w:val="28"/>
        </w:rPr>
        <w:t xml:space="preserve">Лавины </w:t>
      </w:r>
      <w:proofErr w:type="gramStart"/>
      <w:r w:rsidRPr="00780FD1">
        <w:rPr>
          <w:rFonts w:ascii="Times New Roman" w:eastAsia="Times New Roman" w:hAnsi="Times New Roman" w:cs="Times New Roman"/>
          <w:sz w:val="28"/>
          <w:szCs w:val="28"/>
        </w:rPr>
        <w:t xml:space="preserve">образуются на </w:t>
      </w:r>
      <w:proofErr w:type="spellStart"/>
      <w:r w:rsidRPr="00780FD1">
        <w:rPr>
          <w:rFonts w:ascii="Times New Roman" w:eastAsia="Times New Roman" w:hAnsi="Times New Roman" w:cs="Times New Roman"/>
          <w:sz w:val="28"/>
          <w:szCs w:val="28"/>
        </w:rPr>
        <w:t>безлесых</w:t>
      </w:r>
      <w:proofErr w:type="spellEnd"/>
      <w:r w:rsidRPr="00780FD1">
        <w:rPr>
          <w:rFonts w:ascii="Times New Roman" w:eastAsia="Times New Roman" w:hAnsi="Times New Roman" w:cs="Times New Roman"/>
          <w:sz w:val="28"/>
          <w:szCs w:val="28"/>
        </w:rPr>
        <w:t xml:space="preserve"> склонах крутизной начиная</w:t>
      </w:r>
      <w:proofErr w:type="gramEnd"/>
      <w:r w:rsidRPr="00780FD1">
        <w:rPr>
          <w:rFonts w:ascii="Times New Roman" w:eastAsia="Times New Roman" w:hAnsi="Times New Roman" w:cs="Times New Roman"/>
          <w:sz w:val="28"/>
          <w:szCs w:val="28"/>
        </w:rPr>
        <w:t xml:space="preserve"> от 15 и более. Оптимальные условия для образования лавин на склонах в 30 - 40 . При крутизне более 50 снег осыпается к подножию склона, и лавины не успевают сформироваться. Сход лавины начинается при слое свежего снега в 30 см, а старого - более 70 см. Скорость схода лавины может достигать 100 м/</w:t>
      </w:r>
      <w:proofErr w:type="gramStart"/>
      <w:r w:rsidRPr="00780FD1">
        <w:rPr>
          <w:rFonts w:ascii="Times New Roman" w:eastAsia="Times New Roman" w:hAnsi="Times New Roman" w:cs="Times New Roman"/>
          <w:sz w:val="28"/>
          <w:szCs w:val="28"/>
        </w:rPr>
        <w:t>с</w:t>
      </w:r>
      <w:proofErr w:type="gramEnd"/>
      <w:r w:rsidRPr="00780FD1">
        <w:rPr>
          <w:rFonts w:ascii="Times New Roman" w:eastAsia="Times New Roman" w:hAnsi="Times New Roman" w:cs="Times New Roman"/>
          <w:sz w:val="28"/>
          <w:szCs w:val="28"/>
        </w:rPr>
        <w:t xml:space="preserve">, а </w:t>
      </w:r>
      <w:proofErr w:type="gramStart"/>
      <w:r w:rsidRPr="00780FD1">
        <w:rPr>
          <w:rFonts w:ascii="Times New Roman" w:eastAsia="Times New Roman" w:hAnsi="Times New Roman" w:cs="Times New Roman"/>
          <w:sz w:val="28"/>
          <w:szCs w:val="28"/>
        </w:rPr>
        <w:t>в</w:t>
      </w:r>
      <w:proofErr w:type="gramEnd"/>
      <w:r w:rsidRPr="00780FD1">
        <w:rPr>
          <w:rFonts w:ascii="Times New Roman" w:eastAsia="Times New Roman" w:hAnsi="Times New Roman" w:cs="Times New Roman"/>
          <w:sz w:val="28"/>
          <w:szCs w:val="28"/>
        </w:rPr>
        <w:t xml:space="preserve"> среднем - 20 -30 м/с. Точный прогноз времени схода лавин невозможен.</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proofErr w:type="spellStart"/>
      <w:r w:rsidRPr="00780FD1">
        <w:rPr>
          <w:rFonts w:ascii="Times New Roman" w:eastAsia="Times New Roman" w:hAnsi="Times New Roman" w:cs="Times New Roman"/>
          <w:sz w:val="28"/>
          <w:szCs w:val="28"/>
        </w:rPr>
        <w:t>Противолавинные</w:t>
      </w:r>
      <w:proofErr w:type="spellEnd"/>
      <w:r w:rsidRPr="00780FD1">
        <w:rPr>
          <w:rFonts w:ascii="Times New Roman" w:eastAsia="Times New Roman" w:hAnsi="Times New Roman" w:cs="Times New Roman"/>
          <w:sz w:val="28"/>
          <w:szCs w:val="28"/>
        </w:rPr>
        <w:t xml:space="preserve"> профилактические мероприятия делятся </w:t>
      </w:r>
      <w:proofErr w:type="gramStart"/>
      <w:r w:rsidRPr="00780FD1">
        <w:rPr>
          <w:rFonts w:ascii="Times New Roman" w:eastAsia="Times New Roman" w:hAnsi="Times New Roman" w:cs="Times New Roman"/>
          <w:sz w:val="28"/>
          <w:szCs w:val="28"/>
        </w:rPr>
        <w:t>на</w:t>
      </w:r>
      <w:proofErr w:type="gramEnd"/>
      <w:r w:rsidRPr="00780FD1">
        <w:rPr>
          <w:rFonts w:ascii="Times New Roman" w:eastAsia="Times New Roman" w:hAnsi="Times New Roman" w:cs="Times New Roman"/>
          <w:sz w:val="28"/>
          <w:szCs w:val="28"/>
        </w:rPr>
        <w:t> </w:t>
      </w:r>
      <w:r w:rsidRPr="00780FD1">
        <w:rPr>
          <w:rFonts w:ascii="Times New Roman" w:eastAsia="Times New Roman" w:hAnsi="Times New Roman" w:cs="Times New Roman"/>
          <w:b/>
          <w:bCs/>
          <w:sz w:val="28"/>
          <w:szCs w:val="28"/>
        </w:rPr>
        <w:t>пассивные</w:t>
      </w:r>
      <w:r w:rsidRPr="00780FD1">
        <w:rPr>
          <w:rFonts w:ascii="Times New Roman" w:eastAsia="Times New Roman" w:hAnsi="Times New Roman" w:cs="Times New Roman"/>
          <w:sz w:val="28"/>
          <w:szCs w:val="28"/>
        </w:rPr>
        <w:t> и </w:t>
      </w:r>
      <w:r w:rsidRPr="00780FD1">
        <w:rPr>
          <w:rFonts w:ascii="Times New Roman" w:eastAsia="Times New Roman" w:hAnsi="Times New Roman" w:cs="Times New Roman"/>
          <w:b/>
          <w:bCs/>
          <w:sz w:val="28"/>
          <w:szCs w:val="28"/>
        </w:rPr>
        <w:t>активные</w:t>
      </w:r>
      <w:r w:rsidRPr="00780FD1">
        <w:rPr>
          <w:rFonts w:ascii="Times New Roman" w:eastAsia="Times New Roman" w:hAnsi="Times New Roman" w:cs="Times New Roman"/>
          <w:sz w:val="28"/>
          <w:szCs w:val="28"/>
        </w:rPr>
        <w:t>.</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b/>
          <w:bCs/>
          <w:sz w:val="28"/>
          <w:szCs w:val="28"/>
        </w:rPr>
        <w:t>Пассивные</w:t>
      </w:r>
      <w:r w:rsidRPr="00780FD1">
        <w:rPr>
          <w:rFonts w:ascii="Times New Roman" w:eastAsia="Times New Roman" w:hAnsi="Times New Roman" w:cs="Times New Roman"/>
          <w:sz w:val="28"/>
          <w:szCs w:val="28"/>
        </w:rPr>
        <w:t xml:space="preserve"> способы состоят в использовании опорных сооружений, дамб, </w:t>
      </w:r>
      <w:proofErr w:type="spellStart"/>
      <w:r w:rsidRPr="00780FD1">
        <w:rPr>
          <w:rFonts w:ascii="Times New Roman" w:eastAsia="Times New Roman" w:hAnsi="Times New Roman" w:cs="Times New Roman"/>
          <w:sz w:val="28"/>
          <w:szCs w:val="28"/>
        </w:rPr>
        <w:t>лавинорезов</w:t>
      </w:r>
      <w:proofErr w:type="spellEnd"/>
      <w:r w:rsidRPr="00780FD1">
        <w:rPr>
          <w:rFonts w:ascii="Times New Roman" w:eastAsia="Times New Roman" w:hAnsi="Times New Roman" w:cs="Times New Roman"/>
          <w:sz w:val="28"/>
          <w:szCs w:val="28"/>
        </w:rPr>
        <w:t xml:space="preserve">, надолбов, </w:t>
      </w:r>
      <w:proofErr w:type="spellStart"/>
      <w:r w:rsidRPr="00780FD1">
        <w:rPr>
          <w:rFonts w:ascii="Times New Roman" w:eastAsia="Times New Roman" w:hAnsi="Times New Roman" w:cs="Times New Roman"/>
          <w:sz w:val="28"/>
          <w:szCs w:val="28"/>
        </w:rPr>
        <w:t>снегоудерживающих</w:t>
      </w:r>
      <w:proofErr w:type="spellEnd"/>
      <w:r w:rsidRPr="00780FD1">
        <w:rPr>
          <w:rFonts w:ascii="Times New Roman" w:eastAsia="Times New Roman" w:hAnsi="Times New Roman" w:cs="Times New Roman"/>
          <w:sz w:val="28"/>
          <w:szCs w:val="28"/>
        </w:rPr>
        <w:t xml:space="preserve"> щитов, посадках и восстановлении леса.</w:t>
      </w:r>
    </w:p>
    <w:p w:rsidR="00780FD1" w:rsidRPr="00780FD1" w:rsidRDefault="00780FD1" w:rsidP="00780FD1">
      <w:pPr>
        <w:spacing w:before="100" w:beforeAutospacing="1" w:after="100" w:afterAutospacing="1" w:line="240" w:lineRule="auto"/>
        <w:rPr>
          <w:rFonts w:ascii="Times New Roman" w:eastAsia="Times New Roman" w:hAnsi="Times New Roman" w:cs="Times New Roman"/>
          <w:sz w:val="28"/>
          <w:szCs w:val="28"/>
        </w:rPr>
      </w:pPr>
      <w:r w:rsidRPr="00780FD1">
        <w:rPr>
          <w:rFonts w:ascii="Times New Roman" w:eastAsia="Times New Roman" w:hAnsi="Times New Roman" w:cs="Times New Roman"/>
          <w:b/>
          <w:bCs/>
          <w:sz w:val="28"/>
          <w:szCs w:val="28"/>
        </w:rPr>
        <w:t>Активные</w:t>
      </w:r>
      <w:r w:rsidRPr="00780FD1">
        <w:rPr>
          <w:rFonts w:ascii="Times New Roman" w:eastAsia="Times New Roman" w:hAnsi="Times New Roman" w:cs="Times New Roman"/>
          <w:sz w:val="28"/>
          <w:szCs w:val="28"/>
        </w:rPr>
        <w:t> методы заключаются в искусственном провоцировании схода лавины в заранее выбранное время и при соблюдении мер безопасности. С этой целью обстреливают головные части потенциальных срывов лавины разрывными снарядами и минами, организуют взрывы направленного действия, используют сильные источники звука.</w:t>
      </w:r>
    </w:p>
    <w:p w:rsidR="00780FD1" w:rsidRDefault="00780FD1" w:rsidP="00780FD1"/>
    <w:sectPr w:rsidR="00780FD1" w:rsidSect="00CE02E2">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677"/>
    <w:multiLevelType w:val="multilevel"/>
    <w:tmpl w:val="2420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1787D"/>
    <w:multiLevelType w:val="multilevel"/>
    <w:tmpl w:val="2F8C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2969E3"/>
    <w:multiLevelType w:val="multilevel"/>
    <w:tmpl w:val="F100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664DA"/>
    <w:multiLevelType w:val="multilevel"/>
    <w:tmpl w:val="A580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A504A9"/>
    <w:multiLevelType w:val="multilevel"/>
    <w:tmpl w:val="C6C6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E0F50"/>
    <w:multiLevelType w:val="multilevel"/>
    <w:tmpl w:val="1FFC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A5F1F"/>
    <w:multiLevelType w:val="multilevel"/>
    <w:tmpl w:val="C460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81EF5"/>
    <w:multiLevelType w:val="multilevel"/>
    <w:tmpl w:val="A7247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F5337E"/>
    <w:multiLevelType w:val="multilevel"/>
    <w:tmpl w:val="4528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3D14D8"/>
    <w:multiLevelType w:val="hybridMultilevel"/>
    <w:tmpl w:val="354C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110F42"/>
    <w:multiLevelType w:val="multilevel"/>
    <w:tmpl w:val="F216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6447ED"/>
    <w:multiLevelType w:val="multilevel"/>
    <w:tmpl w:val="35B8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B35F1C"/>
    <w:multiLevelType w:val="multilevel"/>
    <w:tmpl w:val="FB74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CF192C"/>
    <w:multiLevelType w:val="multilevel"/>
    <w:tmpl w:val="E198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12"/>
    <w:lvlOverride w:ilvl="0">
      <w:startOverride w:val="3"/>
    </w:lvlOverride>
  </w:num>
  <w:num w:numId="5">
    <w:abstractNumId w:val="8"/>
    <w:lvlOverride w:ilvl="0">
      <w:startOverride w:val="4"/>
    </w:lvlOverride>
  </w:num>
  <w:num w:numId="6">
    <w:abstractNumId w:val="7"/>
    <w:lvlOverride w:ilvl="0">
      <w:startOverride w:val="5"/>
    </w:lvlOverride>
  </w:num>
  <w:num w:numId="7">
    <w:abstractNumId w:val="3"/>
    <w:lvlOverride w:ilvl="0">
      <w:startOverride w:val="6"/>
    </w:lvlOverride>
  </w:num>
  <w:num w:numId="8">
    <w:abstractNumId w:val="11"/>
  </w:num>
  <w:num w:numId="9">
    <w:abstractNumId w:val="10"/>
  </w:num>
  <w:num w:numId="10">
    <w:abstractNumId w:val="6"/>
  </w:num>
  <w:num w:numId="11">
    <w:abstractNumId w:val="2"/>
  </w:num>
  <w:num w:numId="12">
    <w:abstractNumId w:val="13"/>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7541"/>
    <w:rsid w:val="001D7A39"/>
    <w:rsid w:val="0028556E"/>
    <w:rsid w:val="002B4A08"/>
    <w:rsid w:val="0038588A"/>
    <w:rsid w:val="004009B8"/>
    <w:rsid w:val="004A5D72"/>
    <w:rsid w:val="005E6191"/>
    <w:rsid w:val="005F465F"/>
    <w:rsid w:val="00780FD1"/>
    <w:rsid w:val="00887541"/>
    <w:rsid w:val="008C2F16"/>
    <w:rsid w:val="008D5EF5"/>
    <w:rsid w:val="009779E3"/>
    <w:rsid w:val="00A21148"/>
    <w:rsid w:val="00AC56E1"/>
    <w:rsid w:val="00CE02E2"/>
    <w:rsid w:val="00E55A83"/>
    <w:rsid w:val="00EF1FD0"/>
    <w:rsid w:val="00F91DA9"/>
    <w:rsid w:val="00FC5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6E"/>
  </w:style>
  <w:style w:type="paragraph" w:styleId="1">
    <w:name w:val="heading 1"/>
    <w:basedOn w:val="a"/>
    <w:link w:val="10"/>
    <w:uiPriority w:val="9"/>
    <w:qFormat/>
    <w:rsid w:val="00780F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80F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7541"/>
    <w:rPr>
      <w:b/>
      <w:bCs/>
    </w:rPr>
  </w:style>
  <w:style w:type="character" w:styleId="a5">
    <w:name w:val="Hyperlink"/>
    <w:basedOn w:val="a0"/>
    <w:uiPriority w:val="99"/>
    <w:unhideWhenUsed/>
    <w:rsid w:val="00887541"/>
    <w:rPr>
      <w:color w:val="0000FF"/>
      <w:u w:val="single"/>
    </w:rPr>
  </w:style>
  <w:style w:type="paragraph" w:styleId="a6">
    <w:name w:val="Balloon Text"/>
    <w:basedOn w:val="a"/>
    <w:link w:val="a7"/>
    <w:uiPriority w:val="99"/>
    <w:semiHidden/>
    <w:unhideWhenUsed/>
    <w:rsid w:val="00887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541"/>
    <w:rPr>
      <w:rFonts w:ascii="Tahoma" w:hAnsi="Tahoma" w:cs="Tahoma"/>
      <w:sz w:val="16"/>
      <w:szCs w:val="16"/>
    </w:rPr>
  </w:style>
  <w:style w:type="character" w:customStyle="1" w:styleId="cxdhlk">
    <w:name w:val="cxdhlk"/>
    <w:basedOn w:val="a0"/>
    <w:rsid w:val="004009B8"/>
  </w:style>
  <w:style w:type="paragraph" w:customStyle="1" w:styleId="ftvvlh">
    <w:name w:val="ftvvlh"/>
    <w:basedOn w:val="a"/>
    <w:rsid w:val="004009B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9779E3"/>
    <w:pPr>
      <w:ind w:left="720"/>
      <w:contextualSpacing/>
    </w:pPr>
  </w:style>
  <w:style w:type="character" w:customStyle="1" w:styleId="10">
    <w:name w:val="Заголовок 1 Знак"/>
    <w:basedOn w:val="a0"/>
    <w:link w:val="1"/>
    <w:uiPriority w:val="9"/>
    <w:rsid w:val="00780FD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80FD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981816">
      <w:bodyDiv w:val="1"/>
      <w:marLeft w:val="0"/>
      <w:marRight w:val="0"/>
      <w:marTop w:val="0"/>
      <w:marBottom w:val="0"/>
      <w:divBdr>
        <w:top w:val="none" w:sz="0" w:space="0" w:color="auto"/>
        <w:left w:val="none" w:sz="0" w:space="0" w:color="auto"/>
        <w:bottom w:val="none" w:sz="0" w:space="0" w:color="auto"/>
        <w:right w:val="none" w:sz="0" w:space="0" w:color="auto"/>
      </w:divBdr>
      <w:divsChild>
        <w:div w:id="1718504880">
          <w:marLeft w:val="0"/>
          <w:marRight w:val="0"/>
          <w:marTop w:val="0"/>
          <w:marBottom w:val="0"/>
          <w:divBdr>
            <w:top w:val="none" w:sz="0" w:space="0" w:color="auto"/>
            <w:left w:val="none" w:sz="0" w:space="0" w:color="auto"/>
            <w:bottom w:val="none" w:sz="0" w:space="0" w:color="auto"/>
            <w:right w:val="none" w:sz="0" w:space="0" w:color="auto"/>
          </w:divBdr>
        </w:div>
      </w:divsChild>
    </w:div>
    <w:div w:id="296837319">
      <w:bodyDiv w:val="1"/>
      <w:marLeft w:val="0"/>
      <w:marRight w:val="0"/>
      <w:marTop w:val="0"/>
      <w:marBottom w:val="0"/>
      <w:divBdr>
        <w:top w:val="none" w:sz="0" w:space="0" w:color="auto"/>
        <w:left w:val="none" w:sz="0" w:space="0" w:color="auto"/>
        <w:bottom w:val="none" w:sz="0" w:space="0" w:color="auto"/>
        <w:right w:val="none" w:sz="0" w:space="0" w:color="auto"/>
      </w:divBdr>
    </w:div>
    <w:div w:id="401755093">
      <w:bodyDiv w:val="1"/>
      <w:marLeft w:val="0"/>
      <w:marRight w:val="0"/>
      <w:marTop w:val="0"/>
      <w:marBottom w:val="0"/>
      <w:divBdr>
        <w:top w:val="none" w:sz="0" w:space="0" w:color="auto"/>
        <w:left w:val="none" w:sz="0" w:space="0" w:color="auto"/>
        <w:bottom w:val="none" w:sz="0" w:space="0" w:color="auto"/>
        <w:right w:val="none" w:sz="0" w:space="0" w:color="auto"/>
      </w:divBdr>
      <w:divsChild>
        <w:div w:id="1329671005">
          <w:marLeft w:val="0"/>
          <w:marRight w:val="0"/>
          <w:marTop w:val="0"/>
          <w:marBottom w:val="0"/>
          <w:divBdr>
            <w:top w:val="none" w:sz="0" w:space="0" w:color="auto"/>
            <w:left w:val="none" w:sz="0" w:space="0" w:color="auto"/>
            <w:bottom w:val="none" w:sz="0" w:space="0" w:color="auto"/>
            <w:right w:val="none" w:sz="0" w:space="0" w:color="auto"/>
          </w:divBdr>
        </w:div>
      </w:divsChild>
    </w:div>
    <w:div w:id="1090389767">
      <w:bodyDiv w:val="1"/>
      <w:marLeft w:val="0"/>
      <w:marRight w:val="0"/>
      <w:marTop w:val="0"/>
      <w:marBottom w:val="0"/>
      <w:divBdr>
        <w:top w:val="none" w:sz="0" w:space="0" w:color="auto"/>
        <w:left w:val="none" w:sz="0" w:space="0" w:color="auto"/>
        <w:bottom w:val="none" w:sz="0" w:space="0" w:color="auto"/>
        <w:right w:val="none" w:sz="0" w:space="0" w:color="auto"/>
      </w:divBdr>
      <w:divsChild>
        <w:div w:id="848327960">
          <w:marLeft w:val="0"/>
          <w:marRight w:val="0"/>
          <w:marTop w:val="0"/>
          <w:marBottom w:val="0"/>
          <w:divBdr>
            <w:top w:val="none" w:sz="0" w:space="0" w:color="auto"/>
            <w:left w:val="none" w:sz="0" w:space="0" w:color="auto"/>
            <w:bottom w:val="none" w:sz="0" w:space="0" w:color="auto"/>
            <w:right w:val="none" w:sz="0" w:space="0" w:color="auto"/>
          </w:divBdr>
          <w:divsChild>
            <w:div w:id="403533533">
              <w:marLeft w:val="0"/>
              <w:marRight w:val="0"/>
              <w:marTop w:val="0"/>
              <w:marBottom w:val="0"/>
              <w:divBdr>
                <w:top w:val="none" w:sz="0" w:space="0" w:color="auto"/>
                <w:left w:val="none" w:sz="0" w:space="0" w:color="auto"/>
                <w:bottom w:val="none" w:sz="0" w:space="0" w:color="auto"/>
                <w:right w:val="none" w:sz="0" w:space="0" w:color="auto"/>
              </w:divBdr>
              <w:divsChild>
                <w:div w:id="997616651">
                  <w:marLeft w:val="0"/>
                  <w:marRight w:val="0"/>
                  <w:marTop w:val="0"/>
                  <w:marBottom w:val="0"/>
                  <w:divBdr>
                    <w:top w:val="single" w:sz="6" w:space="0" w:color="DDDCDA"/>
                    <w:left w:val="single" w:sz="6" w:space="0" w:color="DDDCDA"/>
                    <w:bottom w:val="single" w:sz="6" w:space="0" w:color="DDDCDA"/>
                    <w:right w:val="single" w:sz="6" w:space="0" w:color="DDDCDA"/>
                  </w:divBdr>
                  <w:divsChild>
                    <w:div w:id="606040300">
                      <w:marLeft w:val="0"/>
                      <w:marRight w:val="0"/>
                      <w:marTop w:val="0"/>
                      <w:marBottom w:val="0"/>
                      <w:divBdr>
                        <w:top w:val="none" w:sz="0" w:space="0" w:color="auto"/>
                        <w:left w:val="none" w:sz="0" w:space="0" w:color="auto"/>
                        <w:bottom w:val="none" w:sz="0" w:space="0" w:color="auto"/>
                        <w:right w:val="none" w:sz="0" w:space="0" w:color="auto"/>
                      </w:divBdr>
                      <w:divsChild>
                        <w:div w:id="949700123">
                          <w:marLeft w:val="0"/>
                          <w:marRight w:val="0"/>
                          <w:marTop w:val="0"/>
                          <w:marBottom w:val="0"/>
                          <w:divBdr>
                            <w:top w:val="none" w:sz="0" w:space="0" w:color="auto"/>
                            <w:left w:val="none" w:sz="0" w:space="0" w:color="auto"/>
                            <w:bottom w:val="none" w:sz="0" w:space="0" w:color="auto"/>
                            <w:right w:val="none" w:sz="0" w:space="0" w:color="auto"/>
                          </w:divBdr>
                          <w:divsChild>
                            <w:div w:id="1363243134">
                              <w:marLeft w:val="0"/>
                              <w:marRight w:val="0"/>
                              <w:marTop w:val="0"/>
                              <w:marBottom w:val="0"/>
                              <w:divBdr>
                                <w:top w:val="none" w:sz="0" w:space="0" w:color="auto"/>
                                <w:left w:val="none" w:sz="0" w:space="0" w:color="auto"/>
                                <w:bottom w:val="none" w:sz="0" w:space="0" w:color="auto"/>
                                <w:right w:val="none" w:sz="0" w:space="0" w:color="auto"/>
                              </w:divBdr>
                              <w:divsChild>
                                <w:div w:id="1412848409">
                                  <w:marLeft w:val="0"/>
                                  <w:marRight w:val="0"/>
                                  <w:marTop w:val="0"/>
                                  <w:marBottom w:val="0"/>
                                  <w:divBdr>
                                    <w:top w:val="none" w:sz="0" w:space="0" w:color="auto"/>
                                    <w:left w:val="none" w:sz="0" w:space="0" w:color="auto"/>
                                    <w:bottom w:val="none" w:sz="0" w:space="0" w:color="auto"/>
                                    <w:right w:val="none" w:sz="0" w:space="0" w:color="auto"/>
                                  </w:divBdr>
                                </w:div>
                                <w:div w:id="1880702886">
                                  <w:marLeft w:val="0"/>
                                  <w:marRight w:val="0"/>
                                  <w:marTop w:val="0"/>
                                  <w:marBottom w:val="0"/>
                                  <w:divBdr>
                                    <w:top w:val="none" w:sz="0" w:space="0" w:color="auto"/>
                                    <w:left w:val="none" w:sz="0" w:space="0" w:color="auto"/>
                                    <w:bottom w:val="none" w:sz="0" w:space="0" w:color="auto"/>
                                    <w:right w:val="none" w:sz="0" w:space="0" w:color="auto"/>
                                  </w:divBdr>
                                  <w:divsChild>
                                    <w:div w:id="643121570">
                                      <w:marLeft w:val="0"/>
                                      <w:marRight w:val="0"/>
                                      <w:marTop w:val="0"/>
                                      <w:marBottom w:val="0"/>
                                      <w:divBdr>
                                        <w:top w:val="none" w:sz="0" w:space="0" w:color="auto"/>
                                        <w:left w:val="none" w:sz="0" w:space="0" w:color="auto"/>
                                        <w:bottom w:val="none" w:sz="0" w:space="0" w:color="auto"/>
                                        <w:right w:val="none" w:sz="0" w:space="0" w:color="auto"/>
                                      </w:divBdr>
                                      <w:divsChild>
                                        <w:div w:id="1485201449">
                                          <w:marLeft w:val="0"/>
                                          <w:marRight w:val="0"/>
                                          <w:marTop w:val="0"/>
                                          <w:marBottom w:val="0"/>
                                          <w:divBdr>
                                            <w:top w:val="none" w:sz="0" w:space="0" w:color="auto"/>
                                            <w:left w:val="none" w:sz="0" w:space="0" w:color="auto"/>
                                            <w:bottom w:val="none" w:sz="0" w:space="0" w:color="auto"/>
                                            <w:right w:val="none" w:sz="0" w:space="0" w:color="auto"/>
                                          </w:divBdr>
                                          <w:divsChild>
                                            <w:div w:id="2117405342">
                                              <w:marLeft w:val="0"/>
                                              <w:marRight w:val="0"/>
                                              <w:marTop w:val="0"/>
                                              <w:marBottom w:val="0"/>
                                              <w:divBdr>
                                                <w:top w:val="none" w:sz="0" w:space="0" w:color="auto"/>
                                                <w:left w:val="none" w:sz="0" w:space="0" w:color="auto"/>
                                                <w:bottom w:val="none" w:sz="0" w:space="0" w:color="auto"/>
                                                <w:right w:val="none" w:sz="0" w:space="0" w:color="auto"/>
                                              </w:divBdr>
                                              <w:divsChild>
                                                <w:div w:id="537284066">
                                                  <w:marLeft w:val="0"/>
                                                  <w:marRight w:val="0"/>
                                                  <w:marTop w:val="0"/>
                                                  <w:marBottom w:val="0"/>
                                                  <w:divBdr>
                                                    <w:top w:val="none" w:sz="0" w:space="0" w:color="auto"/>
                                                    <w:left w:val="none" w:sz="0" w:space="0" w:color="auto"/>
                                                    <w:bottom w:val="none" w:sz="0" w:space="0" w:color="auto"/>
                                                    <w:right w:val="none" w:sz="0" w:space="0" w:color="auto"/>
                                                  </w:divBdr>
                                                  <w:divsChild>
                                                    <w:div w:id="102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59376">
                                  <w:marLeft w:val="0"/>
                                  <w:marRight w:val="0"/>
                                  <w:marTop w:val="0"/>
                                  <w:marBottom w:val="0"/>
                                  <w:divBdr>
                                    <w:top w:val="none" w:sz="0" w:space="0" w:color="auto"/>
                                    <w:left w:val="none" w:sz="0" w:space="0" w:color="auto"/>
                                    <w:bottom w:val="none" w:sz="0" w:space="0" w:color="auto"/>
                                    <w:right w:val="none" w:sz="0" w:space="0" w:color="auto"/>
                                  </w:divBdr>
                                  <w:divsChild>
                                    <w:div w:id="1407537046">
                                      <w:marLeft w:val="0"/>
                                      <w:marRight w:val="0"/>
                                      <w:marTop w:val="0"/>
                                      <w:marBottom w:val="0"/>
                                      <w:divBdr>
                                        <w:top w:val="none" w:sz="0" w:space="0" w:color="auto"/>
                                        <w:left w:val="none" w:sz="0" w:space="0" w:color="auto"/>
                                        <w:bottom w:val="none" w:sz="0" w:space="0" w:color="auto"/>
                                        <w:right w:val="none" w:sz="0" w:space="0" w:color="auto"/>
                                      </w:divBdr>
                                    </w:div>
                                    <w:div w:id="161174346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993186">
      <w:bodyDiv w:val="1"/>
      <w:marLeft w:val="0"/>
      <w:marRight w:val="0"/>
      <w:marTop w:val="0"/>
      <w:marBottom w:val="0"/>
      <w:divBdr>
        <w:top w:val="none" w:sz="0" w:space="0" w:color="auto"/>
        <w:left w:val="none" w:sz="0" w:space="0" w:color="auto"/>
        <w:bottom w:val="none" w:sz="0" w:space="0" w:color="auto"/>
        <w:right w:val="none" w:sz="0" w:space="0" w:color="auto"/>
      </w:divBdr>
    </w:div>
    <w:div w:id="1796830184">
      <w:bodyDiv w:val="1"/>
      <w:marLeft w:val="0"/>
      <w:marRight w:val="0"/>
      <w:marTop w:val="0"/>
      <w:marBottom w:val="0"/>
      <w:divBdr>
        <w:top w:val="none" w:sz="0" w:space="0" w:color="auto"/>
        <w:left w:val="none" w:sz="0" w:space="0" w:color="auto"/>
        <w:bottom w:val="none" w:sz="0" w:space="0" w:color="auto"/>
        <w:right w:val="none" w:sz="0" w:space="0" w:color="auto"/>
      </w:divBdr>
      <w:divsChild>
        <w:div w:id="1872061947">
          <w:marLeft w:val="0"/>
          <w:marRight w:val="0"/>
          <w:marTop w:val="0"/>
          <w:marBottom w:val="0"/>
          <w:divBdr>
            <w:top w:val="none" w:sz="0" w:space="0" w:color="auto"/>
            <w:left w:val="none" w:sz="0" w:space="0" w:color="auto"/>
            <w:bottom w:val="none" w:sz="0" w:space="0" w:color="auto"/>
            <w:right w:val="none" w:sz="0" w:space="0" w:color="auto"/>
          </w:divBdr>
        </w:div>
      </w:divsChild>
    </w:div>
    <w:div w:id="1806461814">
      <w:bodyDiv w:val="1"/>
      <w:marLeft w:val="0"/>
      <w:marRight w:val="0"/>
      <w:marTop w:val="0"/>
      <w:marBottom w:val="0"/>
      <w:divBdr>
        <w:top w:val="none" w:sz="0" w:space="0" w:color="auto"/>
        <w:left w:val="none" w:sz="0" w:space="0" w:color="auto"/>
        <w:bottom w:val="none" w:sz="0" w:space="0" w:color="auto"/>
        <w:right w:val="none" w:sz="0" w:space="0" w:color="auto"/>
      </w:divBdr>
    </w:div>
    <w:div w:id="1819222684">
      <w:bodyDiv w:val="1"/>
      <w:marLeft w:val="0"/>
      <w:marRight w:val="0"/>
      <w:marTop w:val="0"/>
      <w:marBottom w:val="0"/>
      <w:divBdr>
        <w:top w:val="none" w:sz="0" w:space="0" w:color="auto"/>
        <w:left w:val="none" w:sz="0" w:space="0" w:color="auto"/>
        <w:bottom w:val="none" w:sz="0" w:space="0" w:color="auto"/>
        <w:right w:val="none" w:sz="0" w:space="0" w:color="auto"/>
      </w:divBdr>
    </w:div>
    <w:div w:id="20054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stergrig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Гриня</cp:lastModifiedBy>
  <cp:revision>2</cp:revision>
  <dcterms:created xsi:type="dcterms:W3CDTF">2020-12-06T22:23:00Z</dcterms:created>
  <dcterms:modified xsi:type="dcterms:W3CDTF">2020-12-06T22:23:00Z</dcterms:modified>
</cp:coreProperties>
</file>