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73" w:rsidRDefault="00A47173" w:rsidP="00A47173">
      <w:pPr>
        <w:pStyle w:val="a3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18. 01. 2021 г.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выполнить задания с № 1 по № 2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Нахождение нескольких процентов числа.</w:t>
      </w:r>
    </w:p>
    <w:p w:rsidR="00A47173" w:rsidRDefault="00A47173" w:rsidP="00A47173">
      <w:pPr>
        <w:pStyle w:val="a3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A47173" w:rsidRDefault="00A47173" w:rsidP="00A471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A47173" w:rsidRDefault="00A47173" w:rsidP="00A471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A47173" w:rsidRPr="00A47173" w:rsidRDefault="00A47173" w:rsidP="0054216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A47173">
        <w:rPr>
          <w:rFonts w:ascii="Times New Roman" w:hAnsi="Times New Roman" w:cs="Times New Roman"/>
          <w:sz w:val="28"/>
          <w:szCs w:val="28"/>
          <w:lang w:eastAsia="ru-RU"/>
        </w:rPr>
        <w:t> Бюджет семьи составляет 75 тыс. рублей в месяц. Из них 70% — деньги, заработанные папой, а 30% — деньги, заработанные мамой. Сколько денег заработал каждый?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sz w:val="28"/>
          <w:szCs w:val="28"/>
          <w:lang w:eastAsia="ru-RU"/>
        </w:rPr>
        <w:t>Найдем 70 и 30 процентов от 75 тыс. рублей. Так мы определим сколько денег заработал каждый. Для удобства 70% и 30% запишем в виде десятичных дробей: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75 × 0,70 = 52,5 (тыс. руб. заработал папа)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75 × 0,30 = 22,5 (тыс. руб. заработала мама)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52,5 + 22,5 = 75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75 = 75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1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47173">
        <w:rPr>
          <w:rFonts w:ascii="Times New Roman" w:hAnsi="Times New Roman" w:cs="Times New Roman"/>
          <w:sz w:val="28"/>
          <w:szCs w:val="28"/>
          <w:lang w:eastAsia="ru-RU"/>
        </w:rPr>
        <w:t>: 52,5 тыс. руб. заработал папа, 22,5 руб. заработала мама.</w:t>
      </w:r>
    </w:p>
    <w:p w:rsidR="00A47173" w:rsidRPr="00A47173" w:rsidRDefault="00A47173" w:rsidP="00A4717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173" w:rsidRPr="00A47173" w:rsidRDefault="00542165" w:rsidP="00542165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47173" w:rsidRDefault="00A47173" w:rsidP="00A4717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Задание 1:</w:t>
      </w:r>
      <w:r w:rsidRPr="00A47173">
        <w:rPr>
          <w:rFonts w:ascii="Times New Roman" w:hAnsi="Times New Roman" w:cs="Times New Roman"/>
          <w:sz w:val="28"/>
          <w:szCs w:val="28"/>
          <w:lang w:eastAsia="ru-RU"/>
        </w:rPr>
        <w:t xml:space="preserve"> В магазин привезли 2500 кг помидоров. В первый день продали 30% всех помидоров. Сколько килограммов помидоров осталось продать?</w:t>
      </w:r>
    </w:p>
    <w:p w:rsidR="00A47173" w:rsidRPr="00A47173" w:rsidRDefault="00A47173" w:rsidP="00A4717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Задание 2:</w:t>
      </w:r>
      <w:r w:rsidR="0054216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173">
        <w:rPr>
          <w:rFonts w:ascii="Times New Roman" w:hAnsi="Times New Roman" w:cs="Times New Roman"/>
          <w:sz w:val="28"/>
          <w:szCs w:val="28"/>
          <w:lang w:eastAsia="ru-RU"/>
        </w:rPr>
        <w:t>В школе 400 учащихся, 52 % этого числа составляют девочки. Сколько мальчиков в школе?</w:t>
      </w:r>
    </w:p>
    <w:p w:rsidR="00A47173" w:rsidRPr="00A47173" w:rsidRDefault="00A47173" w:rsidP="00A47173">
      <w:pPr>
        <w:rPr>
          <w:rFonts w:ascii="Times New Roman" w:hAnsi="Times New Roman" w:cs="Times New Roman"/>
          <w:sz w:val="28"/>
          <w:szCs w:val="28"/>
        </w:rPr>
      </w:pPr>
    </w:p>
    <w:p w:rsidR="00542678" w:rsidRPr="00A47173" w:rsidRDefault="00542678" w:rsidP="00A47173">
      <w:pPr>
        <w:rPr>
          <w:rFonts w:ascii="Times New Roman" w:hAnsi="Times New Roman" w:cs="Times New Roman"/>
          <w:sz w:val="28"/>
          <w:szCs w:val="28"/>
        </w:rPr>
      </w:pPr>
    </w:p>
    <w:sectPr w:rsidR="00542678" w:rsidRPr="00A47173" w:rsidSect="0062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173"/>
    <w:rsid w:val="00335327"/>
    <w:rsid w:val="00542165"/>
    <w:rsid w:val="00542678"/>
    <w:rsid w:val="00A47173"/>
    <w:rsid w:val="00D5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17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2021-01-17T14:07:00Z</dcterms:created>
  <dcterms:modified xsi:type="dcterms:W3CDTF">2021-01-17T14:07:00Z</dcterms:modified>
</cp:coreProperties>
</file>