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6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12.01.2021г.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center"/>
        <w:rPr>
          <w:rFonts w:ascii="Times New Roman" w:eastAsia="Times New Roman" w:hAnsi="Times New Roman"/>
          <w:b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Практическая работа № </w:t>
      </w:r>
      <w:r w:rsidRPr="009D7530">
        <w:rPr>
          <w:rFonts w:ascii="Times New Roman" w:eastAsia="Times New Roman" w:hAnsi="Times New Roman"/>
          <w:b/>
        </w:rPr>
        <w:t>11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b/>
        </w:rPr>
      </w:pPr>
      <w:r w:rsidRPr="009D7530">
        <w:rPr>
          <w:rFonts w:ascii="Times New Roman" w:eastAsia="Times New Roman" w:hAnsi="Times New Roman"/>
          <w:b/>
          <w:lang w:val="kk-KZ"/>
        </w:rPr>
        <w:t xml:space="preserve">Применение автоматизированных списков в документах </w:t>
      </w:r>
      <w:r w:rsidRPr="009D7530">
        <w:rPr>
          <w:rFonts w:ascii="Times New Roman" w:eastAsia="Times New Roman" w:hAnsi="Times New Roman"/>
          <w:b/>
          <w:lang w:val="en-US"/>
        </w:rPr>
        <w:t>Word</w:t>
      </w:r>
      <w:r w:rsidRPr="009D7530">
        <w:rPr>
          <w:rFonts w:ascii="Times New Roman" w:eastAsia="Times New Roman" w:hAnsi="Times New Roman"/>
          <w:b/>
        </w:rPr>
        <w:t>.</w:t>
      </w:r>
    </w:p>
    <w:p w:rsidR="00076ED1" w:rsidRPr="009D7530" w:rsidRDefault="00076ED1" w:rsidP="00076ED1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</w:rPr>
      </w:pPr>
      <w:r w:rsidRPr="009D7530">
        <w:rPr>
          <w:rFonts w:ascii="Times New Roman" w:eastAsia="Times New Roman" w:hAnsi="Times New Roman"/>
          <w:b/>
        </w:rPr>
        <w:t>Маркированные, нумерованные, многоуровневые списки. Создание математических формул.</w:t>
      </w:r>
    </w:p>
    <w:p w:rsidR="00076ED1" w:rsidRPr="009D7530" w:rsidRDefault="00076ED1" w:rsidP="00076ED1">
      <w:pPr>
        <w:pStyle w:val="Default"/>
        <w:spacing w:line="240" w:lineRule="atLeast"/>
        <w:contextualSpacing/>
        <w:rPr>
          <w:b/>
          <w:bCs/>
          <w:i/>
          <w:iCs/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>Время выполнения: 2 часа</w:t>
      </w:r>
    </w:p>
    <w:p w:rsidR="00076ED1" w:rsidRPr="009D7530" w:rsidRDefault="00076ED1" w:rsidP="00076ED1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center"/>
        <w:rPr>
          <w:rFonts w:ascii="Times New Roman" w:eastAsia="Times New Roman" w:hAnsi="Times New Roman"/>
          <w:b/>
          <w:lang w:val="kk-KZ" w:eastAsia="kk-KZ"/>
        </w:rPr>
      </w:pPr>
      <w:r w:rsidRPr="009D7530">
        <w:rPr>
          <w:rFonts w:ascii="Times New Roman" w:eastAsia="Times New Roman" w:hAnsi="Times New Roman"/>
          <w:b/>
          <w:lang w:val="kk-KZ" w:eastAsia="kk-KZ"/>
        </w:rPr>
        <w:t>Краткие теоретические сведения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Правила оформления различных документов иногда требуют наличия в документах списков. Принято выделять три типа списков:</w:t>
      </w:r>
    </w:p>
    <w:p w:rsidR="00076ED1" w:rsidRPr="009D7530" w:rsidRDefault="00076ED1" w:rsidP="00076ED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  <w:b/>
          <w:bCs/>
          <w:i/>
          <w:iCs/>
        </w:rPr>
        <w:t>Маркированные списки</w:t>
      </w:r>
      <w:r w:rsidRPr="009D7530">
        <w:rPr>
          <w:rFonts w:ascii="Times New Roman" w:eastAsia="Times New Roman" w:hAnsi="Times New Roman"/>
        </w:rPr>
        <w:t xml:space="preserve"> (или </w:t>
      </w:r>
      <w:r w:rsidRPr="009D7530">
        <w:rPr>
          <w:rFonts w:ascii="Times New Roman" w:eastAsia="Times New Roman" w:hAnsi="Times New Roman"/>
          <w:b/>
          <w:bCs/>
          <w:i/>
          <w:iCs/>
        </w:rPr>
        <w:t>списки-бюллетени</w:t>
      </w:r>
      <w:r w:rsidRPr="009D7530">
        <w:rPr>
          <w:rFonts w:ascii="Times New Roman" w:eastAsia="Times New Roman" w:hAnsi="Times New Roman"/>
        </w:rPr>
        <w:t>) используются при перечислении или выделении отдельных фрагментов текста. В качестве примера можно использоваться данный фрагмент текста, оформленный с помощью средств маркированного списка.</w:t>
      </w:r>
    </w:p>
    <w:p w:rsidR="00076ED1" w:rsidRPr="009D7530" w:rsidRDefault="00076ED1" w:rsidP="00076ED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  <w:b/>
          <w:bCs/>
          <w:i/>
          <w:iCs/>
        </w:rPr>
        <w:t>Нумерованные списки</w:t>
      </w:r>
      <w:r w:rsidRPr="009D7530">
        <w:rPr>
          <w:rFonts w:ascii="Times New Roman" w:eastAsia="Times New Roman" w:hAnsi="Times New Roman"/>
        </w:rPr>
        <w:t xml:space="preserve"> полезны в тех случаях, когда нужно определить порядок изложения.</w:t>
      </w:r>
    </w:p>
    <w:p w:rsidR="00076ED1" w:rsidRPr="009D7530" w:rsidRDefault="00076ED1" w:rsidP="00076ED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  <w:b/>
          <w:bCs/>
          <w:i/>
          <w:iCs/>
        </w:rPr>
        <w:t>Многоуровневые</w:t>
      </w:r>
      <w:r w:rsidRPr="009D7530">
        <w:rPr>
          <w:rFonts w:ascii="Times New Roman" w:eastAsia="Times New Roman" w:hAnsi="Times New Roman"/>
        </w:rPr>
        <w:t xml:space="preserve"> (или </w:t>
      </w:r>
      <w:r w:rsidRPr="009D7530">
        <w:rPr>
          <w:rFonts w:ascii="Times New Roman" w:eastAsia="Times New Roman" w:hAnsi="Times New Roman"/>
          <w:b/>
          <w:bCs/>
          <w:i/>
          <w:iCs/>
        </w:rPr>
        <w:t>иерархические</w:t>
      </w:r>
      <w:r w:rsidRPr="009D7530">
        <w:rPr>
          <w:rFonts w:ascii="Times New Roman" w:eastAsia="Times New Roman" w:hAnsi="Times New Roman"/>
        </w:rPr>
        <w:t>) списки, т.е. имеющие несколько уровней. В таких списках допустимы как нумерованные элементы, так и символы маркера.</w:t>
      </w:r>
    </w:p>
    <w:p w:rsidR="00076ED1" w:rsidRPr="009D7530" w:rsidRDefault="00076ED1" w:rsidP="00076ED1">
      <w:pPr>
        <w:autoSpaceDE w:val="0"/>
        <w:autoSpaceDN w:val="0"/>
        <w:adjustRightInd w:val="0"/>
        <w:spacing w:after="0" w:line="240" w:lineRule="atLeast"/>
        <w:ind w:firstLine="684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Для создания списков используется команда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 Формат + Списки. </w:t>
      </w:r>
      <w:r w:rsidRPr="009D7530">
        <w:rPr>
          <w:rFonts w:ascii="Times New Roman" w:eastAsia="Times New Roman" w:hAnsi="Times New Roman"/>
          <w:lang w:val="kk-KZ" w:eastAsia="kk-KZ"/>
        </w:rPr>
        <w:t xml:space="preserve">Открывается диалоговое окно, в котором имеется три вкладки: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Маркированный, Нумерованный и Многоуровневый. </w:t>
      </w:r>
    </w:p>
    <w:p w:rsidR="00076ED1" w:rsidRPr="009D7530" w:rsidRDefault="00076ED1" w:rsidP="00076ED1">
      <w:pPr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При создании списков с помощью кнопок панели инструментов </w:t>
      </w:r>
      <w:r w:rsidRPr="009D7530">
        <w:rPr>
          <w:rFonts w:ascii="Times New Roman" w:eastAsia="Times New Roman" w:hAnsi="Times New Roman"/>
          <w:iCs/>
          <w:lang w:val="kk-KZ" w:eastAsia="kk-KZ"/>
        </w:rPr>
        <w:t>Форматирование</w:t>
      </w:r>
      <w:r w:rsidRPr="009D7530">
        <w:rPr>
          <w:rFonts w:ascii="Times New Roman" w:eastAsia="Times New Roman" w:hAnsi="Times New Roman"/>
          <w:lang w:val="kk-KZ" w:eastAsia="kk-KZ"/>
        </w:rPr>
        <w:t xml:space="preserve"> параметры их будут заданы по умолчанию. </w:t>
      </w:r>
    </w:p>
    <w:p w:rsidR="00076ED1" w:rsidRPr="009D7530" w:rsidRDefault="00076ED1" w:rsidP="00076ED1">
      <w:pPr>
        <w:keepNext/>
        <w:spacing w:after="0" w:line="240" w:lineRule="atLeast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lang w:eastAsia="ko-KR"/>
        </w:rPr>
      </w:pPr>
      <w:r w:rsidRPr="009D7530">
        <w:rPr>
          <w:rFonts w:ascii="Times New Roman" w:eastAsia="Times New Roman" w:hAnsi="Times New Roman"/>
          <w:b/>
          <w:lang w:eastAsia="ko-KR"/>
        </w:rPr>
        <w:t>Изменение формата маркированного списка</w:t>
      </w:r>
    </w:p>
    <w:p w:rsidR="00076ED1" w:rsidRPr="009D7530" w:rsidRDefault="00076ED1" w:rsidP="00076ED1">
      <w:pPr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С помощью окна диалога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Список</w:t>
      </w:r>
      <w:r w:rsidRPr="009D7530">
        <w:rPr>
          <w:rFonts w:ascii="Times New Roman" w:eastAsia="Times New Roman" w:hAnsi="Times New Roman"/>
          <w:lang w:val="kk-KZ" w:eastAsia="kk-KZ"/>
        </w:rPr>
        <w:t xml:space="preserve"> можно изменить следующие параметры маркированного списка:</w:t>
      </w:r>
    </w:p>
    <w:p w:rsidR="00076ED1" w:rsidRPr="009D7530" w:rsidRDefault="00076ED1" w:rsidP="00076ED1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>Символ маркера на любой символ из шрифтов, установленных на компьютере.</w:t>
      </w:r>
    </w:p>
    <w:p w:rsidR="00076ED1" w:rsidRPr="009D7530" w:rsidRDefault="00076ED1" w:rsidP="00076ED1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>Величину выступа.</w:t>
      </w:r>
    </w:p>
    <w:p w:rsidR="00076ED1" w:rsidRPr="009D7530" w:rsidRDefault="00076ED1" w:rsidP="00076ED1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>Расстояние между символом маркера и текстом.</w:t>
      </w:r>
    </w:p>
    <w:p w:rsidR="00076ED1" w:rsidRPr="009D7530" w:rsidRDefault="00076ED1" w:rsidP="00076ED1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>Выравнивание.</w:t>
      </w:r>
    </w:p>
    <w:p w:rsidR="00076ED1" w:rsidRPr="009D7530" w:rsidRDefault="00076ED1" w:rsidP="00076ED1">
      <w:pPr>
        <w:spacing w:after="0" w:line="240" w:lineRule="atLeast"/>
        <w:contextualSpacing/>
        <w:jc w:val="both"/>
        <w:rPr>
          <w:rFonts w:ascii="Times New Roman" w:eastAsia="Times New Roman" w:hAnsi="Times New Roman"/>
          <w:iCs/>
          <w:lang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Для этих целей необходимо войти в меню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Формат – Список</w:t>
      </w:r>
      <w:r w:rsidRPr="009D7530">
        <w:rPr>
          <w:rFonts w:ascii="Times New Roman" w:eastAsia="Times New Roman" w:hAnsi="Times New Roman"/>
          <w:lang w:val="kk-KZ" w:eastAsia="kk-KZ"/>
        </w:rPr>
        <w:t xml:space="preserve"> и нажать кнопку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Изменить</w:t>
      </w:r>
      <w:r w:rsidRPr="009D7530">
        <w:rPr>
          <w:rFonts w:ascii="Times New Roman" w:eastAsia="Times New Roman" w:hAnsi="Times New Roman"/>
          <w:lang w:val="kk-KZ" w:eastAsia="kk-KZ"/>
        </w:rPr>
        <w:t xml:space="preserve">, после чего откроется окно диалога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Изменить маркированный список</w:t>
      </w:r>
      <w:r w:rsidRPr="009D7530">
        <w:rPr>
          <w:rFonts w:ascii="Times New Roman" w:eastAsia="Times New Roman" w:hAnsi="Times New Roman"/>
          <w:iCs/>
          <w:lang w:eastAsia="kk-KZ"/>
        </w:rPr>
        <w:t>.</w:t>
      </w:r>
    </w:p>
    <w:p w:rsidR="00076ED1" w:rsidRPr="009D7530" w:rsidRDefault="00076ED1" w:rsidP="00076ED1">
      <w:pPr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Ниже приведен состав его опций: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3"/>
        <w:gridCol w:w="7372"/>
      </w:tblGrid>
      <w:tr w:rsidR="00076ED1" w:rsidRPr="00072A18" w:rsidTr="009B1984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kk-KZ"/>
              </w:rPr>
              <w:t>Опции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kk-KZ"/>
              </w:rPr>
              <w:t>Назначение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Символ маркера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Шрифт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Предлагает варианты различных шрифтов для выбранного символа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Маркер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Позволяет осуществить выбор варианта символа маркера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Положение маркера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Отступ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Определяет выравнивание и положение маркера относительно левой границы текста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Положение от текста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Отступ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Устанавливает величину отступа от правого края маркера до начала текста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Образец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 xml:space="preserve">Позволяет визуально оценить, как будет выглядеть список после внесения в него изменений </w:t>
            </w:r>
          </w:p>
        </w:tc>
      </w:tr>
    </w:tbl>
    <w:p w:rsidR="00076ED1" w:rsidRPr="009D7530" w:rsidRDefault="00076ED1" w:rsidP="00076ED1">
      <w:pPr>
        <w:keepNext/>
        <w:spacing w:after="0" w:line="240" w:lineRule="atLeast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lang w:eastAsia="ko-KR"/>
        </w:rPr>
      </w:pPr>
      <w:r w:rsidRPr="009D7530">
        <w:rPr>
          <w:rFonts w:ascii="Times New Roman" w:eastAsia="Times New Roman" w:hAnsi="Times New Roman"/>
          <w:b/>
          <w:lang w:eastAsia="ko-KR"/>
        </w:rPr>
        <w:t>Изменение формата нумерованного списка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Нумерованные списки создаются на вкладке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Нумерованные</w:t>
      </w:r>
      <w:r w:rsidRPr="009D7530">
        <w:rPr>
          <w:rFonts w:ascii="Times New Roman" w:eastAsia="Times New Roman" w:hAnsi="Times New Roman"/>
          <w:lang w:eastAsia="kk-KZ"/>
        </w:rPr>
        <w:t>.</w:t>
      </w:r>
      <w:r w:rsidRPr="009D7530">
        <w:rPr>
          <w:rFonts w:ascii="Times New Roman" w:eastAsia="Times New Roman" w:hAnsi="Times New Roman"/>
          <w:lang w:val="kk-KZ" w:eastAsia="kk-KZ"/>
        </w:rPr>
        <w:t xml:space="preserve"> Если предложенные форматы нумерованного списка не подходят для оформления конкретного документа, можно создать собственный формат списка, нажав кнопку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Изменить</w:t>
      </w:r>
      <w:r w:rsidRPr="009D7530">
        <w:rPr>
          <w:rFonts w:ascii="Times New Roman" w:eastAsia="Times New Roman" w:hAnsi="Times New Roman"/>
          <w:lang w:val="kk-KZ" w:eastAsia="kk-KZ"/>
        </w:rPr>
        <w:t xml:space="preserve"> в диалоговом окне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Список</w:t>
      </w:r>
      <w:r w:rsidRPr="009D7530">
        <w:rPr>
          <w:rFonts w:ascii="Times New Roman" w:eastAsia="Times New Roman" w:hAnsi="Times New Roman"/>
          <w:lang w:val="kk-KZ" w:eastAsia="kk-KZ"/>
        </w:rPr>
        <w:t xml:space="preserve"> на вкладке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Нумерованный</w:t>
      </w:r>
      <w:r w:rsidRPr="009D7530">
        <w:rPr>
          <w:rFonts w:ascii="Times New Roman" w:eastAsia="Times New Roman" w:hAnsi="Times New Roman"/>
          <w:iCs/>
          <w:lang w:val="kk-KZ" w:eastAsia="kk-KZ"/>
        </w:rPr>
        <w:t>.</w:t>
      </w:r>
      <w:r w:rsidRPr="009D7530">
        <w:rPr>
          <w:rFonts w:ascii="Times New Roman" w:eastAsia="Times New Roman" w:hAnsi="Times New Roman"/>
          <w:lang w:val="kk-KZ" w:eastAsia="kk-KZ"/>
        </w:rPr>
        <w:t xml:space="preserve"> При этом откроется окно диалога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Изменениенумерованногосписка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Ниже приведены опции этого окна диалога, с помощью которых осуществляется изменение формата нумерованного списка.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82"/>
        <w:gridCol w:w="138"/>
        <w:gridCol w:w="6630"/>
      </w:tblGrid>
      <w:tr w:rsidR="00076ED1" w:rsidRPr="00072A18" w:rsidTr="009B1984">
        <w:trPr>
          <w:tblCellSpacing w:w="0" w:type="dxa"/>
        </w:trPr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kk-KZ"/>
              </w:rPr>
              <w:t>Опция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kk-KZ"/>
              </w:rPr>
              <w:t>Назначение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Формат номера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Нумерация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Осуществляет выбор стиля номеров для списка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Начать с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Задает номер, с которого должна начаться нумерация в списке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Шрифт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Позволяет выбрать шрифт для номеров в списке и для любого текста до и после номеров Открывает вкладку Шрифт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Положение номера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Выравнивание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Устанавливает выравнивание списка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На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Определяет выравнивание и положение номера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Положение текста</w:t>
            </w:r>
          </w:p>
        </w:tc>
      </w:tr>
      <w:tr w:rsidR="00076ED1" w:rsidRPr="00072A18" w:rsidTr="009B1984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lastRenderedPageBreak/>
              <w:t>Отступ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Устанавливает расстояние от правого края номера до начала текста</w:t>
            </w:r>
          </w:p>
        </w:tc>
      </w:tr>
      <w:tr w:rsidR="00076ED1" w:rsidRPr="00072A18" w:rsidTr="009B1984">
        <w:trPr>
          <w:trHeight w:val="604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Образец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ED1" w:rsidRPr="00072A18" w:rsidRDefault="00076ED1" w:rsidP="009B19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Дает возможность увидеть все проводимые изменения до внесения их в документ</w:t>
            </w:r>
          </w:p>
        </w:tc>
      </w:tr>
    </w:tbl>
    <w:p w:rsidR="00076ED1" w:rsidRPr="009D7530" w:rsidRDefault="00076ED1" w:rsidP="00076ED1">
      <w:pPr>
        <w:keepNext/>
        <w:spacing w:after="0" w:line="240" w:lineRule="atLeast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lang w:eastAsia="ko-KR"/>
        </w:rPr>
      </w:pPr>
      <w:r w:rsidRPr="009D7530">
        <w:rPr>
          <w:rFonts w:ascii="Times New Roman" w:eastAsia="Times New Roman" w:hAnsi="Times New Roman"/>
          <w:b/>
          <w:lang w:eastAsia="ko-KR"/>
        </w:rPr>
        <w:t>Создание многоуровневых списков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Во многих видах документов встречаются более сложные типы списков. Это так называемые </w:t>
      </w:r>
      <w:r w:rsidRPr="009D7530">
        <w:rPr>
          <w:rFonts w:ascii="Times New Roman" w:eastAsia="Times New Roman" w:hAnsi="Times New Roman"/>
          <w:b/>
          <w:bCs/>
          <w:iCs/>
          <w:lang w:val="kk-KZ" w:eastAsia="kk-KZ"/>
        </w:rPr>
        <w:t>многоуровневые</w:t>
      </w:r>
      <w:r w:rsidRPr="009D7530">
        <w:rPr>
          <w:rFonts w:ascii="Times New Roman" w:eastAsia="Times New Roman" w:hAnsi="Times New Roman"/>
          <w:b/>
          <w:lang w:val="kk-KZ" w:eastAsia="kk-KZ"/>
        </w:rPr>
        <w:t xml:space="preserve"> списки</w:t>
      </w:r>
      <w:r w:rsidRPr="009D7530">
        <w:rPr>
          <w:rFonts w:ascii="Times New Roman" w:eastAsia="Times New Roman" w:hAnsi="Times New Roman"/>
          <w:lang w:val="kk-KZ" w:eastAsia="kk-KZ"/>
        </w:rPr>
        <w:t>. В них также используется либо маркировка, либо нумерация, а иногда и сочетание того и другого. Но главное их отличие от предыдущих типов списков – наличие нескольких уровней. В зависимости от уровня для каждого абзаца устанавливается символ или номер.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Многоуровневые списки отличаются от обычных наличием отступов. Определенный отступ принимается за уровень такого списка.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Создание многоуровневого списка возможно только с помощью окна диалога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Список</w:t>
      </w:r>
      <w:r w:rsidRPr="009D7530">
        <w:rPr>
          <w:rFonts w:ascii="Times New Roman" w:eastAsia="Times New Roman" w:hAnsi="Times New Roman"/>
          <w:lang w:val="kk-KZ" w:eastAsia="kk-KZ"/>
        </w:rPr>
        <w:t>. Причем уровни задает сам исполнитель, устанавливая определенные отступы. Word анализирует отступы и, в зависимости от их величины, нумерует, создавая уровни.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Можно создавать измененные форматы нумерации для различных уровней многоуровневого списка, однако в одном документе допустим только один формат многоуровневого списка.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Для создания многоуровневого списка необходимо выполнить следующие действия: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1.  Определить фрагмент документа, который предполагается оформить в виде списка.</w:t>
      </w:r>
    </w:p>
    <w:p w:rsidR="00076ED1" w:rsidRPr="009D7530" w:rsidRDefault="00076ED1" w:rsidP="00076ED1">
      <w:pPr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2.  </w:t>
      </w:r>
      <w:r w:rsidRPr="008C6EC7">
        <w:rPr>
          <w:rFonts w:ascii="Times New Roman" w:eastAsia="Times New Roman" w:hAnsi="Times New Roman"/>
          <w:noProof/>
          <w:lang w:val="kk-KZ" w:eastAsia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24pt;height:24pt;z-index:251661312;mso-position-horizontal:left;mso-position-horizontal-relative:text;mso-position-vertical-relative:line" o:allowoverlap="f">
            <w10:wrap type="square"/>
          </v:shape>
        </w:pict>
      </w:r>
      <w:r w:rsidRPr="009D7530">
        <w:rPr>
          <w:rFonts w:ascii="Times New Roman" w:eastAsia="Times New Roman" w:hAnsi="Times New Roman"/>
          <w:lang w:val="kk-KZ" w:eastAsia="kk-KZ"/>
        </w:rPr>
        <w:t xml:space="preserve">Создать отступы каждого абзаца, воспользовавшись кнопкой </w:t>
      </w:r>
      <w:r w:rsidRPr="009D7530">
        <w:rPr>
          <w:rFonts w:ascii="Times New Roman" w:eastAsia="Times New Roman" w:hAnsi="Times New Roman"/>
          <w:iCs/>
          <w:lang w:val="kk-KZ" w:eastAsia="kk-KZ"/>
        </w:rPr>
        <w:t>Увеличить отступ</w:t>
      </w:r>
      <w:r w:rsidRPr="009D7530">
        <w:rPr>
          <w:rFonts w:ascii="Times New Roman" w:eastAsia="Times New Roman" w:hAnsi="Times New Roman"/>
          <w:lang w:val="kk-KZ" w:eastAsia="kk-KZ"/>
        </w:rPr>
        <w:t xml:space="preserve"> на панели инструментов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Форматирование</w:t>
      </w:r>
      <w:r w:rsidRPr="009D7530">
        <w:rPr>
          <w:rFonts w:ascii="Times New Roman" w:eastAsia="Times New Roman" w:hAnsi="Times New Roman"/>
          <w:lang w:val="kk-KZ" w:eastAsia="kk-KZ"/>
        </w:rPr>
        <w:t>(при создании отступов нельзя использовать табуляцию).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3.  Выделить выбранный фрагмент текста.</w:t>
      </w:r>
    </w:p>
    <w:p w:rsidR="00076ED1" w:rsidRPr="009D7530" w:rsidRDefault="00076ED1" w:rsidP="00076ED1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4.  Выбрать команду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Формат</w:t>
      </w:r>
      <w:r w:rsidRPr="009D7530">
        <w:rPr>
          <w:rFonts w:ascii="Times New Roman" w:eastAsia="Times New Roman" w:hAnsi="Times New Roman"/>
          <w:b/>
          <w:lang w:val="kk-KZ" w:eastAsia="kk-KZ"/>
        </w:rPr>
        <w:t xml:space="preserve"> –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Список</w:t>
      </w:r>
      <w:r w:rsidRPr="009D7530">
        <w:rPr>
          <w:rFonts w:ascii="Times New Roman" w:eastAsia="Times New Roman" w:hAnsi="Times New Roman"/>
          <w:lang w:val="kk-KZ" w:eastAsia="kk-KZ"/>
        </w:rPr>
        <w:t xml:space="preserve">. В окне диалога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Список</w:t>
      </w:r>
      <w:r w:rsidRPr="009D7530">
        <w:rPr>
          <w:rFonts w:ascii="Times New Roman" w:eastAsia="Times New Roman" w:hAnsi="Times New Roman"/>
          <w:lang w:val="kk-KZ" w:eastAsia="kk-KZ"/>
        </w:rPr>
        <w:t xml:space="preserve"> перейти  на вкладку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Многоуровневый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76ED1" w:rsidRPr="009D7530" w:rsidRDefault="00076ED1" w:rsidP="00076ED1">
      <w:pPr>
        <w:spacing w:after="0" w:line="240" w:lineRule="atLeast"/>
        <w:ind w:firstLine="57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5.  Выбрать нужный тип многоуровневого списка из предложенных вариантов. Нажать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ОК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76ED1" w:rsidRPr="009D7530" w:rsidRDefault="00076ED1" w:rsidP="00076ED1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9D7530">
        <w:rPr>
          <w:rFonts w:ascii="Times New Roman" w:eastAsia="Times New Roman" w:hAnsi="Times New Roman"/>
          <w:b/>
          <w:bCs/>
          <w:kern w:val="32"/>
        </w:rPr>
        <w:t>Вставка формулы</w:t>
      </w:r>
    </w:p>
    <w:p w:rsidR="00076ED1" w:rsidRPr="009D7530" w:rsidRDefault="00076ED1" w:rsidP="00076ED1">
      <w:pPr>
        <w:numPr>
          <w:ilvl w:val="0"/>
          <w:numId w:val="6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Укажите место для вставки формулы. </w:t>
      </w:r>
    </w:p>
    <w:p w:rsidR="00076ED1" w:rsidRPr="009D7530" w:rsidRDefault="00076ED1" w:rsidP="00076ED1">
      <w:pPr>
        <w:numPr>
          <w:ilvl w:val="0"/>
          <w:numId w:val="6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В меню </w:t>
      </w:r>
      <w:r w:rsidRPr="009D7530">
        <w:rPr>
          <w:rFonts w:ascii="Times New Roman" w:eastAsia="Times New Roman" w:hAnsi="Times New Roman"/>
          <w:b/>
          <w:bCs/>
        </w:rPr>
        <w:t>Вставка</w:t>
      </w:r>
      <w:r w:rsidRPr="009D7530">
        <w:rPr>
          <w:rFonts w:ascii="Times New Roman" w:eastAsia="Times New Roman" w:hAnsi="Times New Roman"/>
        </w:rPr>
        <w:t xml:space="preserve"> выберите команду </w:t>
      </w:r>
      <w:r w:rsidRPr="009D7530">
        <w:rPr>
          <w:rFonts w:ascii="Times New Roman" w:eastAsia="Times New Roman" w:hAnsi="Times New Roman"/>
          <w:b/>
          <w:bCs/>
        </w:rPr>
        <w:t>Объект</w:t>
      </w:r>
      <w:r w:rsidRPr="009D7530">
        <w:rPr>
          <w:rFonts w:ascii="Times New Roman" w:eastAsia="Times New Roman" w:hAnsi="Times New Roman"/>
        </w:rPr>
        <w:t xml:space="preserve">, а затем откройте вкладку </w:t>
      </w:r>
      <w:r w:rsidRPr="009D7530">
        <w:rPr>
          <w:rFonts w:ascii="Times New Roman" w:eastAsia="Times New Roman" w:hAnsi="Times New Roman"/>
          <w:b/>
          <w:bCs/>
        </w:rPr>
        <w:t>Создание</w:t>
      </w:r>
      <w:r w:rsidRPr="009D7530">
        <w:rPr>
          <w:rFonts w:ascii="Times New Roman" w:eastAsia="Times New Roman" w:hAnsi="Times New Roman"/>
        </w:rPr>
        <w:t xml:space="preserve">. </w:t>
      </w:r>
    </w:p>
    <w:p w:rsidR="00076ED1" w:rsidRPr="009D7530" w:rsidRDefault="00076ED1" w:rsidP="00076ED1">
      <w:pPr>
        <w:numPr>
          <w:ilvl w:val="0"/>
          <w:numId w:val="6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В списке </w:t>
      </w:r>
      <w:r w:rsidRPr="009D7530">
        <w:rPr>
          <w:rFonts w:ascii="Times New Roman" w:eastAsia="Times New Roman" w:hAnsi="Times New Roman"/>
          <w:b/>
          <w:bCs/>
        </w:rPr>
        <w:t>Тип объекта</w:t>
      </w:r>
      <w:r w:rsidRPr="009D7530">
        <w:rPr>
          <w:rFonts w:ascii="Times New Roman" w:eastAsia="Times New Roman" w:hAnsi="Times New Roman"/>
        </w:rPr>
        <w:t xml:space="preserve"> выберите </w:t>
      </w:r>
      <w:proofErr w:type="spellStart"/>
      <w:r w:rsidRPr="009D7530">
        <w:rPr>
          <w:rFonts w:ascii="Times New Roman" w:eastAsia="Times New Roman" w:hAnsi="Times New Roman"/>
          <w:b/>
          <w:bCs/>
        </w:rPr>
        <w:t>Microsoft</w:t>
      </w:r>
      <w:proofErr w:type="spellEnd"/>
      <w:r w:rsidRPr="009D753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9D7530">
        <w:rPr>
          <w:rFonts w:ascii="Times New Roman" w:eastAsia="Times New Roman" w:hAnsi="Times New Roman"/>
          <w:b/>
          <w:bCs/>
        </w:rPr>
        <w:t>Equation</w:t>
      </w:r>
      <w:proofErr w:type="spellEnd"/>
      <w:r w:rsidRPr="009D7530">
        <w:rPr>
          <w:rFonts w:ascii="Times New Roman" w:eastAsia="Times New Roman" w:hAnsi="Times New Roman"/>
          <w:b/>
          <w:bCs/>
        </w:rPr>
        <w:t xml:space="preserve"> 3.0</w:t>
      </w:r>
      <w:r w:rsidRPr="009D7530">
        <w:rPr>
          <w:rFonts w:ascii="Times New Roman" w:eastAsia="Times New Roman" w:hAnsi="Times New Roman"/>
        </w:rPr>
        <w:t xml:space="preserve">. </w:t>
      </w:r>
    </w:p>
    <w:p w:rsidR="00076ED1" w:rsidRPr="009D7530" w:rsidRDefault="00076ED1" w:rsidP="00076ED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Если редактор формул недоступен, его необходимо установить.</w:t>
      </w:r>
    </w:p>
    <w:p w:rsidR="00076ED1" w:rsidRPr="009D7530" w:rsidRDefault="00076ED1" w:rsidP="00076ED1">
      <w:pPr>
        <w:numPr>
          <w:ilvl w:val="0"/>
          <w:numId w:val="6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Нажмите кнопку </w:t>
      </w:r>
      <w:r w:rsidRPr="009D7530">
        <w:rPr>
          <w:rFonts w:ascii="Times New Roman" w:eastAsia="Times New Roman" w:hAnsi="Times New Roman"/>
          <w:b/>
          <w:bCs/>
        </w:rPr>
        <w:t>OK</w:t>
      </w:r>
      <w:r w:rsidRPr="009D7530">
        <w:rPr>
          <w:rFonts w:ascii="Times New Roman" w:eastAsia="Times New Roman" w:hAnsi="Times New Roman"/>
        </w:rPr>
        <w:t xml:space="preserve">. </w:t>
      </w:r>
    </w:p>
    <w:p w:rsidR="00076ED1" w:rsidRPr="009D7530" w:rsidRDefault="00076ED1" w:rsidP="00076ED1">
      <w:pPr>
        <w:numPr>
          <w:ilvl w:val="0"/>
          <w:numId w:val="6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Создайте формулу, </w:t>
      </w:r>
      <w:proofErr w:type="gramStart"/>
      <w:r w:rsidRPr="009D7530">
        <w:rPr>
          <w:rFonts w:ascii="Times New Roman" w:eastAsia="Times New Roman" w:hAnsi="Times New Roman"/>
        </w:rPr>
        <w:t xml:space="preserve">выбирая символы на панели инструментов </w:t>
      </w:r>
      <w:r w:rsidRPr="009D7530">
        <w:rPr>
          <w:rFonts w:ascii="Times New Roman" w:eastAsia="Times New Roman" w:hAnsi="Times New Roman"/>
          <w:b/>
          <w:bCs/>
        </w:rPr>
        <w:t>Формула</w:t>
      </w:r>
      <w:r w:rsidRPr="009D7530">
        <w:rPr>
          <w:rFonts w:ascii="Times New Roman" w:eastAsia="Times New Roman" w:hAnsi="Times New Roman"/>
        </w:rPr>
        <w:t xml:space="preserve"> и вводя</w:t>
      </w:r>
      <w:proofErr w:type="gramEnd"/>
      <w:r w:rsidRPr="009D7530">
        <w:rPr>
          <w:rFonts w:ascii="Times New Roman" w:eastAsia="Times New Roman" w:hAnsi="Times New Roman"/>
        </w:rPr>
        <w:t xml:space="preserve"> переменные и числа с клавиатуры. Верхняя строка панели инструментов </w:t>
      </w:r>
      <w:r w:rsidRPr="009D7530">
        <w:rPr>
          <w:rFonts w:ascii="Times New Roman" w:eastAsia="Times New Roman" w:hAnsi="Times New Roman"/>
          <w:b/>
          <w:bCs/>
        </w:rPr>
        <w:t>Формула</w:t>
      </w:r>
      <w:r w:rsidRPr="009D7530">
        <w:rPr>
          <w:rFonts w:ascii="Times New Roman" w:eastAsia="Times New Roman" w:hAnsi="Times New Roman"/>
        </w:rPr>
        <w:t xml:space="preserve"> содержит более 150 математических символов. Нижняя строка используется для выбора разнообразных шаблонов, предназначенных для построения дробей, интегралов, сумм и других сложных выражений. </w:t>
      </w:r>
    </w:p>
    <w:p w:rsidR="00076ED1" w:rsidRPr="009D7530" w:rsidRDefault="00076ED1" w:rsidP="00076ED1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9D7530">
        <w:rPr>
          <w:rFonts w:ascii="Times New Roman" w:eastAsia="Times New Roman" w:hAnsi="Times New Roman"/>
          <w:b/>
          <w:bCs/>
          <w:kern w:val="32"/>
        </w:rPr>
        <w:t>Изменение формулы</w:t>
      </w:r>
    </w:p>
    <w:p w:rsidR="00076ED1" w:rsidRPr="009D7530" w:rsidRDefault="00076ED1" w:rsidP="00076ED1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Дважды щелкните формулу, которую следует изменить. </w:t>
      </w:r>
    </w:p>
    <w:p w:rsidR="00076ED1" w:rsidRPr="00072A18" w:rsidRDefault="00076ED1" w:rsidP="00076ED1">
      <w:pPr>
        <w:numPr>
          <w:ilvl w:val="0"/>
          <w:numId w:val="7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Для изменения формул используйте команды панели инструментов </w:t>
      </w:r>
      <w:r w:rsidRPr="009D7530">
        <w:rPr>
          <w:rFonts w:ascii="Times New Roman" w:eastAsia="Times New Roman" w:hAnsi="Times New Roman"/>
          <w:b/>
          <w:bCs/>
        </w:rPr>
        <w:t>Формула</w:t>
      </w:r>
      <w:r w:rsidRPr="009D7530">
        <w:rPr>
          <w:rFonts w:ascii="Times New Roman" w:eastAsia="Times New Roman" w:hAnsi="Times New Roman"/>
        </w:rPr>
        <w:t xml:space="preserve">. </w:t>
      </w:r>
    </w:p>
    <w:p w:rsidR="00076ED1" w:rsidRPr="009D7530" w:rsidRDefault="00076ED1" w:rsidP="00076ED1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center"/>
        <w:rPr>
          <w:rFonts w:ascii="Times New Roman" w:eastAsia="Times New Roman" w:hAnsi="Times New Roman"/>
          <w:b/>
          <w:lang w:val="kk-KZ" w:eastAsia="kk-KZ"/>
        </w:rPr>
      </w:pPr>
      <w:r w:rsidRPr="009D7530">
        <w:rPr>
          <w:rFonts w:ascii="Times New Roman" w:eastAsia="Times New Roman" w:hAnsi="Times New Roman"/>
          <w:b/>
          <w:lang w:val="kk-KZ" w:eastAsia="kk-KZ"/>
        </w:rPr>
        <w:t>Задание:</w:t>
      </w:r>
    </w:p>
    <w:p w:rsidR="00076ED1" w:rsidRPr="009D7530" w:rsidRDefault="00076ED1" w:rsidP="00076ED1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1.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Создайте новый документ. Наберите текст: </w:t>
      </w:r>
    </w:p>
    <w:p w:rsidR="00076ED1" w:rsidRPr="009D7530" w:rsidRDefault="00076ED1" w:rsidP="00076ED1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В настоящее время широко используются следующие версии программы Word:</w:t>
      </w:r>
      <w:r w:rsidRPr="009D7530">
        <w:rPr>
          <w:rFonts w:ascii="Times New Roman" w:eastAsia="Times New Roman" w:hAnsi="Times New Roman"/>
          <w:lang w:val="kk-KZ" w:eastAsia="kk-KZ"/>
        </w:rPr>
        <w:t xml:space="preserve"> Переведите текстовый курсор на следующую строку. Введите маркированный список с символом маркера</w:t>
      </w:r>
      <w:r w:rsidRPr="009D7530">
        <w:rPr>
          <w:rFonts w:ascii="Times New Roman" w:eastAsia="Times New Roman" w:hAnsi="Times New Roman"/>
          <w:lang w:val="kk-KZ" w:eastAsia="kk-KZ"/>
        </w:rPr>
        <w:t xml:space="preserve">, отступом маркера — </w:t>
      </w:r>
      <w:smartTag w:uri="urn:schemas-microsoft-com:office:smarttags" w:element="metricconverter">
        <w:smartTagPr>
          <w:attr w:name="ProductID" w:val="0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0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., и положением текста – </w:t>
      </w:r>
      <w:smartTag w:uri="urn:schemas-microsoft-com:office:smarttags" w:element="metricconverter">
        <w:smartTagPr>
          <w:attr w:name="ProductID" w:val="1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.: </w:t>
      </w:r>
    </w:p>
    <w:p w:rsidR="00076ED1" w:rsidRPr="009D7530" w:rsidRDefault="00076ED1" w:rsidP="00076ED1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Word 6.0</w:t>
      </w:r>
    </w:p>
    <w:p w:rsidR="00076ED1" w:rsidRPr="009D7530" w:rsidRDefault="00076ED1" w:rsidP="00076ED1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Word 7.0</w:t>
      </w:r>
    </w:p>
    <w:p w:rsidR="00076ED1" w:rsidRPr="009D7530" w:rsidRDefault="00076ED1" w:rsidP="00076ED1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Word 97</w:t>
      </w:r>
    </w:p>
    <w:p w:rsidR="00076ED1" w:rsidRPr="009D7530" w:rsidRDefault="00076ED1" w:rsidP="00076ED1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Word 2000</w:t>
      </w:r>
    </w:p>
    <w:p w:rsidR="00076ED1" w:rsidRPr="009D7530" w:rsidRDefault="00076ED1" w:rsidP="00076ED1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7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2.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Скопируйте список, вставьте ниже и поменяйте символ маркера на </w:t>
      </w:r>
      <w:r w:rsidRPr="009D7530">
        <w:rPr>
          <w:rFonts w:ascii="Times New Roman" w:eastAsia="Times New Roman" w:hAnsi="Times New Roman"/>
          <w:lang w:val="kk-KZ" w:eastAsia="kk-KZ"/>
        </w:rPr>
        <w:t></w:t>
      </w:r>
    </w:p>
    <w:p w:rsidR="00076ED1" w:rsidRPr="009D7530" w:rsidRDefault="00076ED1" w:rsidP="00076ED1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3.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Создайте нумерованный список с форматом номера 1-й этап, 2-й этап и т.д. Положение номера — по центру на </w:t>
      </w:r>
      <w:smartTag w:uri="urn:schemas-microsoft-com:office:smarttags" w:element="metricconverter">
        <w:smartTagPr>
          <w:attr w:name="ProductID" w:val="1,5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1,5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., и положением текста – </w:t>
      </w:r>
      <w:smartTag w:uri="urn:schemas-microsoft-com:office:smarttags" w:element="metricconverter">
        <w:smartTagPr>
          <w:attr w:name="ProductID" w:val="1,5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1,5 см</w:t>
        </w:r>
      </w:smartTag>
      <w:r>
        <w:rPr>
          <w:rFonts w:ascii="Times New Roman" w:eastAsia="Times New Roman" w:hAnsi="Times New Roman"/>
          <w:lang w:val="kk-KZ" w:eastAsia="kk-KZ"/>
        </w:rPr>
        <w:t>.. Наберите текст:</w:t>
      </w:r>
    </w:p>
    <w:p w:rsidR="00076ED1" w:rsidRPr="009D7530" w:rsidRDefault="00076ED1" w:rsidP="00076ED1">
      <w:pPr>
        <w:autoSpaceDE w:val="0"/>
        <w:autoSpaceDN w:val="0"/>
        <w:adjustRightInd w:val="0"/>
        <w:spacing w:after="0" w:line="240" w:lineRule="atLeast"/>
        <w:ind w:left="426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В этих целях необходимо:</w:t>
      </w:r>
    </w:p>
    <w:p w:rsidR="00076ED1" w:rsidRPr="009D7530" w:rsidRDefault="00076ED1" w:rsidP="00076ED1">
      <w:pPr>
        <w:numPr>
          <w:ilvl w:val="0"/>
          <w:numId w:val="4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Предъявления иска ненадлежащему ответчику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;</w:t>
      </w:r>
    </w:p>
    <w:p w:rsidR="00076ED1" w:rsidRPr="009D7530" w:rsidRDefault="00076ED1" w:rsidP="00076ED1">
      <w:pPr>
        <w:numPr>
          <w:ilvl w:val="0"/>
          <w:numId w:val="5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lastRenderedPageBreak/>
        <w:t>Истец должен доказать своё право владения истребуемым имуществом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;</w:t>
      </w:r>
    </w:p>
    <w:p w:rsidR="00076ED1" w:rsidRPr="009D7530" w:rsidRDefault="00076ED1" w:rsidP="00076ED1">
      <w:pPr>
        <w:numPr>
          <w:ilvl w:val="0"/>
          <w:numId w:val="5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Сложность рассмотрения дел по виндикации, когда ответчик действовал вполне законно, приобретая истребуемое имущество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;</w:t>
      </w:r>
    </w:p>
    <w:p w:rsidR="00076ED1" w:rsidRPr="009D7530" w:rsidRDefault="00076ED1" w:rsidP="00076ED1">
      <w:pPr>
        <w:numPr>
          <w:ilvl w:val="0"/>
          <w:numId w:val="5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На публичных торгах приобретено имущество, выбывшее из владения помимо его воли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.</w:t>
      </w:r>
    </w:p>
    <w:p w:rsidR="00076ED1" w:rsidRPr="009D7530" w:rsidRDefault="00076ED1" w:rsidP="00076ED1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4.</w:t>
      </w:r>
      <w:r w:rsidRPr="009D7530">
        <w:rPr>
          <w:rFonts w:ascii="Times New Roman" w:eastAsia="Times New Roman" w:hAnsi="Times New Roman"/>
          <w:lang w:val="kk-KZ" w:eastAsia="kk-KZ"/>
        </w:rPr>
        <w:tab/>
        <w:t>Создайте многоуровневый список как показано ниже и наберите этот текст:</w:t>
      </w:r>
    </w:p>
    <w:p w:rsidR="00076ED1" w:rsidRPr="009D7530" w:rsidRDefault="00076ED1" w:rsidP="00076ED1">
      <w:pPr>
        <w:autoSpaceDE w:val="0"/>
        <w:autoSpaceDN w:val="0"/>
        <w:adjustRightInd w:val="0"/>
        <w:spacing w:after="0" w:line="240" w:lineRule="atLeast"/>
        <w:ind w:firstLine="544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Кредиты подразделяются по качеству на следующие группы:</w:t>
      </w:r>
    </w:p>
    <w:p w:rsidR="00076ED1" w:rsidRPr="009D7530" w:rsidRDefault="00076ED1" w:rsidP="00076ED1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43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Модели и методы финансово-экономических расчетов</w:t>
      </w:r>
    </w:p>
    <w:p w:rsidR="00076ED1" w:rsidRPr="009D7530" w:rsidRDefault="00076ED1" w:rsidP="00076ED1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Общие положения</w:t>
      </w:r>
    </w:p>
    <w:p w:rsidR="00076ED1" w:rsidRPr="009D7530" w:rsidRDefault="00076ED1" w:rsidP="00076ED1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1.2.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Базовые модели финансовых операций</w:t>
      </w:r>
    </w:p>
    <w:p w:rsidR="00076ED1" w:rsidRPr="009D7530" w:rsidRDefault="00076ED1" w:rsidP="00076ED1">
      <w:pPr>
        <w:tabs>
          <w:tab w:val="left" w:pos="2160"/>
        </w:tabs>
        <w:autoSpaceDE w:val="0"/>
        <w:autoSpaceDN w:val="0"/>
        <w:adjustRightInd w:val="0"/>
        <w:spacing w:after="0" w:line="240" w:lineRule="atLeast"/>
        <w:ind w:left="2552" w:hanging="284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1.2.1.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Простые проценты</w:t>
      </w:r>
    </w:p>
    <w:p w:rsidR="00076ED1" w:rsidRPr="009D7530" w:rsidRDefault="00076ED1" w:rsidP="00076ED1">
      <w:pPr>
        <w:tabs>
          <w:tab w:val="left" w:pos="2160"/>
        </w:tabs>
        <w:autoSpaceDE w:val="0"/>
        <w:autoSpaceDN w:val="0"/>
        <w:adjustRightInd w:val="0"/>
        <w:spacing w:after="0" w:line="240" w:lineRule="atLeast"/>
        <w:ind w:left="2552" w:hanging="284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1.2.2.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Сложные проценты</w:t>
      </w:r>
    </w:p>
    <w:p w:rsidR="00076ED1" w:rsidRPr="009D7530" w:rsidRDefault="00076ED1" w:rsidP="00076ED1">
      <w:pPr>
        <w:tabs>
          <w:tab w:val="left" w:pos="2880"/>
        </w:tabs>
        <w:autoSpaceDE w:val="0"/>
        <w:autoSpaceDN w:val="0"/>
        <w:adjustRightInd w:val="0"/>
        <w:spacing w:after="0" w:line="240" w:lineRule="atLeast"/>
        <w:ind w:left="2835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1.2.2.1.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Наращение и дисконтирование по сложным процентам</w:t>
      </w:r>
    </w:p>
    <w:p w:rsidR="00076ED1" w:rsidRPr="009D7530" w:rsidRDefault="00076ED1" w:rsidP="00076ED1">
      <w:pPr>
        <w:tabs>
          <w:tab w:val="left" w:pos="2880"/>
        </w:tabs>
        <w:autoSpaceDE w:val="0"/>
        <w:autoSpaceDN w:val="0"/>
        <w:adjustRightInd w:val="0"/>
        <w:spacing w:after="0" w:line="240" w:lineRule="atLeast"/>
        <w:ind w:left="2835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1.2.2.2.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Определение срока платежа и процентных ставок</w:t>
      </w:r>
    </w:p>
    <w:p w:rsidR="00076ED1" w:rsidRPr="009D7530" w:rsidRDefault="00076ED1" w:rsidP="00076ED1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1.3.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Модели потоков платежей и финансовых рент</w:t>
      </w:r>
    </w:p>
    <w:p w:rsidR="00076ED1" w:rsidRPr="009D7530" w:rsidRDefault="00076ED1" w:rsidP="00076ED1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43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2.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Технология использование средств Excel для финансовых расчетов</w:t>
      </w:r>
    </w:p>
    <w:p w:rsidR="00076ED1" w:rsidRPr="009D7530" w:rsidRDefault="00076ED1" w:rsidP="00076ED1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2.1.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Специфика использования финансовых функций Excel.</w:t>
      </w:r>
    </w:p>
    <w:p w:rsidR="00076ED1" w:rsidRPr="009D7530" w:rsidRDefault="00076ED1" w:rsidP="00076ED1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2.2.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Подбор параметра</w:t>
      </w:r>
    </w:p>
    <w:p w:rsidR="00076ED1" w:rsidRPr="009D7530" w:rsidRDefault="00076ED1" w:rsidP="00076ED1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2.3.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Диспетчер сценариев</w:t>
      </w:r>
    </w:p>
    <w:p w:rsidR="00076ED1" w:rsidRPr="009D7530" w:rsidRDefault="00076ED1" w:rsidP="00076ED1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2.4.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Анализ данных на основе использования Таблицы подстановки</w:t>
      </w:r>
    </w:p>
    <w:p w:rsidR="00076ED1" w:rsidRPr="009D7530" w:rsidRDefault="00076ED1" w:rsidP="00076ED1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43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3.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Финансовый анализ инвестиций</w:t>
      </w:r>
    </w:p>
    <w:p w:rsidR="00076ED1" w:rsidRPr="009D7530" w:rsidRDefault="00076ED1" w:rsidP="00076ED1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3.1.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Функции Excel для расчета операций по кредитам и займам.</w:t>
      </w:r>
    </w:p>
    <w:p w:rsidR="00076ED1" w:rsidRPr="009D7530" w:rsidRDefault="00076ED1" w:rsidP="00076ED1">
      <w:pPr>
        <w:spacing w:after="0" w:line="240" w:lineRule="atLeast"/>
        <w:contextualSpacing/>
        <w:rPr>
          <w:rFonts w:ascii="Times New Roman" w:eastAsia="Times New Roman" w:hAnsi="Times New Roman"/>
          <w:lang w:val="kk-KZ" w:eastAsia="kk-KZ"/>
        </w:rPr>
      </w:pPr>
    </w:p>
    <w:p w:rsidR="00076ED1" w:rsidRPr="009D7530" w:rsidRDefault="00076ED1" w:rsidP="00076ED1">
      <w:pPr>
        <w:tabs>
          <w:tab w:val="left" w:pos="570"/>
          <w:tab w:val="left" w:pos="12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5. Создайте новый документ и введите в него следующий текст:</w:t>
      </w:r>
    </w:p>
    <w:p w:rsidR="00076ED1" w:rsidRPr="009D7530" w:rsidRDefault="00076ED1" w:rsidP="00076ED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Вычислить:</w:t>
      </w:r>
    </w:p>
    <w:p w:rsidR="00076ED1" w:rsidRPr="009D7530" w:rsidRDefault="00076ED1" w:rsidP="00076ED1">
      <w:pPr>
        <w:pStyle w:val="Default"/>
        <w:spacing w:line="240" w:lineRule="atLeast"/>
        <w:contextualSpacing/>
        <w:rPr>
          <w:b/>
          <w:bCs/>
          <w:sz w:val="22"/>
          <w:szCs w:val="22"/>
        </w:rPr>
      </w:pPr>
      <w:r w:rsidRPr="009D7530">
        <w:rPr>
          <w:sz w:val="22"/>
          <w:szCs w:val="22"/>
          <w:lang w:val="kk-KZ" w:eastAsia="kk-KZ"/>
        </w:rPr>
        <w:object w:dxaOrig="5151" w:dyaOrig="959">
          <v:shape id="_x0000_i1025" type="#_x0000_t75" style="width:257.25pt;height:48pt" o:ole="">
            <v:imagedata r:id="rId5" o:title=""/>
          </v:shape>
          <o:OLEObject Type="Embed" ProgID="Equation.3" ShapeID="_x0000_i1025" DrawAspect="Content" ObjectID="_1671956722" r:id="rId6"/>
        </w:object>
      </w:r>
    </w:p>
    <w:p w:rsidR="00076ED1" w:rsidRPr="009D7530" w:rsidRDefault="00076ED1" w:rsidP="00076ED1">
      <w:pPr>
        <w:autoSpaceDE w:val="0"/>
        <w:autoSpaceDN w:val="0"/>
        <w:adjustRightInd w:val="0"/>
        <w:spacing w:line="240" w:lineRule="atLeast"/>
        <w:ind w:left="360"/>
        <w:contextualSpacing/>
        <w:rPr>
          <w:rFonts w:ascii="Times New Roman" w:hAnsi="Times New Roman"/>
          <w:b/>
          <w:bCs/>
          <w:lang w:eastAsia="kk-KZ"/>
        </w:rPr>
      </w:pPr>
      <w:r w:rsidRPr="009D7530">
        <w:rPr>
          <w:rFonts w:ascii="Times New Roman" w:hAnsi="Times New Roman"/>
          <w:lang w:val="kk-KZ" w:eastAsia="kk-KZ"/>
        </w:rPr>
        <w:object w:dxaOrig="1780" w:dyaOrig="760">
          <v:shape id="_x0000_i1026" type="#_x0000_t75" style="width:88.5pt;height:37.5pt" o:ole="">
            <v:imagedata r:id="rId7" o:title=""/>
          </v:shape>
          <o:OLEObject Type="Embed" ProgID="Equation.3" ShapeID="_x0000_i1026" DrawAspect="Content" ObjectID="_1671956723" r:id="rId8"/>
        </w:object>
      </w:r>
      <w:r w:rsidRPr="009D7530">
        <w:rPr>
          <w:rFonts w:ascii="Times New Roman" w:hAnsi="Times New Roman"/>
          <w:b/>
          <w:bCs/>
          <w:lang w:eastAsia="kk-KZ"/>
        </w:rPr>
        <w:t xml:space="preserve"> где </w:t>
      </w:r>
    </w:p>
    <w:p w:rsidR="00076ED1" w:rsidRPr="009D7530" w:rsidRDefault="00076ED1" w:rsidP="00076ED1">
      <w:pPr>
        <w:autoSpaceDE w:val="0"/>
        <w:autoSpaceDN w:val="0"/>
        <w:adjustRightInd w:val="0"/>
        <w:spacing w:line="240" w:lineRule="atLeast"/>
        <w:ind w:left="360"/>
        <w:contextualSpacing/>
        <w:rPr>
          <w:rFonts w:ascii="Times New Roman" w:hAnsi="Times New Roman"/>
          <w:b/>
          <w:bCs/>
          <w:lang w:eastAsia="kk-KZ"/>
        </w:rPr>
      </w:pPr>
      <w:proofErr w:type="spellStart"/>
      <w:r w:rsidRPr="009D7530">
        <w:rPr>
          <w:rFonts w:ascii="Times New Roman" w:hAnsi="Times New Roman"/>
          <w:b/>
          <w:bCs/>
          <w:lang w:eastAsia="kk-KZ"/>
        </w:rPr>
        <w:t>x</w:t>
      </w:r>
      <w:proofErr w:type="spellEnd"/>
      <w:r w:rsidRPr="009D7530">
        <w:rPr>
          <w:rFonts w:ascii="Times New Roman" w:hAnsi="Times New Roman"/>
          <w:b/>
          <w:bCs/>
          <w:lang w:eastAsia="kk-KZ"/>
        </w:rPr>
        <w:t xml:space="preserve"> изменяется от 1 до 10 с шагом 0,5.</w:t>
      </w:r>
    </w:p>
    <w:p w:rsidR="00076ED1" w:rsidRPr="009D7530" w:rsidRDefault="00076ED1" w:rsidP="00076ED1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360"/>
        <w:contextualSpacing/>
        <w:rPr>
          <w:rFonts w:ascii="Times New Roman" w:hAnsi="Times New Roman"/>
          <w:b/>
          <w:bCs/>
          <w:lang w:eastAsia="kk-KZ"/>
        </w:rPr>
      </w:pPr>
      <w:r w:rsidRPr="009D7530">
        <w:rPr>
          <w:rFonts w:ascii="Times New Roman" w:hAnsi="Times New Roman"/>
          <w:b/>
          <w:bCs/>
          <w:lang w:eastAsia="kk-KZ"/>
        </w:rPr>
        <w:t>Вычислить:</w:t>
      </w:r>
    </w:p>
    <w:p w:rsidR="00076ED1" w:rsidRPr="009D7530" w:rsidRDefault="00076ED1" w:rsidP="00076ED1">
      <w:pPr>
        <w:pStyle w:val="Default"/>
        <w:spacing w:line="240" w:lineRule="atLeast"/>
        <w:contextualSpacing/>
        <w:rPr>
          <w:b/>
          <w:bCs/>
          <w:sz w:val="22"/>
          <w:szCs w:val="22"/>
        </w:rPr>
      </w:pPr>
    </w:p>
    <w:p w:rsidR="00076ED1" w:rsidRPr="009D7530" w:rsidRDefault="00076ED1" w:rsidP="00076ED1">
      <w:pPr>
        <w:autoSpaceDE w:val="0"/>
        <w:autoSpaceDN w:val="0"/>
        <w:adjustRightInd w:val="0"/>
        <w:spacing w:line="240" w:lineRule="atLeast"/>
        <w:ind w:left="360"/>
        <w:contextualSpacing/>
        <w:rPr>
          <w:rFonts w:ascii="Times New Roman" w:eastAsia="Times New Roman" w:hAnsi="Times New Roman"/>
          <w:b/>
          <w:bCs/>
          <w:lang w:eastAsia="kk-KZ"/>
        </w:rPr>
      </w:pPr>
      <w:r w:rsidRPr="008C6EC7">
        <w:rPr>
          <w:rFonts w:ascii="Times New Roman" w:eastAsiaTheme="minorHAnsi" w:hAnsi="Times New Roman"/>
          <w:noProof/>
          <w:lang w:eastAsia="en-US"/>
        </w:rPr>
        <w:pict>
          <v:shape id="_x0000_s1026" type="#_x0000_t75" style="position:absolute;left:0;text-align:left;margin-left:0;margin-top:0;width:225.75pt;height:45.75pt;z-index:251660288;mso-position-horizontal:left">
            <v:imagedata r:id="rId9" o:title=""/>
            <w10:wrap type="square" side="right"/>
          </v:shape>
          <o:OLEObject Type="Embed" ProgID="Equation.3" ShapeID="_x0000_s1026" DrawAspect="Content" ObjectID="_1671956725" r:id="rId10"/>
        </w:pict>
      </w:r>
      <w:r w:rsidRPr="009D7530">
        <w:rPr>
          <w:rFonts w:ascii="Times New Roman" w:hAnsi="Times New Roman"/>
          <w:b/>
          <w:bCs/>
        </w:rPr>
        <w:br w:type="textWrapping" w:clear="all"/>
      </w:r>
      <w:proofErr w:type="spellStart"/>
      <w:r w:rsidRPr="009D7530">
        <w:rPr>
          <w:rFonts w:ascii="Times New Roman" w:eastAsia="Times New Roman" w:hAnsi="Times New Roman"/>
          <w:b/>
          <w:bCs/>
          <w:lang w:eastAsia="kk-KZ"/>
        </w:rPr>
        <w:t>x</w:t>
      </w:r>
      <w:proofErr w:type="spellEnd"/>
      <w:r w:rsidRPr="009D7530">
        <w:rPr>
          <w:rFonts w:ascii="Times New Roman" w:eastAsia="Times New Roman" w:hAnsi="Times New Roman"/>
          <w:b/>
          <w:bCs/>
          <w:lang w:eastAsia="kk-KZ"/>
        </w:rPr>
        <w:t xml:space="preserve"> принимает значения 4,8; 9,6; 0,44</w:t>
      </w:r>
    </w:p>
    <w:p w:rsidR="00076ED1" w:rsidRPr="009D7530" w:rsidRDefault="00076ED1" w:rsidP="00076ED1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b/>
          <w:bCs/>
          <w:lang w:eastAsia="kk-KZ"/>
        </w:rPr>
      </w:pPr>
      <w:r w:rsidRPr="009D7530">
        <w:rPr>
          <w:rFonts w:ascii="Times New Roman" w:eastAsia="Times New Roman" w:hAnsi="Times New Roman"/>
          <w:b/>
          <w:bCs/>
          <w:lang w:eastAsia="kk-KZ"/>
        </w:rPr>
        <w:t>Вычислить:</w:t>
      </w:r>
    </w:p>
    <w:p w:rsidR="00076ED1" w:rsidRPr="009D7530" w:rsidRDefault="00076ED1" w:rsidP="00076ED1">
      <w:pPr>
        <w:pStyle w:val="Default"/>
        <w:spacing w:line="240" w:lineRule="atLeast"/>
        <w:contextualSpacing/>
        <w:rPr>
          <w:b/>
          <w:bCs/>
          <w:sz w:val="22"/>
          <w:szCs w:val="22"/>
        </w:rPr>
      </w:pPr>
      <w:r w:rsidRPr="009D7530">
        <w:rPr>
          <w:sz w:val="22"/>
          <w:szCs w:val="22"/>
          <w:lang w:val="kk-KZ" w:eastAsia="kk-KZ"/>
        </w:rPr>
        <w:object w:dxaOrig="4099" w:dyaOrig="920">
          <v:shape id="_x0000_i1027" type="#_x0000_t75" style="width:204.75pt;height:45.75pt" o:ole="">
            <v:imagedata r:id="rId11" o:title=""/>
          </v:shape>
          <o:OLEObject Type="Embed" ProgID="Equation.3" ShapeID="_x0000_i1027" DrawAspect="Content" ObjectID="_1671956724" r:id="rId12"/>
        </w:object>
      </w:r>
    </w:p>
    <w:p w:rsidR="00076ED1" w:rsidRPr="00072A18" w:rsidRDefault="00076ED1" w:rsidP="00076ED1">
      <w:pPr>
        <w:pStyle w:val="a3"/>
        <w:numPr>
          <w:ilvl w:val="0"/>
          <w:numId w:val="6"/>
        </w:numPr>
        <w:tabs>
          <w:tab w:val="left" w:pos="570"/>
          <w:tab w:val="left" w:pos="12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kk-KZ"/>
        </w:rPr>
      </w:pPr>
      <w:r w:rsidRPr="009D7530">
        <w:rPr>
          <w:rFonts w:ascii="Times New Roman" w:hAnsi="Times New Roman"/>
          <w:lang w:eastAsia="kk-KZ"/>
        </w:rPr>
        <w:t xml:space="preserve"> Сохраните документ с именем </w:t>
      </w:r>
      <w:r w:rsidRPr="009D7530">
        <w:rPr>
          <w:rFonts w:ascii="Times New Roman" w:hAnsi="Times New Roman"/>
          <w:b/>
          <w:bCs/>
          <w:lang w:eastAsia="kk-KZ"/>
        </w:rPr>
        <w:t xml:space="preserve">Математические </w:t>
      </w:r>
      <w:proofErr w:type="spellStart"/>
      <w:r w:rsidRPr="009D7530">
        <w:rPr>
          <w:rFonts w:ascii="Times New Roman" w:hAnsi="Times New Roman"/>
          <w:b/>
          <w:bCs/>
          <w:lang w:eastAsia="kk-KZ"/>
        </w:rPr>
        <w:t>формулы_ФИ</w:t>
      </w:r>
      <w:proofErr w:type="spellEnd"/>
      <w:r w:rsidRPr="009D7530">
        <w:rPr>
          <w:rFonts w:ascii="Times New Roman" w:hAnsi="Times New Roman"/>
          <w:lang w:eastAsia="kk-KZ"/>
        </w:rPr>
        <w:t xml:space="preserve"> в папке с именем своей группы</w:t>
      </w:r>
    </w:p>
    <w:p w:rsidR="00076ED1" w:rsidRPr="009D7530" w:rsidRDefault="00076ED1" w:rsidP="00076ED1">
      <w:pPr>
        <w:spacing w:line="240" w:lineRule="atLeast"/>
        <w:contextualSpacing/>
        <w:jc w:val="center"/>
        <w:rPr>
          <w:rFonts w:ascii="Times New Roman" w:hAnsi="Times New Roman"/>
          <w:b/>
          <w:lang w:val="kk-KZ" w:eastAsia="kk-KZ"/>
        </w:rPr>
      </w:pPr>
      <w:r w:rsidRPr="009D7530">
        <w:rPr>
          <w:rFonts w:ascii="Times New Roman" w:hAnsi="Times New Roman"/>
          <w:b/>
          <w:lang w:val="kk-KZ" w:eastAsia="kk-KZ"/>
        </w:rPr>
        <w:t>Контрольные вопросы</w:t>
      </w:r>
    </w:p>
    <w:p w:rsidR="00076ED1" w:rsidRPr="009D7530" w:rsidRDefault="00076ED1" w:rsidP="00076ED1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Какие виды списков существуют?</w:t>
      </w:r>
    </w:p>
    <w:p w:rsidR="00076ED1" w:rsidRPr="009D7530" w:rsidRDefault="00076ED1" w:rsidP="00076ED1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Как создать маркированный список и изменить его формат?</w:t>
      </w:r>
    </w:p>
    <w:p w:rsidR="00076ED1" w:rsidRPr="009D7530" w:rsidRDefault="00076ED1" w:rsidP="00076ED1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Как создать нумерованный список и изменить его формат?</w:t>
      </w:r>
    </w:p>
    <w:p w:rsidR="00076ED1" w:rsidRPr="009D7530" w:rsidRDefault="00076ED1" w:rsidP="00076ED1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Как создать многоуровневый список и изменить его формат?</w:t>
      </w:r>
    </w:p>
    <w:p w:rsidR="00076ED1" w:rsidRPr="009D7530" w:rsidRDefault="00076ED1" w:rsidP="00076ED1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Как вставить в документ математические формулы и их изменить?</w:t>
      </w:r>
    </w:p>
    <w:p w:rsidR="00076ED1" w:rsidRPr="00076ED1" w:rsidRDefault="00076ED1" w:rsidP="00076ED1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076ED1">
        <w:rPr>
          <w:rFonts w:ascii="Times New Roman" w:hAnsi="Times New Roman"/>
          <w:b/>
          <w:sz w:val="24"/>
          <w:szCs w:val="24"/>
        </w:rPr>
        <w:t xml:space="preserve">Выполненное задание присылать на </w:t>
      </w:r>
      <w:hyperlink r:id="rId13" w:history="1">
        <w:r w:rsidRPr="00076ED1">
          <w:rPr>
            <w:rStyle w:val="a4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076ED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076ED1" w:rsidRPr="00076ED1" w:rsidRDefault="00076ED1">
      <w:pPr>
        <w:rPr>
          <w:rFonts w:ascii="Times New Roman" w:hAnsi="Times New Roman" w:cs="Times New Roman"/>
          <w:b/>
          <w:sz w:val="24"/>
          <w:szCs w:val="24"/>
        </w:rPr>
      </w:pPr>
    </w:p>
    <w:sectPr w:rsidR="00076ED1" w:rsidRPr="0007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8D6"/>
    <w:multiLevelType w:val="singleLevel"/>
    <w:tmpl w:val="6DD8630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">
    <w:nsid w:val="163E0269"/>
    <w:multiLevelType w:val="multilevel"/>
    <w:tmpl w:val="739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B2E6D"/>
    <w:multiLevelType w:val="multilevel"/>
    <w:tmpl w:val="739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C1E5B"/>
    <w:multiLevelType w:val="multilevel"/>
    <w:tmpl w:val="7E9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F5BC2"/>
    <w:multiLevelType w:val="multilevel"/>
    <w:tmpl w:val="C6B00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0776F4"/>
    <w:multiLevelType w:val="hybridMultilevel"/>
    <w:tmpl w:val="60261DB0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411A"/>
    <w:multiLevelType w:val="singleLevel"/>
    <w:tmpl w:val="6DD8630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40426279"/>
    <w:multiLevelType w:val="singleLevel"/>
    <w:tmpl w:val="6DD86302"/>
    <w:lvl w:ilvl="0">
      <w:start w:val="30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">
    <w:nsid w:val="7E445C9A"/>
    <w:multiLevelType w:val="singleLevel"/>
    <w:tmpl w:val="9666686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4"/>
  </w:num>
  <w:num w:numId="2">
    <w:abstractNumId w:val="3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ED1"/>
    <w:rsid w:val="00076ED1"/>
    <w:rsid w:val="00AF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76E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76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kseniya.voronova87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dcterms:created xsi:type="dcterms:W3CDTF">2021-01-12T06:35:00Z</dcterms:created>
  <dcterms:modified xsi:type="dcterms:W3CDTF">2021-01-12T06:38:00Z</dcterms:modified>
</cp:coreProperties>
</file>