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F" w:rsidRDefault="00CC667F" w:rsidP="00CC667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К-21 предмет «Математика»</w:t>
      </w:r>
    </w:p>
    <w:p w:rsidR="00CC667F" w:rsidRDefault="00CC667F" w:rsidP="00CC667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28.01.2021 г.</w:t>
      </w:r>
    </w:p>
    <w:p w:rsidR="00CC667F" w:rsidRDefault="00CC667F" w:rsidP="00CC667F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CC667F" w:rsidRDefault="00CC667F" w:rsidP="00CC667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CC667F" w:rsidRDefault="00CC667F" w:rsidP="00CC667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>
        <w:rPr>
          <w:rFonts w:ascii="Times New Roman" w:hAnsi="Times New Roman"/>
          <w:color w:val="FF0000"/>
          <w:sz w:val="28"/>
          <w:szCs w:val="28"/>
        </w:rPr>
        <w:t>выполнить практическую работу № 7</w:t>
      </w:r>
    </w:p>
    <w:p w:rsidR="00CC667F" w:rsidRDefault="00CC667F" w:rsidP="00CC667F">
      <w:pPr>
        <w:pStyle w:val="a3"/>
        <w:jc w:val="center"/>
        <w:rPr>
          <w:b/>
          <w:bCs/>
          <w:iCs/>
        </w:rPr>
      </w:pPr>
    </w:p>
    <w:p w:rsidR="00CC667F" w:rsidRDefault="00CC667F" w:rsidP="00CC667F">
      <w:pPr>
        <w:pStyle w:val="a3"/>
        <w:jc w:val="center"/>
      </w:pPr>
      <w:r>
        <w:rPr>
          <w:b/>
          <w:bCs/>
        </w:rPr>
        <w:t>Тема:</w:t>
      </w:r>
      <w:r>
        <w:rPr>
          <w:rStyle w:val="apple-converted-space"/>
          <w:rFonts w:eastAsiaTheme="minorEastAsia"/>
          <w:b/>
          <w:bCs/>
        </w:rPr>
        <w:t> </w:t>
      </w:r>
      <w:r>
        <w:rPr>
          <w:b/>
          <w:bCs/>
        </w:rPr>
        <w:t>«умножение многочлена»</w:t>
      </w:r>
    </w:p>
    <w:p w:rsidR="00CC667F" w:rsidRDefault="00CC667F" w:rsidP="00CC667F">
      <w:pPr>
        <w:pStyle w:val="a3"/>
      </w:pPr>
      <w:r>
        <w:rPr>
          <w:b/>
          <w:bCs/>
        </w:rPr>
        <w:t>Цель:</w:t>
      </w:r>
      <w:r>
        <w:rPr>
          <w:rStyle w:val="apple-converted-space"/>
          <w:rFonts w:eastAsiaTheme="minorEastAsia"/>
        </w:rPr>
        <w:t> </w:t>
      </w:r>
      <w:r>
        <w:t xml:space="preserve">совершенствовать умения </w:t>
      </w:r>
      <w:r>
        <w:rPr>
          <w:bCs/>
        </w:rPr>
        <w:t>умножения многочлена</w:t>
      </w:r>
      <w:r>
        <w:t>.</w:t>
      </w:r>
    </w:p>
    <w:p w:rsidR="00CC667F" w:rsidRDefault="00CC667F" w:rsidP="00CC667F">
      <w:pPr>
        <w:pStyle w:val="a3"/>
      </w:pPr>
      <w:r>
        <w:t>Количество часов – 2</w:t>
      </w:r>
    </w:p>
    <w:p w:rsidR="00CC667F" w:rsidRDefault="00CC667F" w:rsidP="00CC667F">
      <w:pPr>
        <w:pStyle w:val="a3"/>
        <w:jc w:val="both"/>
      </w:pPr>
      <w:r>
        <w:t>Одночлен можно умножить на многочлен. Чтобы умножить одночлен на многочлен, нужно этот одночлен умножить на каждый член многочлена и полученные произведения сложить.</w:t>
      </w:r>
    </w:p>
    <w:p w:rsidR="00CC667F" w:rsidRDefault="00CC667F" w:rsidP="00CC667F">
      <w:pPr>
        <w:pStyle w:val="a3"/>
        <w:jc w:val="both"/>
        <w:rPr>
          <w:rFonts w:ascii="inherit" w:hAnsi="inherit"/>
          <w:bdr w:val="none" w:sz="0" w:space="0" w:color="auto" w:frame="1"/>
        </w:rPr>
      </w:pPr>
      <w:r>
        <w:t>Например, умножим одночлен 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t> на многочлен </w:t>
      </w:r>
      <w:r>
        <w:rPr>
          <w:rFonts w:ascii="inherit" w:hAnsi="inherit"/>
          <w:bdr w:val="none" w:sz="0" w:space="0" w:color="auto" w:frame="1"/>
        </w:rPr>
        <w:t>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</w:t>
      </w:r>
      <w:r>
        <w:t xml:space="preserve">. При умножении одночлена на многочлен, последний нужно заключать в скобки: 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bdr w:val="none" w:sz="0" w:space="0" w:color="auto" w:frame="1"/>
        </w:rPr>
        <w:t>(2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+ 5)</w:t>
      </w:r>
    </w:p>
    <w:p w:rsidR="00CC667F" w:rsidRDefault="00CC667F" w:rsidP="00CC667F">
      <w:pPr>
        <w:pStyle w:val="a3"/>
        <w:jc w:val="both"/>
        <w:rPr>
          <w:rFonts w:ascii="inherit" w:hAnsi="inherit"/>
          <w:bdr w:val="none" w:sz="0" w:space="0" w:color="auto" w:frame="1"/>
        </w:rPr>
      </w:pPr>
      <w:r>
        <w:t>Теперь умножим одночлен 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t> на каждый член многочлена </w:t>
      </w:r>
      <w:r>
        <w:rPr>
          <w:rFonts w:ascii="inherit" w:hAnsi="inherit"/>
          <w:bdr w:val="none" w:sz="0" w:space="0" w:color="auto" w:frame="1"/>
        </w:rPr>
        <w:t>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</w:t>
      </w:r>
      <w:r>
        <w:t xml:space="preserve">. Получающиеся произведения будем складывать: 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bdr w:val="none" w:sz="0" w:space="0" w:color="auto" w:frame="1"/>
        </w:rPr>
        <w:t>(2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+ 5) = 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 ×</w:t>
      </w:r>
      <w:r>
        <w:rPr>
          <w:rFonts w:ascii="inherit" w:hAnsi="inherit"/>
          <w:bdr w:val="none" w:sz="0" w:space="0" w:color="auto" w:frame="1"/>
        </w:rPr>
        <w:t> 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bdr w:val="none" w:sz="0" w:space="0" w:color="auto" w:frame="1"/>
        </w:rPr>
        <w:t>×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bdr w:val="none" w:sz="0" w:space="0" w:color="auto" w:frame="1"/>
        </w:rPr>
        <w:t>× 5</w:t>
      </w:r>
    </w:p>
    <w:p w:rsidR="00CC667F" w:rsidRDefault="00CC667F" w:rsidP="00CC667F">
      <w:pPr>
        <w:pStyle w:val="a3"/>
        <w:jc w:val="both"/>
        <w:rPr>
          <w:rFonts w:ascii="inherit" w:hAnsi="inherit"/>
          <w:bdr w:val="none" w:sz="0" w:space="0" w:color="auto" w:frame="1"/>
          <w:vertAlign w:val="superscript"/>
        </w:rPr>
      </w:pPr>
      <w:r>
        <w:t xml:space="preserve">Вычислим получившиеся произведения: 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bdr w:val="none" w:sz="0" w:space="0" w:color="auto" w:frame="1"/>
        </w:rPr>
        <w:t>(2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+ 5) = 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 ×</w:t>
      </w:r>
      <w:r>
        <w:rPr>
          <w:rFonts w:ascii="inherit" w:hAnsi="inherit"/>
          <w:bdr w:val="none" w:sz="0" w:space="0" w:color="auto" w:frame="1"/>
        </w:rPr>
        <w:t> 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bdr w:val="none" w:sz="0" w:space="0" w:color="auto" w:frame="1"/>
        </w:rPr>
        <w:t>×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bdr w:val="none" w:sz="0" w:space="0" w:color="auto" w:frame="1"/>
        </w:rPr>
        <w:t>× 5 = 6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3 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y </w:t>
      </w:r>
      <w:r>
        <w:rPr>
          <w:rFonts w:ascii="inherit" w:hAnsi="inherit"/>
          <w:bdr w:val="none" w:sz="0" w:space="0" w:color="auto" w:frame="1"/>
        </w:rPr>
        <w:t>+ 15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</w:p>
    <w:p w:rsidR="00CC667F" w:rsidRDefault="00CC667F" w:rsidP="00CC667F">
      <w:pPr>
        <w:pStyle w:val="a3"/>
        <w:jc w:val="both"/>
      </w:pPr>
      <w:r>
        <w:t>Таким образом, при умножении одночлена 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t> на многочлен </w:t>
      </w:r>
      <w:r>
        <w:rPr>
          <w:rFonts w:ascii="inherit" w:hAnsi="inherit"/>
          <w:bdr w:val="none" w:sz="0" w:space="0" w:color="auto" w:frame="1"/>
        </w:rPr>
        <w:t>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</w:t>
      </w:r>
      <w:r>
        <w:t> получается многочлен </w:t>
      </w:r>
      <w:r>
        <w:rPr>
          <w:rFonts w:ascii="inherit" w:hAnsi="inherit"/>
          <w:bdr w:val="none" w:sz="0" w:space="0" w:color="auto" w:frame="1"/>
        </w:rPr>
        <w:t>6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3 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y </w:t>
      </w:r>
      <w:r>
        <w:rPr>
          <w:rFonts w:ascii="inherit" w:hAnsi="inherit"/>
          <w:bdr w:val="none" w:sz="0" w:space="0" w:color="auto" w:frame="1"/>
        </w:rPr>
        <w:t>+ 15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t>.</w:t>
      </w:r>
    </w:p>
    <w:p w:rsidR="00CC667F" w:rsidRDefault="00CC667F" w:rsidP="00CC667F">
      <w:pPr>
        <w:pStyle w:val="a3"/>
        <w:jc w:val="both"/>
      </w:pPr>
      <w:r>
        <w:t>Умножение желательно выполнять в уме. Так решение получается короче:</w:t>
      </w:r>
    </w:p>
    <w:p w:rsidR="00CC667F" w:rsidRDefault="00CC667F" w:rsidP="00CC667F">
      <w:pPr>
        <w:pStyle w:val="a3"/>
        <w:jc w:val="both"/>
      </w:pP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bdr w:val="none" w:sz="0" w:space="0" w:color="auto" w:frame="1"/>
        </w:rPr>
        <w:t>(2</w:t>
      </w:r>
      <w:r>
        <w:rPr>
          <w:rFonts w:ascii="inherit" w:hAnsi="inherit"/>
          <w:i/>
          <w:iCs/>
        </w:rPr>
        <w:t>x </w:t>
      </w:r>
      <w:r>
        <w:rPr>
          <w:rFonts w:ascii="inherit" w:hAnsi="inherit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</w:rPr>
        <w:t>y</w:t>
      </w:r>
      <w:proofErr w:type="spellEnd"/>
      <w:r>
        <w:rPr>
          <w:rFonts w:ascii="inherit" w:hAnsi="inherit"/>
          <w:i/>
          <w:iCs/>
        </w:rPr>
        <w:t> </w:t>
      </w:r>
      <w:r>
        <w:rPr>
          <w:rFonts w:ascii="inherit" w:hAnsi="inherit"/>
          <w:bdr w:val="none" w:sz="0" w:space="0" w:color="auto" w:frame="1"/>
        </w:rPr>
        <w:t>+ 5) = 6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3 </w:t>
      </w:r>
      <w:r>
        <w:rPr>
          <w:rFonts w:ascii="inherit" w:hAnsi="inherit"/>
          <w:bdr w:val="none" w:sz="0" w:space="0" w:color="auto" w:frame="1"/>
        </w:rPr>
        <w:t>+ 3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y </w:t>
      </w:r>
      <w:r>
        <w:rPr>
          <w:rFonts w:ascii="inherit" w:hAnsi="inherit"/>
          <w:bdr w:val="none" w:sz="0" w:space="0" w:color="auto" w:frame="1"/>
        </w:rPr>
        <w:t>+ 15</w:t>
      </w:r>
      <w:r>
        <w:rPr>
          <w:rFonts w:ascii="inherit" w:hAnsi="inherit"/>
          <w:i/>
          <w:iCs/>
        </w:rPr>
        <w:t>x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некоторых примерах одночлен располагается после многочлена. В этом случае опять же каждый член многочлена нужно перемножить с одночленом и полученные произведения сложить.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предыдущий пример мог быть дан в следующем виде: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(2</w:t>
      </w:r>
      <w:r>
        <w:rPr>
          <w:rFonts w:ascii="inherit" w:hAnsi="inherit"/>
          <w:i/>
          <w:iCs/>
          <w:sz w:val="24"/>
          <w:szCs w:val="24"/>
        </w:rPr>
        <w:t>x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  <w:sz w:val="24"/>
          <w:szCs w:val="24"/>
        </w:rPr>
        <w:t>y</w:t>
      </w:r>
      <w:proofErr w:type="spellEnd"/>
      <w:r>
        <w:rPr>
          <w:rFonts w:ascii="inherit" w:hAnsi="inherit"/>
          <w:i/>
          <w:iCs/>
          <w:sz w:val="24"/>
          <w:szCs w:val="24"/>
        </w:rPr>
        <w:t>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+ 5) × 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мы умножили бы каждый член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(2</w:t>
      </w:r>
      <w:r>
        <w:rPr>
          <w:rFonts w:ascii="inherit" w:hAnsi="inherit"/>
          <w:i/>
          <w:iCs/>
          <w:sz w:val="24"/>
          <w:szCs w:val="24"/>
        </w:rPr>
        <w:t>x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</w:t>
      </w:r>
      <w:proofErr w:type="spellStart"/>
      <w:r>
        <w:rPr>
          <w:rFonts w:ascii="inherit" w:hAnsi="inherit"/>
          <w:i/>
          <w:iCs/>
          <w:sz w:val="24"/>
          <w:szCs w:val="24"/>
        </w:rPr>
        <w:t>y</w:t>
      </w:r>
      <w:proofErr w:type="spellEnd"/>
      <w:r>
        <w:rPr>
          <w:rFonts w:ascii="inherit" w:hAnsi="inherit"/>
          <w:i/>
          <w:iCs/>
          <w:sz w:val="24"/>
          <w:szCs w:val="24"/>
        </w:rPr>
        <w:t>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+ 5)</w:t>
      </w:r>
      <w:r>
        <w:rPr>
          <w:rFonts w:ascii="Times New Roman" w:hAnsi="Times New Roman"/>
          <w:sz w:val="24"/>
          <w:szCs w:val="24"/>
        </w:rPr>
        <w:t> на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и сложили бы полученные результаты: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(2</w:t>
      </w:r>
      <w:r>
        <w:rPr>
          <w:rFonts w:ascii="inherit" w:hAnsi="inherit"/>
          <w:i/>
          <w:iCs/>
          <w:sz w:val="24"/>
          <w:szCs w:val="24"/>
          <w:lang w:val="en-US"/>
        </w:rPr>
        <w:t>x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 </w:t>
      </w:r>
      <w:r>
        <w:rPr>
          <w:rFonts w:ascii="inherit" w:hAnsi="inherit"/>
          <w:i/>
          <w:iCs/>
          <w:sz w:val="24"/>
          <w:szCs w:val="24"/>
          <w:lang w:val="en-US"/>
        </w:rPr>
        <w:t>y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+ 5) × 3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2</w:t>
      </w:r>
      <w:r>
        <w:rPr>
          <w:rFonts w:ascii="inherit" w:hAnsi="inherit"/>
          <w:i/>
          <w:iCs/>
          <w:sz w:val="24"/>
          <w:szCs w:val="24"/>
          <w:lang w:val="en-US"/>
        </w:rPr>
        <w:t>x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× 3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 </w:t>
      </w:r>
      <w:r>
        <w:rPr>
          <w:rFonts w:ascii="inherit" w:hAnsi="inherit"/>
          <w:i/>
          <w:iCs/>
          <w:sz w:val="24"/>
          <w:szCs w:val="24"/>
          <w:lang w:val="en-US"/>
        </w:rPr>
        <w:t>y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× 3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+ 5 × 3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6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+ 3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y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+ 15</w:t>
      </w:r>
      <w:r>
        <w:rPr>
          <w:rFonts w:ascii="inherit" w:hAnsi="inherit"/>
          <w:i/>
          <w:iCs/>
          <w:sz w:val="24"/>
          <w:szCs w:val="24"/>
          <w:lang w:val="en-US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Умножение одночлена на многочлен (или умножение многочлена на одночлен) основано на распределительном законе умножения.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) = </w:t>
      </w:r>
      <w:proofErr w:type="spellStart"/>
      <w:r>
        <w:rPr>
          <w:rFonts w:ascii="inherit" w:hAnsi="inherit"/>
          <w:i/>
          <w:iCs/>
          <w:sz w:val="24"/>
          <w:szCs w:val="24"/>
        </w:rPr>
        <w:t>ab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есть чтобы умножить число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 на сумму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, нужно число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 умножить на каждое слагаемое суммы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, и полученные произведения сложить.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Вообще, умножение одночлена на многочлен, да и распределительный закон умножения имеют геометрический смысл.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Допустим, имеется прямоугольник со сторонами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 и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9575" cy="1943100"/>
            <wp:effectExtent l="19050" t="0" r="9525" b="0"/>
            <wp:docPr id="1" name="Рисунок 118" descr="пр ab plus c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пр ab plus c рис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Увеличим сторону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 на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9575" cy="1943100"/>
            <wp:effectExtent l="19050" t="0" r="9525" b="0"/>
            <wp:docPr id="2" name="Рисунок 119" descr="пр ab plus c 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пр ab plus c рис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Достроим отсутствующую сторону и закрасим для наглядности получившийся прямоугольник: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9575" cy="1943100"/>
            <wp:effectExtent l="19050" t="0" r="9525" b="0"/>
            <wp:docPr id="3" name="Рисунок 120" descr="пр ab plus c 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пр ab plus c рис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вычислим площадь получившегося большого прямоугольника. Он включает в себя желтый и серый прямоугольники.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вычислить площадь получившегося большого прямоугольника, можно по отдельности вычислить площади желтого и серого прямоугольников и сложить полученные результаты. Площадь желтого прямоугольника будет равна </w:t>
      </w:r>
      <w:proofErr w:type="spellStart"/>
      <w:r>
        <w:rPr>
          <w:rFonts w:ascii="inherit" w:hAnsi="inherit"/>
          <w:i/>
          <w:iCs/>
          <w:sz w:val="24"/>
          <w:szCs w:val="24"/>
        </w:rPr>
        <w:t>ab</w:t>
      </w:r>
      <w:proofErr w:type="spellEnd"/>
      <w:r>
        <w:rPr>
          <w:rFonts w:ascii="Times New Roman" w:hAnsi="Times New Roman"/>
          <w:sz w:val="24"/>
          <w:szCs w:val="24"/>
        </w:rPr>
        <w:t>, а площадь серого </w:t>
      </w:r>
      <w:proofErr w:type="spellStart"/>
      <w:r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inherit" w:hAnsi="inherit"/>
          <w:i/>
          <w:iCs/>
          <w:sz w:val="24"/>
          <w:szCs w:val="24"/>
        </w:rPr>
        <w:t>ab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+ </w:t>
      </w:r>
      <w:proofErr w:type="spellStart"/>
      <w:r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это всё равно что длину большого прямоугольника умножить на его ширину. Длина в данном случае это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 + 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а ширина это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 ×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ширину умножить на длину, чтобы расположить буквы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, 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 и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 в алфавитном порядке: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×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выражения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×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z w:val="24"/>
          <w:szCs w:val="24"/>
        </w:rPr>
        <w:t> и </w:t>
      </w:r>
      <w:proofErr w:type="spellStart"/>
      <w:r>
        <w:rPr>
          <w:rFonts w:ascii="inherit" w:hAnsi="inherit"/>
          <w:i/>
          <w:iCs/>
          <w:sz w:val="24"/>
          <w:szCs w:val="24"/>
        </w:rPr>
        <w:t>ab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+ </w:t>
      </w:r>
      <w:proofErr w:type="spellStart"/>
      <w:r>
        <w:rPr>
          <w:rFonts w:ascii="inherit" w:hAnsi="inherit"/>
          <w:i/>
          <w:iCs/>
          <w:sz w:val="24"/>
          <w:szCs w:val="24"/>
        </w:rPr>
        <w:t>ac</w:t>
      </w:r>
      <w:proofErr w:type="spellEnd"/>
      <w:r>
        <w:rPr>
          <w:rFonts w:ascii="Times New Roman" w:hAnsi="Times New Roman"/>
          <w:sz w:val="24"/>
          <w:szCs w:val="24"/>
        </w:rPr>
        <w:t> равны одному и тому же значению (одной и той же площади)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×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 = </w:t>
      </w:r>
      <w:proofErr w:type="spellStart"/>
      <w:r>
        <w:rPr>
          <w:rFonts w:ascii="inherit" w:hAnsi="inherit"/>
          <w:i/>
          <w:iCs/>
          <w:sz w:val="24"/>
          <w:szCs w:val="24"/>
        </w:rPr>
        <w:t>ab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+ </w:t>
      </w:r>
      <w:proofErr w:type="spellStart"/>
      <w:r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примеру, пусть у нас имеется прямоугольник длиной 4 см, и шириной 2 см, и мы увеличили длину на 2 см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1952625"/>
            <wp:effectExtent l="19050" t="0" r="9525" b="0"/>
            <wp:docPr id="4" name="Рисунок 121" descr="пр 42 plus 2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пр 42 plus 2 рис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площадь данного прямоугольника будет равна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2 × (4 + 2)</w:t>
      </w:r>
      <w:r>
        <w:rPr>
          <w:rFonts w:ascii="Times New Roman" w:hAnsi="Times New Roman"/>
          <w:sz w:val="24"/>
          <w:szCs w:val="24"/>
        </w:rPr>
        <w:t> или сумме площадей желтого и серого прямоугольников: </w:t>
      </w:r>
      <w:r>
        <w:rPr>
          <w:rFonts w:ascii="inherit" w:hAnsi="inherit"/>
          <w:sz w:val="24"/>
          <w:szCs w:val="24"/>
          <w:bdr w:val="none" w:sz="0" w:space="0" w:color="auto" w:frame="1"/>
        </w:rPr>
        <w:t>2 × 4 </w:t>
      </w:r>
      <w:r>
        <w:rPr>
          <w:rFonts w:ascii="Times New Roman" w:hAnsi="Times New Roman"/>
          <w:sz w:val="24"/>
          <w:szCs w:val="24"/>
        </w:rPr>
        <w:t>+ </w:t>
      </w:r>
      <w:r>
        <w:rPr>
          <w:rFonts w:ascii="inherit" w:hAnsi="inherit"/>
          <w:sz w:val="24"/>
          <w:szCs w:val="24"/>
          <w:bdr w:val="none" w:sz="0" w:space="0" w:color="auto" w:frame="1"/>
        </w:rPr>
        <w:t>2 × 2</w:t>
      </w:r>
      <w:r>
        <w:rPr>
          <w:rFonts w:ascii="Times New Roman" w:hAnsi="Times New Roman"/>
          <w:sz w:val="24"/>
          <w:szCs w:val="24"/>
        </w:rPr>
        <w:t>. Выражения </w:t>
      </w:r>
      <w:r>
        <w:rPr>
          <w:rFonts w:ascii="inherit" w:hAnsi="inherit"/>
          <w:sz w:val="24"/>
          <w:szCs w:val="24"/>
          <w:bdr w:val="none" w:sz="0" w:space="0" w:color="auto" w:frame="1"/>
        </w:rPr>
        <w:t>2 × (4 + 2)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2 × 4 </w:t>
      </w:r>
      <w:r>
        <w:rPr>
          <w:rFonts w:ascii="Times New Roman" w:hAnsi="Times New Roman"/>
          <w:sz w:val="24"/>
          <w:szCs w:val="24"/>
        </w:rPr>
        <w:t>+ </w:t>
      </w:r>
      <w:r>
        <w:rPr>
          <w:rFonts w:ascii="inherit" w:hAnsi="inherit"/>
          <w:sz w:val="24"/>
          <w:szCs w:val="24"/>
          <w:bdr w:val="none" w:sz="0" w:space="0" w:color="auto" w:frame="1"/>
        </w:rPr>
        <w:t>2 × 2</w:t>
      </w:r>
      <w:r>
        <w:rPr>
          <w:rFonts w:ascii="Times New Roman" w:hAnsi="Times New Roman"/>
          <w:sz w:val="24"/>
          <w:szCs w:val="24"/>
        </w:rPr>
        <w:t> равны одному и тому же значению </w:t>
      </w:r>
      <w:r>
        <w:rPr>
          <w:rFonts w:ascii="inherit" w:hAnsi="inherit"/>
          <w:sz w:val="24"/>
          <w:szCs w:val="24"/>
          <w:bdr w:val="none" w:sz="0" w:space="0" w:color="auto" w:frame="1"/>
        </w:rPr>
        <w:t>12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 × (4 + 2) = 12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 × 4 + 2 × 2 = 12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 × (4 + 2) = 2 × 4 + 2 × 2 = 12.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Действительно, в получившемся большом прямоугольнике содержится двенадцать квадратных сантиметров: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1952625"/>
            <wp:effectExtent l="19050" t="0" r="9525" b="0"/>
            <wp:docPr id="5" name="Рисунок 122" descr="пр 42 plus 2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пр 42 plus 2 фи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2</w:t>
      </w:r>
      <w:r>
        <w:rPr>
          <w:rFonts w:ascii="Times New Roman" w:hAnsi="Times New Roman"/>
          <w:sz w:val="24"/>
          <w:szCs w:val="24"/>
        </w:rPr>
        <w:t>. Умножить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на многочлен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− 7</w:t>
      </w:r>
      <w:r>
        <w:rPr>
          <w:rFonts w:ascii="inherit" w:hAnsi="inherit"/>
          <w:i/>
          <w:iCs/>
          <w:sz w:val="24"/>
          <w:szCs w:val="24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− 3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Умножим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на каждый член многочлена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− 7</w:t>
      </w:r>
      <w:r>
        <w:rPr>
          <w:rFonts w:ascii="inherit" w:hAnsi="inherit"/>
          <w:i/>
          <w:iCs/>
          <w:sz w:val="24"/>
          <w:szCs w:val="24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− 3 </w:t>
      </w:r>
      <w:r>
        <w:rPr>
          <w:rFonts w:ascii="Times New Roman" w:hAnsi="Times New Roman"/>
          <w:sz w:val="24"/>
          <w:szCs w:val="24"/>
        </w:rPr>
        <w:t>и сложим полученные произведения: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(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− 7</w:t>
      </w:r>
      <w:r>
        <w:rPr>
          <w:rFonts w:ascii="inherit" w:hAnsi="inherit"/>
          <w:i/>
          <w:iCs/>
          <w:sz w:val="24"/>
          <w:szCs w:val="24"/>
          <w:lang w:val="en-US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− 3) = 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+ 2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(−7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+ 2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(−3) = 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 (−14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 + (−6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= 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− 14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− 6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покороче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(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− 7</w:t>
      </w:r>
      <w:r>
        <w:rPr>
          <w:rFonts w:ascii="inherit" w:hAnsi="inherit"/>
          <w:i/>
          <w:iCs/>
          <w:sz w:val="24"/>
          <w:szCs w:val="24"/>
          <w:lang w:val="en-US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− 3) = 2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− 14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− 6</w:t>
      </w:r>
      <w:r>
        <w:rPr>
          <w:rFonts w:ascii="inherit" w:hAnsi="inherit"/>
          <w:i/>
          <w:iCs/>
          <w:sz w:val="24"/>
          <w:szCs w:val="24"/>
          <w:lang w:val="en-US"/>
        </w:rPr>
        <w:t>a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3</w:t>
      </w:r>
      <w:r>
        <w:rPr>
          <w:rFonts w:ascii="Times New Roman" w:hAnsi="Times New Roman"/>
          <w:sz w:val="24"/>
          <w:szCs w:val="24"/>
        </w:rPr>
        <w:t>. Умножить одночлен </w:t>
      </w:r>
      <w:r>
        <w:rPr>
          <w:rFonts w:ascii="inherit" w:hAnsi="inherit"/>
          <w:i/>
          <w:iCs/>
          <w:sz w:val="24"/>
          <w:szCs w:val="24"/>
        </w:rPr>
        <w:t>−a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на многочлен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i/>
          <w:iCs/>
          <w:sz w:val="24"/>
          <w:szCs w:val="24"/>
        </w:rPr>
        <w:t>− 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i/>
          <w:iCs/>
          <w:sz w:val="24"/>
          <w:szCs w:val="24"/>
        </w:rPr>
        <w:t>− 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Умножим одночлен </w:t>
      </w:r>
      <w:r>
        <w:rPr>
          <w:rFonts w:ascii="inherit" w:hAnsi="inherit"/>
          <w:i/>
          <w:iCs/>
          <w:sz w:val="24"/>
          <w:szCs w:val="24"/>
        </w:rPr>
        <w:t>−a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на каждый член многочлена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i/>
          <w:iCs/>
          <w:sz w:val="24"/>
          <w:szCs w:val="24"/>
        </w:rPr>
        <w:t>− 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i/>
          <w:iCs/>
          <w:sz w:val="24"/>
          <w:szCs w:val="24"/>
        </w:rPr>
        <w:t>− 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и сложим полученные произведения: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91225" cy="523875"/>
            <wp:effectExtent l="19050" t="0" r="9525" b="0"/>
            <wp:docPr id="6" name="Рисунок 125" descr="-a2b2 na a2b2 - a2 - b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-a2b2 na a2b2 - a2 - b2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покороче: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1400" cy="238125"/>
            <wp:effectExtent l="19050" t="0" r="0" b="0"/>
            <wp:docPr id="7" name="Рисунок 126" descr="-a2b2 na a2b2 - a2 - b2 реш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-a2b2 na a2b2 - a2 - b2 решение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lastRenderedPageBreak/>
        <w:t>Пример 4</w:t>
      </w:r>
      <w:r>
        <w:rPr>
          <w:rFonts w:ascii="Times New Roman" w:hAnsi="Times New Roman"/>
          <w:sz w:val="24"/>
          <w:szCs w:val="24"/>
        </w:rPr>
        <w:t>. Выполнить умножение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−1,4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6</w:t>
      </w:r>
      <w:r>
        <w:rPr>
          <w:rFonts w:ascii="inherit" w:hAnsi="inherit"/>
          <w:sz w:val="24"/>
          <w:szCs w:val="24"/>
          <w:bdr w:val="none" w:sz="0" w:space="0" w:color="auto" w:frame="1"/>
        </w:rPr>
        <w:t>(5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y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− 1,5</w:t>
      </w:r>
      <w:r>
        <w:rPr>
          <w:rFonts w:ascii="inherit" w:hAnsi="inherit"/>
          <w:i/>
          <w:iCs/>
          <w:sz w:val="24"/>
          <w:szCs w:val="24"/>
        </w:rPr>
        <w:t>xy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− 2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Умножим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−1,4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 на каждый член многочлена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y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− 1,5</w:t>
      </w:r>
      <w:r>
        <w:rPr>
          <w:rFonts w:ascii="inherit" w:hAnsi="inherit"/>
          <w:i/>
          <w:iCs/>
          <w:sz w:val="24"/>
          <w:szCs w:val="24"/>
        </w:rPr>
        <w:t>xy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− 2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 и сложим полученные произведения: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5525" cy="552450"/>
            <wp:effectExtent l="19050" t="0" r="9525" b="0"/>
            <wp:docPr id="8" name="Рисунок 128" descr="-14x2y6 na 5x3y-15xy2-2y3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-14x2y6 na 5x3y-15xy2-2y3 реш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покороче: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9175" cy="228600"/>
            <wp:effectExtent l="19050" t="0" r="9525" b="0"/>
            <wp:docPr id="9" name="Рисунок 129" descr="-14x2y6 na 5x3y-15xy2-2y3 реш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-14x2y6 na 5x3y-15xy2-2y3 решение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Выполняя короткие решения, результаты записывают сразу друг за другом вместе со знаком полученного члена. Рассмотрим поэтапно, как было выполнено короткое решение данного примера.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одночлен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10" name="Рисунок 136" descr="-1на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-1на2x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нужно умножить на первый член многочлена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504825"/>
            <wp:effectExtent l="19050" t="0" r="9525" b="0"/>
            <wp:docPr id="11" name="Рисунок 137" descr="2na3x2-3na4xy na 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2na3x2-3na4xy na 4na5y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то есть 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" cy="438150"/>
            <wp:effectExtent l="19050" t="0" r="9525" b="0"/>
            <wp:docPr id="12" name="Рисунок 138" descr="2na3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2na3x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Умножение выполняется в уме. Получается результат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428625"/>
            <wp:effectExtent l="19050" t="0" r="9525" b="0"/>
            <wp:docPr id="13" name="Рисунок 139" descr="-1na3x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1na3x3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В исходном выражении ставим знак равенства и записываем первый результат: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3400" cy="504825"/>
            <wp:effectExtent l="19050" t="0" r="0" b="0"/>
            <wp:docPr id="14" name="Рисунок 140" descr="1na2xy na 2na3x2-3na4xy na 4na5y2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1na2xy na 2na3x2-3na4xy na 4na5y2 ша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в исходном выражении никаких знаков ставить нельзя. Нужно сразу приступать к следующему умножению.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шагом будет умножение одночлена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15" name="Рисунок 141" descr="-1на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-1на2x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на второй член многочлена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504825"/>
            <wp:effectExtent l="19050" t="0" r="9525" b="0"/>
            <wp:docPr id="16" name="Рисунок 142" descr="2na3x2-3na4xy na 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2na3x2-3na4xy na 4na5y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то есть 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17" name="Рисунок 143" descr="-3na4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-3na4x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Получается результат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28625"/>
            <wp:effectExtent l="19050" t="0" r="9525" b="0"/>
            <wp:docPr id="18" name="Рисунок 144" descr="3на8x2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3на8x2y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Этот результат является положительным, то есть со знаком плюс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428625"/>
            <wp:effectExtent l="19050" t="0" r="9525" b="0"/>
            <wp:docPr id="19" name="Рисунок 145" descr="3на8x2y2 с плю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3на8x2y2 с плюсом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В исходном выражении этот результат записывается вместе с этим плюсом сразу после 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428625"/>
            <wp:effectExtent l="19050" t="0" r="9525" b="0"/>
            <wp:docPr id="20" name="Рисунок 146" descr="-1na3x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-1na3x3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3400" cy="523875"/>
            <wp:effectExtent l="19050" t="0" r="0" b="0"/>
            <wp:docPr id="21" name="Рисунок 147" descr="1na2xy na 2na3x2-3na4xy na 4na5y2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1na2xy na 2na3x2-3na4xy na 4na5y2 шаг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в исходном выражении никаких знаков ставить нельзя. Нужно сразу приступать к следующему умножению.</w:t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шагом будет умножение одночлена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22" name="Рисунок 148" descr="-1на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-1на2x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на третий член многочлена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504825"/>
            <wp:effectExtent l="19050" t="0" r="9525" b="0"/>
            <wp:docPr id="23" name="Рисунок 149" descr="2na3x2-3na4xy na 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2na3x2-3na4xy na 4na5y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то есть 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" cy="438150"/>
            <wp:effectExtent l="19050" t="0" r="9525" b="0"/>
            <wp:docPr id="24" name="Рисунок 150" descr="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4na5y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Получается результат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428625"/>
            <wp:effectExtent l="19050" t="0" r="9525" b="0"/>
            <wp:docPr id="25" name="Рисунок 151" descr="-2на5x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-2на5xy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Этот результат является отрицательным, то есть со знаком минус. В исходном выражении этот результат записывается вместе со своим минусом сразу после 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428625"/>
            <wp:effectExtent l="19050" t="0" r="9525" b="0"/>
            <wp:docPr id="26" name="Рисунок 152" descr="3на8x2y2 с плю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3на8x2y2 с плюсом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3400" cy="523875"/>
            <wp:effectExtent l="19050" t="0" r="0" b="0"/>
            <wp:docPr id="27" name="Рисунок 153" descr="1na2xy na 2na3x2-3na4xy na 4na5y2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1na2xy na 2na3x2-3na4xy na 4na5y2 шаг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67F" w:rsidRDefault="00CC667F" w:rsidP="00CC667F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встречаются выражения, в которых сначала нужно выполнить умножение одночлена на многочлен, затем опять на одночлен. Например: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примере сначала член 2 умножается на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z w:val="24"/>
          <w:szCs w:val="24"/>
        </w:rPr>
        <w:t>, затем результат умножается на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 Для начала выполним умножение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Times New Roman" w:hAnsi="Times New Roman"/>
          <w:sz w:val="24"/>
          <w:szCs w:val="24"/>
        </w:rPr>
        <w:t> 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z w:val="24"/>
          <w:szCs w:val="24"/>
        </w:rPr>
        <w:t> и заключим полученный результат в скобки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 = (2</w:t>
      </w:r>
      <w:r>
        <w:rPr>
          <w:rFonts w:ascii="inherit" w:hAnsi="inherit"/>
          <w:i/>
          <w:iCs/>
          <w:sz w:val="24"/>
          <w:szCs w:val="24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inherit" w:hAnsi="inherit"/>
          <w:i/>
          <w:iCs/>
          <w:sz w:val="24"/>
          <w:szCs w:val="24"/>
        </w:rPr>
        <w:t>с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Скобки говорят о том, что результат умножения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Times New Roman" w:hAnsi="Times New Roman"/>
          <w:sz w:val="24"/>
          <w:szCs w:val="24"/>
        </w:rPr>
        <w:t> 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z w:val="24"/>
          <w:szCs w:val="24"/>
        </w:rPr>
        <w:t> полностью умножается на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. Если бы мы не заключили скобки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 то получилось бы выражение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</w:rPr>
        <w:t> × </w:t>
      </w:r>
      <w:r>
        <w:rPr>
          <w:rFonts w:ascii="inherit" w:hAnsi="inherit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 в котором на </w:t>
      </w:r>
      <w:r>
        <w:rPr>
          <w:rFonts w:ascii="inherit" w:hAnsi="inherit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умножается только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Это привело бы к изменению значения изначального выражения, а это недопустимо.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получили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(2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inherit" w:hAnsi="inherit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Теперь умножаем многочлен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(2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</w:rPr>
        <w:t> + 2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z w:val="24"/>
          <w:szCs w:val="24"/>
        </w:rPr>
        <w:t> на одночлен 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 и получаем окончательный результат: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proofErr w:type="spellStart"/>
      <w:r>
        <w:rPr>
          <w:rFonts w:ascii="inherit" w:hAnsi="inherit"/>
          <w:i/>
          <w:iCs/>
          <w:sz w:val="24"/>
          <w:szCs w:val="24"/>
        </w:rPr>
        <w:t>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 = (2</w:t>
      </w:r>
      <w:r>
        <w:rPr>
          <w:rFonts w:ascii="inherit" w:hAnsi="inherit"/>
          <w:i/>
          <w:iCs/>
          <w:sz w:val="24"/>
          <w:szCs w:val="24"/>
        </w:rPr>
        <w:t>a </w:t>
      </w:r>
      <w:r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inherit" w:hAnsi="inherit"/>
          <w:i/>
          <w:iCs/>
          <w:sz w:val="24"/>
          <w:szCs w:val="24"/>
        </w:rPr>
        <w:t>с</w:t>
      </w:r>
      <w:r>
        <w:rPr>
          <w:rFonts w:ascii="inherit" w:hAnsi="inherit"/>
          <w:sz w:val="24"/>
          <w:szCs w:val="24"/>
          <w:bdr w:val="none" w:sz="0" w:space="0" w:color="auto" w:frame="1"/>
        </w:rPr>
        <w:t> = 2</w:t>
      </w:r>
      <w:r>
        <w:rPr>
          <w:rFonts w:ascii="inherit" w:hAnsi="inherit"/>
          <w:i/>
          <w:iCs/>
          <w:sz w:val="24"/>
          <w:szCs w:val="24"/>
        </w:rPr>
        <w:t>ac</w:t>
      </w:r>
      <w:r>
        <w:rPr>
          <w:rFonts w:ascii="inherit" w:hAnsi="inherit"/>
          <w:sz w:val="24"/>
          <w:szCs w:val="24"/>
          <w:bdr w:val="none" w:sz="0" w:space="0" w:color="auto" w:frame="1"/>
        </w:rPr>
        <w:t> + 2</w:t>
      </w:r>
      <w:r>
        <w:rPr>
          <w:rFonts w:ascii="inherit" w:hAnsi="inherit"/>
          <w:i/>
          <w:iCs/>
          <w:sz w:val="24"/>
          <w:szCs w:val="24"/>
        </w:rPr>
        <w:t>bc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Умножение также можно было бы выполнить сначала умножив </w:t>
      </w:r>
      <w:r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> +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z w:val="24"/>
          <w:szCs w:val="24"/>
        </w:rPr>
        <w:t> на </w:t>
      </w:r>
      <w:r>
        <w:rPr>
          <w:rFonts w:ascii="inherit" w:hAnsi="inherit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и полученный результат перемножить с членом 2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2(</w:t>
      </w:r>
      <w:r>
        <w:rPr>
          <w:rFonts w:ascii="inherit" w:hAnsi="inherit"/>
          <w:i/>
          <w:iCs/>
          <w:sz w:val="24"/>
          <w:szCs w:val="24"/>
          <w:lang w:val="en-US"/>
        </w:rPr>
        <w:t>a + b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</w:t>
      </w:r>
      <w:r>
        <w:rPr>
          <w:rFonts w:ascii="inherit" w:hAnsi="inherit"/>
          <w:i/>
          <w:iCs/>
          <w:sz w:val="24"/>
          <w:szCs w:val="24"/>
          <w:lang w:val="en-US"/>
        </w:rPr>
        <w:t>c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2(</w:t>
      </w:r>
      <w:r>
        <w:rPr>
          <w:rFonts w:ascii="inherit" w:hAnsi="inherit"/>
          <w:i/>
          <w:iCs/>
          <w:sz w:val="24"/>
          <w:szCs w:val="24"/>
          <w:lang w:val="en-US"/>
        </w:rPr>
        <w:t>ac + </w:t>
      </w:r>
      <w:proofErr w:type="spellStart"/>
      <w:r>
        <w:rPr>
          <w:rFonts w:ascii="inherit" w:hAnsi="inherit"/>
          <w:i/>
          <w:iCs/>
          <w:sz w:val="24"/>
          <w:szCs w:val="24"/>
          <w:lang w:val="en-US"/>
        </w:rPr>
        <w:t>bc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= 2</w:t>
      </w:r>
      <w:r>
        <w:rPr>
          <w:rFonts w:ascii="inherit" w:hAnsi="inherit"/>
          <w:i/>
          <w:iCs/>
          <w:sz w:val="24"/>
          <w:szCs w:val="24"/>
          <w:lang w:val="en-US"/>
        </w:rPr>
        <w:t>ac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+ 2</w:t>
      </w:r>
      <w:r>
        <w:rPr>
          <w:rFonts w:ascii="inherit" w:hAnsi="inherit"/>
          <w:i/>
          <w:iCs/>
          <w:sz w:val="24"/>
          <w:szCs w:val="24"/>
          <w:lang w:val="en-US"/>
        </w:rPr>
        <w:t>bc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случае срабатывает </w:t>
      </w:r>
      <w:hyperlink r:id="rId25" w:anchor="sochetatelnyj_zakon_umnozheniya" w:tgtFrame="_blank" w:tooltip="Перейти к уроку, где рассказывается об этом" w:history="1">
        <w:r>
          <w:rPr>
            <w:rStyle w:val="a4"/>
            <w:rFonts w:ascii="inherit" w:hAnsi="inherit"/>
            <w:color w:val="auto"/>
            <w:sz w:val="24"/>
            <w:szCs w:val="24"/>
            <w:u w:val="none"/>
          </w:rPr>
          <w:t>сочетательный закон умножения</w:t>
        </w:r>
      </w:hyperlink>
      <w:r>
        <w:rPr>
          <w:rFonts w:ascii="Times New Roman" w:hAnsi="Times New Roman"/>
          <w:sz w:val="24"/>
          <w:szCs w:val="24"/>
        </w:rPr>
        <w:t>, который говорит о том, что если выражение состоит из нескольких сомножителей, то произведение не будет зависеть от порядка действий: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× 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× с = (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× 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) × с = 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× (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inherit" w:hAnsi="inherit"/>
          <w:i/>
          <w:iCs/>
          <w:sz w:val="24"/>
          <w:szCs w:val="24"/>
        </w:rPr>
        <w:t> × с)</w:t>
      </w:r>
    </w:p>
    <w:p w:rsidR="00CC667F" w:rsidRDefault="00CC667F" w:rsidP="00CC667F">
      <w:pPr>
        <w:pStyle w:val="a3"/>
        <w:jc w:val="both"/>
      </w:pPr>
      <w:r>
        <w:t>То есть умножение можно выполнять в любом порядке. Это не приведёт к изменению значения изначального выражения.</w:t>
      </w:r>
    </w:p>
    <w:p w:rsidR="00CC667F" w:rsidRDefault="00CC667F" w:rsidP="00CC667F">
      <w:pPr>
        <w:pStyle w:val="a3"/>
        <w:jc w:val="both"/>
      </w:pPr>
    </w:p>
    <w:p w:rsidR="00CC667F" w:rsidRDefault="00CC667F" w:rsidP="00CC667F"/>
    <w:p w:rsidR="00CC667F" w:rsidRDefault="00CC667F" w:rsidP="00CC667F">
      <w:pPr>
        <w:pStyle w:val="a3"/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Практическая работа № 7</w:t>
      </w:r>
    </w:p>
    <w:p w:rsidR="00CC667F" w:rsidRDefault="00CC667F" w:rsidP="00CC667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667F" w:rsidRDefault="00CC667F" w:rsidP="00CC66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Выполнить умножение :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3600" cy="504825"/>
            <wp:effectExtent l="19050" t="0" r="0" b="0"/>
            <wp:docPr id="28" name="Рисунок 131" descr="1na2xy na 2na3x2-3na4xy na 4na5y2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1na2xy na 2na3x2-3na4xy na 4na5y2 пример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F" w:rsidRDefault="00CC667F" w:rsidP="00CC667F"/>
    <w:p w:rsidR="00480E17" w:rsidRDefault="00480E17"/>
    <w:sectPr w:rsidR="00480E17" w:rsidSect="004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C667F"/>
    <w:rsid w:val="00480E17"/>
    <w:rsid w:val="00C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67F"/>
  </w:style>
  <w:style w:type="character" w:styleId="a4">
    <w:name w:val="Hyperlink"/>
    <w:basedOn w:val="a0"/>
    <w:uiPriority w:val="99"/>
    <w:semiHidden/>
    <w:unhideWhenUsed/>
    <w:rsid w:val="00CC66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spacemath.xyz/zakoni_matematik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2021-01-27T15:20:00Z</dcterms:created>
  <dcterms:modified xsi:type="dcterms:W3CDTF">2021-01-27T15:22:00Z</dcterms:modified>
</cp:coreProperties>
</file>