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183EB6">
      <w:pPr>
        <w:rPr>
          <w:rFonts w:ascii="Times New Roman" w:hAnsi="Times New Roman" w:cs="Times New Roman"/>
          <w:b/>
          <w:sz w:val="28"/>
          <w:szCs w:val="28"/>
        </w:rPr>
      </w:pPr>
      <w:r w:rsidRPr="00183EB6">
        <w:rPr>
          <w:rFonts w:ascii="Times New Roman" w:hAnsi="Times New Roman" w:cs="Times New Roman"/>
          <w:b/>
          <w:sz w:val="28"/>
          <w:szCs w:val="28"/>
        </w:rPr>
        <w:t>18.03.2021г.</w:t>
      </w:r>
    </w:p>
    <w:p w:rsidR="00183EB6" w:rsidRPr="00183EB6" w:rsidRDefault="00183EB6" w:rsidP="00183EB6">
      <w:pPr>
        <w:rPr>
          <w:rFonts w:ascii="Times New Roman" w:hAnsi="Times New Roman" w:cs="Times New Roman"/>
          <w:b/>
          <w:sz w:val="28"/>
          <w:szCs w:val="28"/>
        </w:rPr>
      </w:pPr>
      <w:r w:rsidRPr="00183EB6">
        <w:rPr>
          <w:rFonts w:ascii="Times New Roman" w:hAnsi="Times New Roman" w:cs="Times New Roman"/>
          <w:b/>
          <w:sz w:val="28"/>
          <w:szCs w:val="28"/>
        </w:rPr>
        <w:t>Практическая работа №3</w:t>
      </w:r>
    </w:p>
    <w:p w:rsidR="00183EB6" w:rsidRDefault="00183EB6" w:rsidP="00183EB6">
      <w:pPr>
        <w:rPr>
          <w:rFonts w:ascii="Times New Roman" w:hAnsi="Times New Roman" w:cs="Times New Roman"/>
          <w:b/>
          <w:sz w:val="28"/>
          <w:szCs w:val="28"/>
        </w:rPr>
      </w:pPr>
      <w:r w:rsidRPr="00183EB6">
        <w:rPr>
          <w:rFonts w:ascii="Times New Roman" w:hAnsi="Times New Roman" w:cs="Times New Roman"/>
          <w:b/>
          <w:sz w:val="28"/>
          <w:szCs w:val="28"/>
        </w:rPr>
        <w:t>Решение генетических задач</w:t>
      </w:r>
    </w:p>
    <w:p w:rsidR="00183EB6" w:rsidRPr="00183EB6" w:rsidRDefault="00183EB6" w:rsidP="0018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практической работы: </w:t>
      </w: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решать генетические задачи.</w:t>
      </w:r>
    </w:p>
    <w:p w:rsidR="00183EB6" w:rsidRPr="00183EB6" w:rsidRDefault="00183EB6" w:rsidP="00183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Средства обучения: </w:t>
      </w: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учебник, тетрадь, ручка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выполнения практической работы:</w:t>
      </w:r>
    </w:p>
    <w:p w:rsidR="00183EB6" w:rsidRPr="00183EB6" w:rsidRDefault="00183EB6" w:rsidP="0018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Задача№1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человека доминантный ген</w:t>
      </w:r>
      <w:proofErr w:type="gram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стойкий рахит, который наследуется сцеплено с полом. Какова вероятность рождения больных детей, если мать </w:t>
      </w:r>
      <w:proofErr w:type="spell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гетерозиготна</w:t>
      </w:r>
      <w:proofErr w:type="spell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гену рахита, а отец здоров?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Дано: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83E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</w:t>
      </w: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-рахит</w:t>
      </w:r>
      <w:proofErr w:type="gramEnd"/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83E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</w:t>
      </w: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-здоров</w:t>
      </w:r>
      <w:proofErr w:type="gramEnd"/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♀- </w:t>
      </w:r>
      <w:proofErr w:type="spell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83E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</w:t>
      </w: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83E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</w:t>
      </w:r>
      <w:proofErr w:type="spellEnd"/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♂- </w:t>
      </w:r>
      <w:proofErr w:type="spell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83E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</w:t>
      </w: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Найти: F</w:t>
      </w:r>
      <w:r w:rsidRPr="00183EB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(%больных</w:t>
      </w:r>
      <w:proofErr w:type="gram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)-?</w:t>
      </w:r>
      <w:proofErr w:type="gramEnd"/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 тип данной задач</w:t>
      </w:r>
      <w:proofErr w:type="gram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наследование сцепленное с полом.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т.к. по условию генотипы родителей: ♀- </w:t>
      </w:r>
      <w:proofErr w:type="spell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83E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</w:t>
      </w: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83E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</w:t>
      </w:r>
      <w:proofErr w:type="spell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♂- </w:t>
      </w:r>
      <w:proofErr w:type="spell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83E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</w:t>
      </w: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определяем генотипы и фенотипы F</w:t>
      </w:r>
      <w:r w:rsidRPr="00183EB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P: ♀ </w:t>
      </w:r>
      <w:proofErr w:type="spell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83E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</w:t>
      </w: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83E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</w:t>
      </w:r>
      <w:proofErr w:type="spell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˟ ♂ </w:t>
      </w:r>
      <w:proofErr w:type="spell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83E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</w:t>
      </w: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G:   Х</w:t>
      </w:r>
      <w:r w:rsidRPr="00183E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</w:t>
      </w:r>
      <w:proofErr w:type="gram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183E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</w:t>
      </w:r>
      <w:proofErr w:type="spell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83E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</w:t>
      </w:r>
      <w:proofErr w:type="spell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У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183EB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5160" w:type="dxa"/>
        <w:tblLook w:val="04A0" w:firstRow="1" w:lastRow="0" w:firstColumn="1" w:lastColumn="0" w:noHBand="0" w:noVBand="1"/>
      </w:tblPr>
      <w:tblGrid>
        <w:gridCol w:w="1290"/>
        <w:gridCol w:w="1290"/>
        <w:gridCol w:w="1290"/>
        <w:gridCol w:w="1290"/>
      </w:tblGrid>
      <w:tr w:rsidR="00183EB6" w:rsidRPr="00183EB6" w:rsidTr="00C9409B">
        <w:trPr>
          <w:trHeight w:val="65"/>
        </w:trPr>
        <w:tc>
          <w:tcPr>
            <w:tcW w:w="1290" w:type="dxa"/>
            <w:hideMark/>
          </w:tcPr>
          <w:p w:rsidR="00183EB6" w:rsidRPr="00183EB6" w:rsidRDefault="00183EB6" w:rsidP="00183EB6">
            <w:pPr>
              <w:spacing w:after="150" w:line="12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83EB6">
              <w:rPr>
                <w:rFonts w:ascii="Arial" w:hAnsi="Arial" w:cs="Arial"/>
                <w:color w:val="000000"/>
                <w:sz w:val="21"/>
                <w:szCs w:val="21"/>
              </w:rPr>
              <w:t>♂</w:t>
            </w:r>
          </w:p>
        </w:tc>
        <w:tc>
          <w:tcPr>
            <w:tcW w:w="1290" w:type="dxa"/>
            <w:hideMark/>
          </w:tcPr>
          <w:p w:rsidR="00183EB6" w:rsidRPr="00183EB6" w:rsidRDefault="00183EB6" w:rsidP="00183EB6">
            <w:pPr>
              <w:spacing w:after="150" w:line="12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83EB6">
              <w:rPr>
                <w:rFonts w:ascii="Arial" w:hAnsi="Arial" w:cs="Arial"/>
                <w:color w:val="000000"/>
                <w:sz w:val="21"/>
                <w:szCs w:val="21"/>
              </w:rPr>
              <w:t>♀</w:t>
            </w:r>
          </w:p>
        </w:tc>
        <w:tc>
          <w:tcPr>
            <w:tcW w:w="1290" w:type="dxa"/>
            <w:hideMark/>
          </w:tcPr>
          <w:p w:rsidR="00183EB6" w:rsidRPr="00183EB6" w:rsidRDefault="00183EB6" w:rsidP="00183EB6">
            <w:pPr>
              <w:spacing w:after="150" w:line="12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83EB6">
              <w:rPr>
                <w:rFonts w:ascii="Arial" w:hAnsi="Arial" w:cs="Arial"/>
                <w:color w:val="000000"/>
                <w:sz w:val="21"/>
                <w:szCs w:val="21"/>
              </w:rPr>
              <w:t>Х</w:t>
            </w:r>
            <w:r w:rsidRPr="00183EB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290" w:type="dxa"/>
            <w:hideMark/>
          </w:tcPr>
          <w:p w:rsidR="00183EB6" w:rsidRPr="00183EB6" w:rsidRDefault="00183EB6" w:rsidP="00183EB6">
            <w:pPr>
              <w:spacing w:after="150" w:line="12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83EB6">
              <w:rPr>
                <w:rFonts w:ascii="Arial" w:hAnsi="Arial" w:cs="Arial"/>
                <w:color w:val="000000"/>
                <w:sz w:val="21"/>
                <w:szCs w:val="21"/>
              </w:rPr>
              <w:t>Х</w:t>
            </w:r>
            <w:r w:rsidRPr="00183EB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а</w:t>
            </w:r>
          </w:p>
        </w:tc>
      </w:tr>
      <w:tr w:rsidR="00183EB6" w:rsidRPr="00183EB6" w:rsidTr="00C9409B">
        <w:trPr>
          <w:trHeight w:val="213"/>
        </w:trPr>
        <w:tc>
          <w:tcPr>
            <w:tcW w:w="2579" w:type="dxa"/>
            <w:gridSpan w:val="2"/>
          </w:tcPr>
          <w:p w:rsidR="00183EB6" w:rsidRPr="00183EB6" w:rsidRDefault="00183EB6" w:rsidP="00183EB6">
            <w:pPr>
              <w:rPr>
                <w:color w:val="000000"/>
                <w:sz w:val="24"/>
                <w:szCs w:val="24"/>
              </w:rPr>
            </w:pPr>
            <w:r w:rsidRPr="00183EB6">
              <w:rPr>
                <w:rFonts w:ascii="Arial" w:hAnsi="Arial" w:cs="Arial"/>
                <w:color w:val="000000"/>
                <w:sz w:val="21"/>
                <w:szCs w:val="21"/>
                <w:shd w:val="clear" w:color="auto" w:fill="F3F3FA"/>
              </w:rPr>
              <w:t>Х</w:t>
            </w:r>
            <w:r w:rsidRPr="00183EB6">
              <w:rPr>
                <w:rFonts w:ascii="Arial" w:hAnsi="Arial" w:cs="Arial"/>
                <w:color w:val="000000"/>
                <w:sz w:val="16"/>
                <w:szCs w:val="16"/>
                <w:shd w:val="clear" w:color="auto" w:fill="F3F3FA"/>
                <w:vertAlign w:val="superscript"/>
              </w:rPr>
              <w:t>а</w:t>
            </w:r>
          </w:p>
        </w:tc>
        <w:tc>
          <w:tcPr>
            <w:tcW w:w="1290" w:type="dxa"/>
          </w:tcPr>
          <w:p w:rsidR="00183EB6" w:rsidRPr="00183EB6" w:rsidRDefault="00183EB6" w:rsidP="00183EB6">
            <w:pPr>
              <w:spacing w:after="150" w:line="15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83EB6">
              <w:rPr>
                <w:rFonts w:ascii="Arial" w:hAnsi="Arial" w:cs="Arial"/>
                <w:color w:val="000000"/>
                <w:sz w:val="21"/>
                <w:szCs w:val="21"/>
              </w:rPr>
              <w:t>Х</w:t>
            </w:r>
            <w:r w:rsidRPr="00183EB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А</w:t>
            </w:r>
            <w:proofErr w:type="gramStart"/>
            <w:r w:rsidRPr="00183EB6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183EB6">
              <w:rPr>
                <w:rFonts w:ascii="Arial" w:hAnsi="Arial" w:cs="Arial"/>
                <w:color w:val="000000"/>
                <w:sz w:val="21"/>
                <w:szCs w:val="21"/>
              </w:rPr>
              <w:t>Х</w:t>
            </w:r>
            <w:proofErr w:type="gramEnd"/>
            <w:r w:rsidRPr="00183EB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а</w:t>
            </w:r>
            <w:proofErr w:type="spellEnd"/>
          </w:p>
        </w:tc>
        <w:tc>
          <w:tcPr>
            <w:tcW w:w="1290" w:type="dxa"/>
          </w:tcPr>
          <w:p w:rsidR="00183EB6" w:rsidRPr="00183EB6" w:rsidRDefault="00183EB6" w:rsidP="00183EB6">
            <w:pPr>
              <w:spacing w:after="150" w:line="15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83EB6">
              <w:rPr>
                <w:rFonts w:ascii="Arial" w:hAnsi="Arial" w:cs="Arial"/>
                <w:color w:val="000000"/>
                <w:sz w:val="21"/>
                <w:szCs w:val="21"/>
              </w:rPr>
              <w:t>Х</w:t>
            </w:r>
            <w:r w:rsidRPr="00183EB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а</w:t>
            </w:r>
            <w:proofErr w:type="gramStart"/>
            <w:r w:rsidRPr="00183EB6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183EB6">
              <w:rPr>
                <w:rFonts w:ascii="Arial" w:hAnsi="Arial" w:cs="Arial"/>
                <w:color w:val="000000"/>
                <w:sz w:val="21"/>
                <w:szCs w:val="21"/>
              </w:rPr>
              <w:t>Х</w:t>
            </w:r>
            <w:proofErr w:type="gramEnd"/>
            <w:r w:rsidRPr="00183EB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а</w:t>
            </w:r>
            <w:proofErr w:type="spellEnd"/>
          </w:p>
        </w:tc>
      </w:tr>
      <w:tr w:rsidR="00183EB6" w:rsidRPr="00183EB6" w:rsidTr="00C9409B">
        <w:trPr>
          <w:trHeight w:val="110"/>
        </w:trPr>
        <w:tc>
          <w:tcPr>
            <w:tcW w:w="2579" w:type="dxa"/>
            <w:gridSpan w:val="2"/>
          </w:tcPr>
          <w:p w:rsidR="00183EB6" w:rsidRPr="00183EB6" w:rsidRDefault="00183EB6" w:rsidP="00183EB6">
            <w:pPr>
              <w:rPr>
                <w:color w:val="000000"/>
                <w:sz w:val="24"/>
                <w:szCs w:val="24"/>
              </w:rPr>
            </w:pPr>
            <w:r w:rsidRPr="00183EB6">
              <w:rPr>
                <w:rFonts w:ascii="Arial" w:hAnsi="Arial" w:cs="Arial"/>
                <w:color w:val="000000"/>
                <w:sz w:val="21"/>
                <w:szCs w:val="21"/>
                <w:shd w:val="clear" w:color="auto" w:fill="F3F3FA"/>
              </w:rPr>
              <w:t>У</w:t>
            </w:r>
          </w:p>
        </w:tc>
        <w:tc>
          <w:tcPr>
            <w:tcW w:w="1290" w:type="dxa"/>
          </w:tcPr>
          <w:p w:rsidR="00183EB6" w:rsidRPr="00183EB6" w:rsidRDefault="00183EB6" w:rsidP="00183EB6">
            <w:pPr>
              <w:spacing w:after="150" w:line="18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83EB6">
              <w:rPr>
                <w:rFonts w:ascii="Arial" w:hAnsi="Arial" w:cs="Arial"/>
                <w:color w:val="000000"/>
                <w:sz w:val="21"/>
                <w:szCs w:val="21"/>
              </w:rPr>
              <w:t>Х</w:t>
            </w:r>
            <w:r w:rsidRPr="00183EB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А</w:t>
            </w:r>
            <w:r w:rsidRPr="00183EB6">
              <w:rPr>
                <w:rFonts w:ascii="Arial" w:hAnsi="Arial" w:cs="Arial"/>
                <w:color w:val="000000"/>
                <w:sz w:val="21"/>
                <w:szCs w:val="21"/>
              </w:rPr>
              <w:t> У</w:t>
            </w:r>
          </w:p>
        </w:tc>
        <w:tc>
          <w:tcPr>
            <w:tcW w:w="1290" w:type="dxa"/>
          </w:tcPr>
          <w:p w:rsidR="00183EB6" w:rsidRPr="00183EB6" w:rsidRDefault="00183EB6" w:rsidP="00183EB6">
            <w:pPr>
              <w:spacing w:after="150" w:line="18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83EB6">
              <w:rPr>
                <w:rFonts w:ascii="Arial" w:hAnsi="Arial" w:cs="Arial"/>
                <w:color w:val="000000"/>
                <w:sz w:val="21"/>
                <w:szCs w:val="21"/>
              </w:rPr>
              <w:t>Х</w:t>
            </w:r>
            <w:r w:rsidRPr="00183EB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а</w:t>
            </w:r>
            <w:proofErr w:type="gramStart"/>
            <w:r w:rsidRPr="00183EB6">
              <w:rPr>
                <w:rFonts w:ascii="Arial" w:hAnsi="Arial" w:cs="Arial"/>
                <w:color w:val="000000"/>
                <w:sz w:val="21"/>
                <w:szCs w:val="21"/>
              </w:rPr>
              <w:t> У</w:t>
            </w:r>
            <w:proofErr w:type="gramEnd"/>
          </w:p>
        </w:tc>
      </w:tr>
    </w:tbl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генотипу F1: 1 ХА</w:t>
      </w:r>
      <w:proofErr w:type="gram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proofErr w:type="gram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а:1 Ха Ха:1 ХА У:1 Ха У (1:1:1:1)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фенотипу F1:1 девочка с рахитом:1 мальчик с рахитом:1 девочка здорова:1 мальчик здоров. (1:1:1:1)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 полученной формулы расщепления в F1, следует, что вероятность рождения больных детей составляет 50%.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вероятность рождения больных детей составляет 50%.</w:t>
      </w:r>
    </w:p>
    <w:p w:rsidR="00183EB6" w:rsidRPr="00183EB6" w:rsidRDefault="00183EB6" w:rsidP="00183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№2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Какая окраска шерсти у кроликов доминирует?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Каковы генотипы родителей и гибридов первого поколения по признаку окраски шерсти?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генетические закономерности проявляются при такой гибридизации?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Ответы: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1.Доминирует коричневая окраска, так как  в первом поколении 100% кроликов </w:t>
      </w:r>
      <w:proofErr w:type="gram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коричневые</w:t>
      </w:r>
      <w:proofErr w:type="gram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2.генотипы родителей (P) самка АА, так как  в первом поколении 100% кроликов коричневые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самец </w:t>
      </w:r>
      <w:proofErr w:type="spell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в первом поколении белых кролик не было.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генотипы гибридов первого поколения (F1) </w:t>
      </w:r>
      <w:proofErr w:type="spell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один аллельный ген потомство получает от мамы, другой от папы.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3.Проявляется закон единообразия первого поколения </w:t>
      </w:r>
      <w:proofErr w:type="gram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закон Менделя).</w:t>
      </w:r>
    </w:p>
    <w:p w:rsidR="00183EB6" w:rsidRPr="00183EB6" w:rsidRDefault="00183EB6" w:rsidP="0018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Составьте несколько генетических задач на моногибридное скрещивание.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Примеры: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1.</w:t>
      </w: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тыквы дисковидная форма плода доминирует </w:t>
      </w:r>
      <w:proofErr w:type="gram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шаровидной. Гомозиготную шаровидную тыкву опылили пыльцой такой же тыквы. Какими будут гибриды первого поколения?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 морских свинок черная, окраска шерсти доминирует </w:t>
      </w:r>
      <w:proofErr w:type="gram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белой. Скрестили двух гетерозиготных самца и самку. Какими будут гибриды первого поколения?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 кроликов серая окраска шерсти доминирует, </w:t>
      </w:r>
      <w:proofErr w:type="gram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черной. Гомозиготную серую крольчиху скрестили с черным кроликом. Какими будут крольчата?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Моногибридное скрещивание — скрещивание форм, отличающихся друг от друга по одной паре альтернативных признаков. При этом скрещиваемые предки являются гетерозиготными по положению хромосомы в аллели. (</w:t>
      </w:r>
      <w:proofErr w:type="spell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AAxbb</w:t>
      </w:r>
      <w:proofErr w:type="spell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Ab</w:t>
      </w:r>
      <w:proofErr w:type="spell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Ab</w:t>
      </w:r>
      <w:proofErr w:type="spell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Г. Менделя: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1)Закон единообразия гибридов первого поколения — При скрещивании двух гомозиготных организмов, относящихся к разным чистым линиям и отличающихся друг от друга по одной паре альтернативных признаков, всё первое поколение гибридов (F 1) окажется единообразным и будет нести признак одного из родителей (</w:t>
      </w:r>
      <w:proofErr w:type="spell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AAxbb</w:t>
      </w:r>
      <w:proofErr w:type="spell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Ab</w:t>
      </w:r>
      <w:proofErr w:type="spell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Ab</w:t>
      </w:r>
      <w:proofErr w:type="spell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Закон расщепления, или второй закон Менделя: при скрещивании двух гетерозиготных потомков первого поколения между собой во втором поколении наблюдается расщепление в определенном числовом отношении: по фенотипу 3: 1, по генотипу 1: 2: 1. </w:t>
      </w:r>
      <w:proofErr w:type="gram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Ab</w:t>
      </w:r>
      <w:proofErr w:type="spell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x.</w:t>
      </w:r>
      <w:proofErr w:type="gram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Ab</w:t>
      </w:r>
      <w:proofErr w:type="spell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AA </w:t>
      </w:r>
      <w:proofErr w:type="spell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Ab</w:t>
      </w:r>
      <w:proofErr w:type="spell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Ab</w:t>
      </w:r>
      <w:proofErr w:type="spell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bb</w:t>
      </w:r>
      <w:proofErr w:type="spell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Закон независимого наследования (третий закон Менделя) — при скрещивании двух гомозиготных особей, отличающихся друг от друга по двум (и более</w:t>
      </w:r>
      <w:proofErr w:type="gram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 альтернативных признаков, гены и соответствующие им признаки наследуются независимо друг от друга и комбинируются во всех возможных сочетаниях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аллельных генов: 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Неполное доминирование – когда рецессивный ген частично проявляет свое действие в </w:t>
      </w:r>
      <w:proofErr w:type="spell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гетерозиготе</w:t>
      </w:r>
      <w:proofErr w:type="spell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Полное доминирование – один ген полностью подавляет действие другого</w:t>
      </w:r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Сверхдоминирование – в </w:t>
      </w:r>
      <w:proofErr w:type="spell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гетерозиготе</w:t>
      </w:r>
      <w:proofErr w:type="spell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доминантный ген выражен ярче при взаимодействии с </w:t>
      </w:r>
      <w:proofErr w:type="gram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рецессивным</w:t>
      </w:r>
      <w:proofErr w:type="gramEnd"/>
    </w:p>
    <w:p w:rsidR="00183EB6" w:rsidRPr="00183EB6" w:rsidRDefault="00183EB6" w:rsidP="0018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</w:t>
      </w:r>
      <w:proofErr w:type="spell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Кодоминирование</w:t>
      </w:r>
      <w:proofErr w:type="spell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оба </w:t>
      </w:r>
      <w:proofErr w:type="spellStart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аллеля</w:t>
      </w:r>
      <w:proofErr w:type="spellEnd"/>
      <w:r w:rsidRPr="0018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разной степени проявляются </w:t>
      </w:r>
    </w:p>
    <w:p w:rsidR="00183EB6" w:rsidRPr="00183EB6" w:rsidRDefault="00183EB6" w:rsidP="00183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3E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Время выполнения – 2часа.</w:t>
      </w:r>
    </w:p>
    <w:p w:rsidR="00183EB6" w:rsidRDefault="00183EB6" w:rsidP="00183EB6">
      <w:pPr>
        <w:rPr>
          <w:rFonts w:ascii="Times New Roman" w:hAnsi="Times New Roman" w:cs="Times New Roman"/>
          <w:b/>
          <w:sz w:val="28"/>
          <w:szCs w:val="28"/>
        </w:rPr>
      </w:pPr>
    </w:p>
    <w:p w:rsidR="00183EB6" w:rsidRPr="006B13CE" w:rsidRDefault="00183EB6" w:rsidP="00183EB6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6B13CE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6B13CE">
        <w:t xml:space="preserve"> </w:t>
      </w:r>
      <w:hyperlink r:id="rId5" w:history="1">
        <w:r w:rsidRPr="006B13CE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183EB6" w:rsidRPr="00183EB6" w:rsidRDefault="00183EB6" w:rsidP="00183EB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83EB6" w:rsidRPr="0018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CB"/>
    <w:rsid w:val="000016E7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54F4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3E56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67A3F"/>
    <w:rsid w:val="00074283"/>
    <w:rsid w:val="0007428D"/>
    <w:rsid w:val="0007467C"/>
    <w:rsid w:val="00074E2C"/>
    <w:rsid w:val="0007567D"/>
    <w:rsid w:val="000756D1"/>
    <w:rsid w:val="00075A19"/>
    <w:rsid w:val="00077BFA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20B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ACF"/>
    <w:rsid w:val="000D5DD8"/>
    <w:rsid w:val="000D6247"/>
    <w:rsid w:val="000D64EA"/>
    <w:rsid w:val="000D6CC2"/>
    <w:rsid w:val="000E0163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64DA"/>
    <w:rsid w:val="000E7A12"/>
    <w:rsid w:val="000E7B50"/>
    <w:rsid w:val="000F2A65"/>
    <w:rsid w:val="000F341D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31A"/>
    <w:rsid w:val="001145B5"/>
    <w:rsid w:val="001164D3"/>
    <w:rsid w:val="001178C5"/>
    <w:rsid w:val="001221AF"/>
    <w:rsid w:val="0012276D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41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36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3EB6"/>
    <w:rsid w:val="001849C4"/>
    <w:rsid w:val="00184B44"/>
    <w:rsid w:val="00185101"/>
    <w:rsid w:val="001852DF"/>
    <w:rsid w:val="001860FD"/>
    <w:rsid w:val="00186865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460D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1F9"/>
    <w:rsid w:val="001C5666"/>
    <w:rsid w:val="001C5ECD"/>
    <w:rsid w:val="001C62E1"/>
    <w:rsid w:val="001C6C9C"/>
    <w:rsid w:val="001D045B"/>
    <w:rsid w:val="001D1047"/>
    <w:rsid w:val="001D2700"/>
    <w:rsid w:val="001D5F3B"/>
    <w:rsid w:val="001D770C"/>
    <w:rsid w:val="001E0C10"/>
    <w:rsid w:val="001E1E0F"/>
    <w:rsid w:val="001E28E7"/>
    <w:rsid w:val="001E4C4A"/>
    <w:rsid w:val="001E4DB7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1EC"/>
    <w:rsid w:val="00205229"/>
    <w:rsid w:val="002055FF"/>
    <w:rsid w:val="0020673E"/>
    <w:rsid w:val="002073DA"/>
    <w:rsid w:val="00207760"/>
    <w:rsid w:val="00211FAA"/>
    <w:rsid w:val="00212DF3"/>
    <w:rsid w:val="00213B66"/>
    <w:rsid w:val="002163B9"/>
    <w:rsid w:val="00216F76"/>
    <w:rsid w:val="0021757D"/>
    <w:rsid w:val="00220C3F"/>
    <w:rsid w:val="00220FA3"/>
    <w:rsid w:val="002210DF"/>
    <w:rsid w:val="00222027"/>
    <w:rsid w:val="0022244E"/>
    <w:rsid w:val="00223CCD"/>
    <w:rsid w:val="002272C7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0B2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83E"/>
    <w:rsid w:val="00246A33"/>
    <w:rsid w:val="002519DB"/>
    <w:rsid w:val="0025352C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A72C4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1A2"/>
    <w:rsid w:val="002E3BE4"/>
    <w:rsid w:val="002F0C95"/>
    <w:rsid w:val="002F0F52"/>
    <w:rsid w:val="002F17BB"/>
    <w:rsid w:val="002F1D4A"/>
    <w:rsid w:val="002F1EA4"/>
    <w:rsid w:val="002F23FD"/>
    <w:rsid w:val="002F33AC"/>
    <w:rsid w:val="002F3594"/>
    <w:rsid w:val="002F5E9D"/>
    <w:rsid w:val="002F65BB"/>
    <w:rsid w:val="002F7A5B"/>
    <w:rsid w:val="002F7AEB"/>
    <w:rsid w:val="0030094E"/>
    <w:rsid w:val="00301C9E"/>
    <w:rsid w:val="00301EE1"/>
    <w:rsid w:val="0030300A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6F44"/>
    <w:rsid w:val="0033730C"/>
    <w:rsid w:val="0033742A"/>
    <w:rsid w:val="003404BB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423"/>
    <w:rsid w:val="003729E7"/>
    <w:rsid w:val="0037450A"/>
    <w:rsid w:val="0037499F"/>
    <w:rsid w:val="00376F1C"/>
    <w:rsid w:val="00377B7B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1BA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A7932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1804"/>
    <w:rsid w:val="003D2AB0"/>
    <w:rsid w:val="003D2B9E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4F3E"/>
    <w:rsid w:val="003E5129"/>
    <w:rsid w:val="003E6B46"/>
    <w:rsid w:val="003F09DA"/>
    <w:rsid w:val="003F16C1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01CA"/>
    <w:rsid w:val="004152E5"/>
    <w:rsid w:val="004153D6"/>
    <w:rsid w:val="00416AE7"/>
    <w:rsid w:val="00417716"/>
    <w:rsid w:val="00417FC9"/>
    <w:rsid w:val="004204AF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20FE"/>
    <w:rsid w:val="004336C9"/>
    <w:rsid w:val="00433C0A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3AA"/>
    <w:rsid w:val="00442E0F"/>
    <w:rsid w:val="0044346F"/>
    <w:rsid w:val="00446762"/>
    <w:rsid w:val="004472E4"/>
    <w:rsid w:val="004503EF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A6C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4CEC"/>
    <w:rsid w:val="00495D49"/>
    <w:rsid w:val="00497DCC"/>
    <w:rsid w:val="004A00E7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1CC2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53473"/>
    <w:rsid w:val="00555F85"/>
    <w:rsid w:val="00560643"/>
    <w:rsid w:val="00561097"/>
    <w:rsid w:val="005613CC"/>
    <w:rsid w:val="0056372A"/>
    <w:rsid w:val="00565D6D"/>
    <w:rsid w:val="00566577"/>
    <w:rsid w:val="0056716C"/>
    <w:rsid w:val="00567DA0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4F"/>
    <w:rsid w:val="00577AE4"/>
    <w:rsid w:val="00580BA0"/>
    <w:rsid w:val="005819B0"/>
    <w:rsid w:val="00581BFA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0ED0"/>
    <w:rsid w:val="0059500D"/>
    <w:rsid w:val="0059518E"/>
    <w:rsid w:val="0059538B"/>
    <w:rsid w:val="00595E5F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3564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0749"/>
    <w:rsid w:val="005D0D2F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27D7"/>
    <w:rsid w:val="005F36A1"/>
    <w:rsid w:val="005F3709"/>
    <w:rsid w:val="005F52A4"/>
    <w:rsid w:val="005F62B9"/>
    <w:rsid w:val="005F6B3B"/>
    <w:rsid w:val="00600501"/>
    <w:rsid w:val="00601A0F"/>
    <w:rsid w:val="00603C71"/>
    <w:rsid w:val="00603DCD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2AB0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3CD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5EFF"/>
    <w:rsid w:val="006A6300"/>
    <w:rsid w:val="006A6DA9"/>
    <w:rsid w:val="006A7AE0"/>
    <w:rsid w:val="006B1273"/>
    <w:rsid w:val="006B14C0"/>
    <w:rsid w:val="006B1C3C"/>
    <w:rsid w:val="006B48AA"/>
    <w:rsid w:val="006B58C6"/>
    <w:rsid w:val="006B5C93"/>
    <w:rsid w:val="006B6B71"/>
    <w:rsid w:val="006B75F4"/>
    <w:rsid w:val="006C013C"/>
    <w:rsid w:val="006C0A21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C73CC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081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7F8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456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2C07"/>
    <w:rsid w:val="007A34DB"/>
    <w:rsid w:val="007A38E7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6CF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E6CFE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376DE"/>
    <w:rsid w:val="00840C2A"/>
    <w:rsid w:val="00841229"/>
    <w:rsid w:val="008414B8"/>
    <w:rsid w:val="0084179F"/>
    <w:rsid w:val="0084336A"/>
    <w:rsid w:val="00844869"/>
    <w:rsid w:val="008453DF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979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454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0882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316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4E17"/>
    <w:rsid w:val="00915990"/>
    <w:rsid w:val="00915A69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6F3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0809"/>
    <w:rsid w:val="00951C85"/>
    <w:rsid w:val="00952690"/>
    <w:rsid w:val="00952982"/>
    <w:rsid w:val="00954405"/>
    <w:rsid w:val="0095505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77496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5480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5C1D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33A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44F8D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10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0DC0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4D7"/>
    <w:rsid w:val="00AC67CB"/>
    <w:rsid w:val="00AD2809"/>
    <w:rsid w:val="00AD3521"/>
    <w:rsid w:val="00AD38C8"/>
    <w:rsid w:val="00AD5290"/>
    <w:rsid w:val="00AD670B"/>
    <w:rsid w:val="00AD6938"/>
    <w:rsid w:val="00AD6FC2"/>
    <w:rsid w:val="00AD72F6"/>
    <w:rsid w:val="00AD77B7"/>
    <w:rsid w:val="00AE074E"/>
    <w:rsid w:val="00AE1852"/>
    <w:rsid w:val="00AE1C3C"/>
    <w:rsid w:val="00AE2296"/>
    <w:rsid w:val="00AE2A5C"/>
    <w:rsid w:val="00AE4226"/>
    <w:rsid w:val="00AE4A20"/>
    <w:rsid w:val="00AE51DF"/>
    <w:rsid w:val="00AE58A0"/>
    <w:rsid w:val="00AE5A4A"/>
    <w:rsid w:val="00AE6F75"/>
    <w:rsid w:val="00AE780A"/>
    <w:rsid w:val="00AF0B63"/>
    <w:rsid w:val="00AF0B96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54CE"/>
    <w:rsid w:val="00B26853"/>
    <w:rsid w:val="00B26FC8"/>
    <w:rsid w:val="00B27024"/>
    <w:rsid w:val="00B271FA"/>
    <w:rsid w:val="00B27501"/>
    <w:rsid w:val="00B30BAB"/>
    <w:rsid w:val="00B30FFE"/>
    <w:rsid w:val="00B31408"/>
    <w:rsid w:val="00B330B6"/>
    <w:rsid w:val="00B3362B"/>
    <w:rsid w:val="00B33738"/>
    <w:rsid w:val="00B33C8C"/>
    <w:rsid w:val="00B342A1"/>
    <w:rsid w:val="00B3447A"/>
    <w:rsid w:val="00B34757"/>
    <w:rsid w:val="00B36C4C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39FF"/>
    <w:rsid w:val="00B54643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3B64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31CD"/>
    <w:rsid w:val="00BB3577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391B"/>
    <w:rsid w:val="00C0400F"/>
    <w:rsid w:val="00C04D22"/>
    <w:rsid w:val="00C04F1F"/>
    <w:rsid w:val="00C05462"/>
    <w:rsid w:val="00C06137"/>
    <w:rsid w:val="00C06158"/>
    <w:rsid w:val="00C06812"/>
    <w:rsid w:val="00C06FCB"/>
    <w:rsid w:val="00C07F0F"/>
    <w:rsid w:val="00C14A77"/>
    <w:rsid w:val="00C15B43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943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644"/>
    <w:rsid w:val="00C65CC2"/>
    <w:rsid w:val="00C67147"/>
    <w:rsid w:val="00C70807"/>
    <w:rsid w:val="00C7161F"/>
    <w:rsid w:val="00C72BD7"/>
    <w:rsid w:val="00C73C19"/>
    <w:rsid w:val="00C73C81"/>
    <w:rsid w:val="00C7517B"/>
    <w:rsid w:val="00C754B1"/>
    <w:rsid w:val="00C758EC"/>
    <w:rsid w:val="00C76121"/>
    <w:rsid w:val="00C77775"/>
    <w:rsid w:val="00C80036"/>
    <w:rsid w:val="00C80CE8"/>
    <w:rsid w:val="00C81391"/>
    <w:rsid w:val="00C81E3A"/>
    <w:rsid w:val="00C8298D"/>
    <w:rsid w:val="00C84988"/>
    <w:rsid w:val="00C84E56"/>
    <w:rsid w:val="00C85753"/>
    <w:rsid w:val="00C90F49"/>
    <w:rsid w:val="00C912CB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335D"/>
    <w:rsid w:val="00CD4B4B"/>
    <w:rsid w:val="00CD57FC"/>
    <w:rsid w:val="00CD5801"/>
    <w:rsid w:val="00CD6F9E"/>
    <w:rsid w:val="00CE335F"/>
    <w:rsid w:val="00CE477B"/>
    <w:rsid w:val="00CE4BAE"/>
    <w:rsid w:val="00CE50EE"/>
    <w:rsid w:val="00CE5BCD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0793"/>
    <w:rsid w:val="00D21D55"/>
    <w:rsid w:val="00D22050"/>
    <w:rsid w:val="00D222E2"/>
    <w:rsid w:val="00D23E5C"/>
    <w:rsid w:val="00D25351"/>
    <w:rsid w:val="00D2609F"/>
    <w:rsid w:val="00D2648F"/>
    <w:rsid w:val="00D26BC9"/>
    <w:rsid w:val="00D277C7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6CE4"/>
    <w:rsid w:val="00D5063F"/>
    <w:rsid w:val="00D50F51"/>
    <w:rsid w:val="00D51D84"/>
    <w:rsid w:val="00D5291C"/>
    <w:rsid w:val="00D52995"/>
    <w:rsid w:val="00D52DCF"/>
    <w:rsid w:val="00D5321B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2F1"/>
    <w:rsid w:val="00D854BE"/>
    <w:rsid w:val="00D85569"/>
    <w:rsid w:val="00D85757"/>
    <w:rsid w:val="00D904D6"/>
    <w:rsid w:val="00D905C5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0D1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6C2C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1EDA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57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5B22"/>
    <w:rsid w:val="00E26502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0B72"/>
    <w:rsid w:val="00E52B4A"/>
    <w:rsid w:val="00E531E9"/>
    <w:rsid w:val="00E54E09"/>
    <w:rsid w:val="00E57E2C"/>
    <w:rsid w:val="00E607C4"/>
    <w:rsid w:val="00E61CAB"/>
    <w:rsid w:val="00E62226"/>
    <w:rsid w:val="00E633B1"/>
    <w:rsid w:val="00E648ED"/>
    <w:rsid w:val="00E64902"/>
    <w:rsid w:val="00E64E24"/>
    <w:rsid w:val="00E650B3"/>
    <w:rsid w:val="00E65341"/>
    <w:rsid w:val="00E66131"/>
    <w:rsid w:val="00E66795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77D72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BE1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28B8"/>
    <w:rsid w:val="00EA536D"/>
    <w:rsid w:val="00EA767A"/>
    <w:rsid w:val="00EA7FC8"/>
    <w:rsid w:val="00EB5245"/>
    <w:rsid w:val="00EB5C55"/>
    <w:rsid w:val="00EB5F32"/>
    <w:rsid w:val="00EB678C"/>
    <w:rsid w:val="00EC0186"/>
    <w:rsid w:val="00EC0A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FE5"/>
    <w:rsid w:val="00EF165E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27B9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41C1"/>
    <w:rsid w:val="00F351C2"/>
    <w:rsid w:val="00F355CF"/>
    <w:rsid w:val="00F35C27"/>
    <w:rsid w:val="00F365C4"/>
    <w:rsid w:val="00F36610"/>
    <w:rsid w:val="00F37E38"/>
    <w:rsid w:val="00F400F9"/>
    <w:rsid w:val="00F40142"/>
    <w:rsid w:val="00F4027B"/>
    <w:rsid w:val="00F4035A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757"/>
    <w:rsid w:val="00F50D8A"/>
    <w:rsid w:val="00F5111A"/>
    <w:rsid w:val="00F51525"/>
    <w:rsid w:val="00F54A5A"/>
    <w:rsid w:val="00F55053"/>
    <w:rsid w:val="00F55DA5"/>
    <w:rsid w:val="00F56F77"/>
    <w:rsid w:val="00F57426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5EA3"/>
    <w:rsid w:val="00F86B4F"/>
    <w:rsid w:val="00F90337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B7C95"/>
    <w:rsid w:val="00FC0455"/>
    <w:rsid w:val="00FC2E98"/>
    <w:rsid w:val="00FC2F55"/>
    <w:rsid w:val="00FC3A48"/>
    <w:rsid w:val="00FC4847"/>
    <w:rsid w:val="00FC5688"/>
    <w:rsid w:val="00FC6165"/>
    <w:rsid w:val="00FD0412"/>
    <w:rsid w:val="00FD2996"/>
    <w:rsid w:val="00FD328E"/>
    <w:rsid w:val="00FD365F"/>
    <w:rsid w:val="00FD3790"/>
    <w:rsid w:val="00FD3D0A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074"/>
    <w:rsid w:val="00FE27B8"/>
    <w:rsid w:val="00FE631D"/>
    <w:rsid w:val="00FE7617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3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3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iya.voronova8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2021-03-18T04:35:00Z</dcterms:created>
  <dcterms:modified xsi:type="dcterms:W3CDTF">2021-03-18T04:39:00Z</dcterms:modified>
</cp:coreProperties>
</file>