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FA" w:rsidRDefault="006345FA" w:rsidP="00634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12F">
        <w:rPr>
          <w:rFonts w:ascii="Times New Roman" w:hAnsi="Times New Roman" w:cs="Times New Roman"/>
          <w:i/>
          <w:color w:val="C00000"/>
          <w:sz w:val="28"/>
          <w:szCs w:val="28"/>
        </w:rPr>
        <w:t>Уважаемые студенты по дисциплине «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Экономика организации» предусмотрено  38</w:t>
      </w:r>
      <w:r w:rsidRPr="00FC712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часов,   из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них </w:t>
      </w:r>
      <w:r w:rsidRPr="00FC712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2 часа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консультации, 6 часов экзамена</w:t>
      </w:r>
      <w:r w:rsidRPr="00027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2F">
        <w:rPr>
          <w:rFonts w:ascii="Times New Roman" w:hAnsi="Times New Roman"/>
          <w:i/>
          <w:sz w:val="28"/>
          <w:szCs w:val="28"/>
        </w:rPr>
        <w:t>Итоговая аттестация –</w:t>
      </w:r>
      <w:r w:rsidR="00E41BA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экзамен.</w:t>
      </w:r>
      <w:r w:rsidRPr="00FC712F">
        <w:rPr>
          <w:rFonts w:ascii="Times New Roman" w:hAnsi="Times New Roman"/>
          <w:i/>
          <w:sz w:val="28"/>
          <w:szCs w:val="28"/>
        </w:rPr>
        <w:t xml:space="preserve">  </w:t>
      </w:r>
      <w:r w:rsidRPr="00CE6DD0">
        <w:rPr>
          <w:rFonts w:ascii="Times New Roman" w:hAnsi="Times New Roman"/>
          <w:sz w:val="28"/>
          <w:szCs w:val="28"/>
        </w:rPr>
        <w:t>Для текущего контроля успеваемости предполагается подготовка</w:t>
      </w:r>
      <w:r>
        <w:rPr>
          <w:rFonts w:ascii="Times New Roman" w:hAnsi="Times New Roman"/>
          <w:sz w:val="28"/>
          <w:szCs w:val="28"/>
        </w:rPr>
        <w:t>, сдача всех практических работ, итоговой контроль проходит в билетной форме.</w:t>
      </w:r>
    </w:p>
    <w:p w:rsidR="006345FA" w:rsidRPr="000D6BE0" w:rsidRDefault="006345FA" w:rsidP="00634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Семакова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Ю.И. (</w:t>
      </w:r>
      <w:r>
        <w:rPr>
          <w:rFonts w:ascii="Times New Roman" w:hAnsi="Times New Roman"/>
          <w:sz w:val="28"/>
          <w:szCs w:val="28"/>
          <w:lang w:val="en-US"/>
        </w:rPr>
        <w:t>miss</w:t>
      </w:r>
      <w:r w:rsidRPr="000D6BE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semakova</w:t>
      </w:r>
      <w:proofErr w:type="spellEnd"/>
      <w:r w:rsidRPr="000D6BE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0D6BE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D6BE0">
        <w:rPr>
          <w:rFonts w:ascii="Times New Roman" w:hAnsi="Times New Roman"/>
          <w:sz w:val="28"/>
          <w:szCs w:val="28"/>
        </w:rPr>
        <w:t>)</w:t>
      </w:r>
    </w:p>
    <w:p w:rsidR="006345FA" w:rsidRDefault="006345FA" w:rsidP="006345FA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1D3771" w:rsidRPr="00931FF0" w:rsidRDefault="001D3771" w:rsidP="001D3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F0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</w:t>
      </w:r>
    </w:p>
    <w:tbl>
      <w:tblPr>
        <w:tblW w:w="11431" w:type="dxa"/>
        <w:tblInd w:w="-14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4645"/>
        <w:gridCol w:w="2748"/>
        <w:gridCol w:w="3348"/>
      </w:tblGrid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Автор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Издательство и год издания</w:t>
            </w:r>
          </w:p>
        </w:tc>
      </w:tr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pBdr>
                <w:bottom w:val="single" w:sz="6" w:space="0" w:color="D6DDB9"/>
              </w:pBdr>
              <w:spacing w:before="120" w:after="120" w:line="0" w:lineRule="atLeast"/>
              <w:outlineLvl w:val="0"/>
              <w:rPr>
                <w:rFonts w:ascii="Cambria" w:eastAsia="Times New Roman" w:hAnsi="Cambria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</w:rPr>
              <w:t>Федеральный  закон Российской Федерации от 24 июля 2007 г. N 209-ФЗ «О развитии малого и среднего предпринимательства в РФ»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Юриздат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2007г.</w:t>
            </w:r>
          </w:p>
        </w:tc>
      </w:tr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 закон Российской Федерации  от 26 октября 2002 г. № 127-ФЗ  «О несостоятельности (банкротстве)»  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Юриздат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2002г.</w:t>
            </w:r>
          </w:p>
        </w:tc>
      </w:tr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29.07.04 № 98 – ФЗ «О коммерческой тайне»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Юриздат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2002г.</w:t>
            </w:r>
          </w:p>
        </w:tc>
      </w:tr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 (ФЗ от 30.12.01 № 197 – ФЗ в ред. От 27.04.04)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Юриздат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2002г.</w:t>
            </w:r>
          </w:p>
        </w:tc>
      </w:tr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«Об акционерных обществах» (1996г.)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Юриздат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1996 г.</w:t>
            </w:r>
          </w:p>
        </w:tc>
      </w:tr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 кодекс РФ, в двух частях.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Издательство «Ось-89»,2007.-544с</w:t>
            </w:r>
          </w:p>
        </w:tc>
      </w:tr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по бухгалтерскому учету.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Издательство «Инфр</w:t>
            </w:r>
            <w:proofErr w:type="gram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М»,2005</w:t>
            </w:r>
          </w:p>
        </w:tc>
      </w:tr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 (предприятия): учебное пособие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В.Д. Грибов, В.П.Грузинов, 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.Кузьменко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.- 4-е изд.,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М.:КНОРУС,2011. – 408с</w:t>
            </w:r>
            <w:proofErr w:type="gram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образование).</w:t>
            </w:r>
          </w:p>
        </w:tc>
      </w:tr>
      <w:tr w:rsidR="001D3771" w:rsidRPr="00931FF0" w:rsidTr="001D377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И.В.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Финансы и статистика, 2007. – 576с.</w:t>
            </w:r>
          </w:p>
        </w:tc>
      </w:tr>
    </w:tbl>
    <w:p w:rsidR="001D3771" w:rsidRPr="00931FF0" w:rsidRDefault="001D3771" w:rsidP="001D3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F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Дополнительная</w:t>
      </w:r>
    </w:p>
    <w:tbl>
      <w:tblPr>
        <w:tblW w:w="11199" w:type="dxa"/>
        <w:tblInd w:w="-1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4229"/>
        <w:gridCol w:w="2693"/>
        <w:gridCol w:w="3686"/>
      </w:tblGrid>
      <w:tr w:rsidR="001D3771" w:rsidRPr="00931FF0" w:rsidTr="001D3771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1D3771">
            <w:pPr>
              <w:spacing w:after="0" w:line="0" w:lineRule="atLeast"/>
              <w:ind w:left="-42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Автор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Издательство и год издания</w:t>
            </w:r>
          </w:p>
        </w:tc>
      </w:tr>
      <w:tr w:rsidR="001D3771" w:rsidRPr="00931FF0" w:rsidTr="001D3771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предприятия : учебник /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Л.А.Чалдаева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.- 2-е 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изд.</w:t>
            </w:r>
            <w:proofErr w:type="gram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ерераб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  <w:proofErr w:type="spell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2011. – 348с</w:t>
            </w:r>
            <w:proofErr w:type="gram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(Основы наук).</w:t>
            </w:r>
          </w:p>
        </w:tc>
      </w:tr>
      <w:tr w:rsidR="001D3771" w:rsidRPr="00931FF0" w:rsidTr="001D3771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организации: задачи и тесты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Самарина В.П., Карпова Е.П. и др.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3771" w:rsidRPr="00931FF0" w:rsidRDefault="001D3771" w:rsidP="005420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3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КНОРУС, 2011. – 200 с.</w:t>
            </w:r>
          </w:p>
        </w:tc>
      </w:tr>
    </w:tbl>
    <w:p w:rsidR="001D3771" w:rsidRDefault="001D3771" w:rsidP="001D3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D3771" w:rsidRDefault="001D3771" w:rsidP="001D3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D3771" w:rsidRPr="00931FF0" w:rsidRDefault="001D3771" w:rsidP="001D3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F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Интернет – ресурсы</w:t>
      </w:r>
    </w:p>
    <w:p w:rsidR="001D3771" w:rsidRPr="001D3771" w:rsidRDefault="00C715F0" w:rsidP="001D3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1D3771" w:rsidRPr="001D3771">
          <w:rPr>
            <w:rFonts w:ascii="Times New Roman" w:eastAsia="Times New Roman" w:hAnsi="Times New Roman" w:cs="Times New Roman"/>
            <w:sz w:val="28"/>
            <w:u w:val="single"/>
          </w:rPr>
          <w:t>http://www/klerk.ru/</w:t>
        </w:r>
      </w:hyperlink>
    </w:p>
    <w:p w:rsidR="001D3771" w:rsidRPr="001D3771" w:rsidRDefault="00C715F0" w:rsidP="001D3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D3771" w:rsidRPr="001D3771">
          <w:rPr>
            <w:rFonts w:ascii="Times New Roman" w:eastAsia="Times New Roman" w:hAnsi="Times New Roman" w:cs="Times New Roman"/>
            <w:sz w:val="28"/>
            <w:u w:val="single"/>
          </w:rPr>
          <w:t>http://www/audit-it.ru/</w:t>
        </w:r>
      </w:hyperlink>
    </w:p>
    <w:p w:rsidR="001D3771" w:rsidRPr="001D3771" w:rsidRDefault="001D3771" w:rsidP="001D3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71">
        <w:rPr>
          <w:rFonts w:ascii="Times New Roman" w:eastAsia="Times New Roman" w:hAnsi="Times New Roman" w:cs="Times New Roman"/>
          <w:sz w:val="28"/>
          <w:u w:val="single"/>
        </w:rPr>
        <w:t>Официальный сайт: </w:t>
      </w:r>
      <w:r w:rsidRPr="001D3771">
        <w:rPr>
          <w:rFonts w:ascii="Times New Roman" w:eastAsia="Times New Roman" w:hAnsi="Times New Roman" w:cs="Times New Roman"/>
          <w:i/>
          <w:iCs/>
          <w:sz w:val="28"/>
          <w:u w:val="single"/>
        </w:rPr>
        <w:t>Министерства финансов</w:t>
      </w:r>
      <w:r w:rsidRPr="001D3771">
        <w:rPr>
          <w:rFonts w:ascii="Times New Roman" w:eastAsia="Times New Roman" w:hAnsi="Times New Roman" w:cs="Times New Roman"/>
          <w:sz w:val="28"/>
          <w:u w:val="single"/>
        </w:rPr>
        <w:t> </w:t>
      </w:r>
      <w:proofErr w:type="spellStart"/>
      <w:r w:rsidRPr="001D3771">
        <w:rPr>
          <w:rFonts w:ascii="Times New Roman" w:eastAsia="Times New Roman" w:hAnsi="Times New Roman" w:cs="Times New Roman"/>
          <w:i/>
          <w:iCs/>
          <w:sz w:val="28"/>
          <w:u w:val="single"/>
        </w:rPr>
        <w:t>Р.Ф</w:t>
      </w:r>
      <w:r w:rsidRPr="001D3771">
        <w:rPr>
          <w:rFonts w:ascii="Times New Roman" w:eastAsia="Times New Roman" w:hAnsi="Times New Roman" w:cs="Times New Roman"/>
          <w:sz w:val="28"/>
          <w:u w:val="single"/>
        </w:rPr>
        <w:t>.http</w:t>
      </w:r>
      <w:proofErr w:type="spellEnd"/>
      <w:r w:rsidRPr="001D3771">
        <w:rPr>
          <w:rFonts w:ascii="Times New Roman" w:eastAsia="Times New Roman" w:hAnsi="Times New Roman" w:cs="Times New Roman"/>
          <w:sz w:val="28"/>
          <w:u w:val="single"/>
        </w:rPr>
        <w:t>://</w:t>
      </w:r>
      <w:proofErr w:type="spellStart"/>
      <w:r w:rsidRPr="001D3771">
        <w:rPr>
          <w:rFonts w:ascii="Times New Roman" w:eastAsia="Times New Roman" w:hAnsi="Times New Roman" w:cs="Times New Roman"/>
          <w:sz w:val="28"/>
          <w:u w:val="single"/>
        </w:rPr>
        <w:t>www</w:t>
      </w:r>
      <w:proofErr w:type="spellEnd"/>
      <w:r w:rsidRPr="001D3771">
        <w:rPr>
          <w:rFonts w:ascii="Times New Roman" w:eastAsia="Times New Roman" w:hAnsi="Times New Roman" w:cs="Times New Roman"/>
          <w:sz w:val="28"/>
          <w:u w:val="single"/>
        </w:rPr>
        <w:t>./</w:t>
      </w:r>
      <w:proofErr w:type="spellStart"/>
      <w:r w:rsidRPr="001D3771">
        <w:rPr>
          <w:rFonts w:ascii="Times New Roman" w:eastAsia="Times New Roman" w:hAnsi="Times New Roman" w:cs="Times New Roman"/>
          <w:sz w:val="28"/>
          <w:u w:val="single"/>
        </w:rPr>
        <w:t>minfin</w:t>
      </w:r>
      <w:proofErr w:type="spellEnd"/>
      <w:r w:rsidRPr="001D3771">
        <w:rPr>
          <w:rFonts w:ascii="Times New Roman" w:eastAsia="Times New Roman" w:hAnsi="Times New Roman" w:cs="Times New Roman"/>
          <w:sz w:val="28"/>
          <w:u w:val="single"/>
        </w:rPr>
        <w:t>./</w:t>
      </w:r>
      <w:proofErr w:type="spellStart"/>
      <w:r w:rsidRPr="001D3771">
        <w:rPr>
          <w:rFonts w:ascii="Times New Roman" w:eastAsia="Times New Roman" w:hAnsi="Times New Roman" w:cs="Times New Roman"/>
          <w:sz w:val="28"/>
          <w:u w:val="single"/>
        </w:rPr>
        <w:t>ru</w:t>
      </w:r>
      <w:proofErr w:type="spellEnd"/>
      <w:r w:rsidRPr="001D3771">
        <w:rPr>
          <w:rFonts w:ascii="Times New Roman" w:eastAsia="Times New Roman" w:hAnsi="Times New Roman" w:cs="Times New Roman"/>
          <w:sz w:val="28"/>
          <w:u w:val="single"/>
        </w:rPr>
        <w:t>/</w:t>
      </w:r>
      <w:proofErr w:type="spellStart"/>
      <w:r w:rsidRPr="001D3771">
        <w:rPr>
          <w:rFonts w:ascii="Times New Roman" w:eastAsia="Times New Roman" w:hAnsi="Times New Roman" w:cs="Times New Roman"/>
          <w:sz w:val="28"/>
          <w:u w:val="single"/>
        </w:rPr>
        <w:t>ru</w:t>
      </w:r>
      <w:proofErr w:type="spellEnd"/>
      <w:r w:rsidRPr="001D3771">
        <w:rPr>
          <w:rFonts w:ascii="Times New Roman" w:eastAsia="Times New Roman" w:hAnsi="Times New Roman" w:cs="Times New Roman"/>
          <w:sz w:val="28"/>
          <w:u w:val="single"/>
        </w:rPr>
        <w:t>/</w:t>
      </w:r>
    </w:p>
    <w:p w:rsidR="001D3771" w:rsidRPr="001D3771" w:rsidRDefault="001D3771" w:rsidP="001D3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71">
        <w:rPr>
          <w:rFonts w:ascii="Times New Roman" w:eastAsia="Times New Roman" w:hAnsi="Times New Roman" w:cs="Times New Roman"/>
          <w:sz w:val="28"/>
          <w:szCs w:val="28"/>
        </w:rPr>
        <w:t>Официальный сайт: </w:t>
      </w:r>
      <w:r w:rsidRPr="001D3771">
        <w:rPr>
          <w:rFonts w:ascii="Times New Roman" w:eastAsia="Times New Roman" w:hAnsi="Times New Roman" w:cs="Times New Roman"/>
          <w:i/>
          <w:iCs/>
          <w:sz w:val="28"/>
        </w:rPr>
        <w:t>Министерства экономического развития и</w:t>
      </w:r>
      <w:r w:rsidRPr="001D37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771">
        <w:rPr>
          <w:rFonts w:ascii="Times New Roman" w:eastAsia="Times New Roman" w:hAnsi="Times New Roman" w:cs="Times New Roman"/>
          <w:i/>
          <w:iCs/>
          <w:sz w:val="28"/>
        </w:rPr>
        <w:t>торговли</w:t>
      </w:r>
      <w:r w:rsidRPr="001D3771">
        <w:rPr>
          <w:rFonts w:ascii="Times New Roman" w:eastAsia="Times New Roman" w:hAnsi="Times New Roman" w:cs="Times New Roman"/>
          <w:sz w:val="28"/>
          <w:szCs w:val="28"/>
        </w:rPr>
        <w:t> http://www.economy.gov.ru/minec/main</w:t>
      </w:r>
    </w:p>
    <w:p w:rsidR="001D3771" w:rsidRPr="001D3771" w:rsidRDefault="001D3771" w:rsidP="001D3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71">
        <w:rPr>
          <w:rFonts w:ascii="Times New Roman" w:eastAsia="Times New Roman" w:hAnsi="Times New Roman" w:cs="Times New Roman"/>
          <w:sz w:val="28"/>
          <w:szCs w:val="28"/>
        </w:rPr>
        <w:t xml:space="preserve">Сайт Эл. </w:t>
      </w:r>
      <w:proofErr w:type="spellStart"/>
      <w:r w:rsidRPr="001D3771">
        <w:rPr>
          <w:rFonts w:ascii="Times New Roman" w:eastAsia="Times New Roman" w:hAnsi="Times New Roman" w:cs="Times New Roman"/>
          <w:sz w:val="28"/>
          <w:szCs w:val="28"/>
        </w:rPr>
        <w:t>Словарь:Wikipedia.</w:t>
      </w:r>
      <w:r w:rsidRPr="001D3771">
        <w:rPr>
          <w:rFonts w:ascii="Times New Roman" w:eastAsia="Times New Roman" w:hAnsi="Times New Roman" w:cs="Times New Roman"/>
          <w:sz w:val="28"/>
          <w:u w:val="single"/>
        </w:rPr>
        <w:t>http</w:t>
      </w:r>
      <w:proofErr w:type="spellEnd"/>
      <w:r w:rsidRPr="001D3771">
        <w:rPr>
          <w:rFonts w:ascii="Times New Roman" w:eastAsia="Times New Roman" w:hAnsi="Times New Roman" w:cs="Times New Roman"/>
          <w:sz w:val="28"/>
          <w:u w:val="single"/>
        </w:rPr>
        <w:t>://ru.wikipedia.org/wiki/</w:t>
      </w:r>
    </w:p>
    <w:p w:rsidR="001D3771" w:rsidRPr="001D3771" w:rsidRDefault="001D3771" w:rsidP="001D3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71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сайт: газета Экономика и </w:t>
      </w:r>
      <w:proofErr w:type="spellStart"/>
      <w:r w:rsidRPr="001D3771">
        <w:rPr>
          <w:rFonts w:ascii="Times New Roman" w:eastAsia="Times New Roman" w:hAnsi="Times New Roman" w:cs="Times New Roman"/>
          <w:sz w:val="28"/>
          <w:szCs w:val="28"/>
        </w:rPr>
        <w:t>жизнь.</w:t>
      </w:r>
      <w:r w:rsidRPr="001D3771">
        <w:rPr>
          <w:rFonts w:ascii="Times New Roman" w:eastAsia="Times New Roman" w:hAnsi="Times New Roman" w:cs="Times New Roman"/>
          <w:sz w:val="28"/>
          <w:u w:val="single"/>
        </w:rPr>
        <w:t>http</w:t>
      </w:r>
      <w:proofErr w:type="spellEnd"/>
      <w:r w:rsidRPr="001D3771">
        <w:rPr>
          <w:rFonts w:ascii="Times New Roman" w:eastAsia="Times New Roman" w:hAnsi="Times New Roman" w:cs="Times New Roman"/>
          <w:sz w:val="28"/>
          <w:u w:val="single"/>
        </w:rPr>
        <w:t>://</w:t>
      </w:r>
      <w:proofErr w:type="spellStart"/>
      <w:r w:rsidRPr="001D3771">
        <w:rPr>
          <w:rFonts w:ascii="Times New Roman" w:eastAsia="Times New Roman" w:hAnsi="Times New Roman" w:cs="Times New Roman"/>
          <w:sz w:val="28"/>
          <w:u w:val="single"/>
        </w:rPr>
        <w:t>www.</w:t>
      </w:r>
      <w:r w:rsidRPr="001D3771">
        <w:rPr>
          <w:rFonts w:ascii="Times New Roman" w:eastAsia="Times New Roman" w:hAnsi="Times New Roman" w:cs="Times New Roman"/>
          <w:sz w:val="28"/>
          <w:szCs w:val="28"/>
        </w:rPr>
        <w:t>Eg-online</w:t>
      </w:r>
      <w:proofErr w:type="spellEnd"/>
      <w:r w:rsidRPr="001D3771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spellStart"/>
      <w:r w:rsidRPr="001D377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D3771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6345FA" w:rsidRPr="006A0177" w:rsidRDefault="006345FA" w:rsidP="006345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45FA" w:rsidRDefault="006345FA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3771" w:rsidRDefault="001D3771" w:rsidP="006345F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D0E14" w:rsidRDefault="00B75267" w:rsidP="00B7526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Лекция 4,5,</w:t>
      </w:r>
    </w:p>
    <w:p w:rsidR="00E74E2E" w:rsidRPr="00E74E2E" w:rsidRDefault="00E74E2E" w:rsidP="00B7526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74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Предпринимательство и организационно- правовые формы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Предпринимательство — это особый вид экономической активности, под которой мы понимаем целесообразную деятельность, направленную на извлечение прибыли, которая основана на самостоятельной инициативе, ответственности и инновационной предпринимательской идее.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Предприятие - это самостоятельный хозяйствующий субъект, созданный для производства продукции, выполнения работ и оказания услуг с целью удовлетворения общественных потребностей и получения прибыли.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Основным субъектом предпринимательской активности выступает предприниматель.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Конституцией Российской Федерации установлены права граждан на свободное использование своих способностей и имущества для осуществления предпринимательской и иной не запрещенной законом экономической деятельности.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Отношения между лицами, осуществляющими предпринимательскую деятельность, или с их участием, регулирует гражданское законодательство.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Участниками регулируемых гражданским законодательством отношений являются граждане и юридические лица. В регулируемых гражданским законодательством отношениях могут участвовать также Российская Федерация, субъекты РФ и муниципальные образования (ст. 124 Гражданского кодекса РФ).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lastRenderedPageBreak/>
        <w:t>Правила, установленные гражданским законодательством, применяются также к отношениям с участием иностранных граждан, лиц без гражданства и иностранных юридических лиц.</w:t>
      </w:r>
    </w:p>
    <w:p w:rsidR="00BD0E14" w:rsidRPr="00B75267" w:rsidRDefault="00BD0E14" w:rsidP="00B75267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752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Функции малого бизнеса: Экономические функции малого бизнеса:</w:t>
      </w:r>
    </w:p>
    <w:p w:rsidR="00BD0E14" w:rsidRPr="00B75267" w:rsidRDefault="00BD0E14" w:rsidP="00B75267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Придает рыночной системе необходимую гибкость (активизация структурных сдвигов, процессов разгосударствления и приватизации).</w:t>
      </w:r>
    </w:p>
    <w:p w:rsidR="00BD0E14" w:rsidRPr="00B75267" w:rsidRDefault="00BD0E14" w:rsidP="00B75267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Формирует конкурентную среду (региональные и местные рынки, огранивает монополии и толкает их на рационализацию своего производства путем создания дочерних предприятий).</w:t>
      </w:r>
    </w:p>
    <w:p w:rsidR="00BD0E14" w:rsidRPr="00B75267" w:rsidRDefault="00BD0E14" w:rsidP="00B75267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Ускоряет НТР (организация мелкосерийного и опытного производства, поиск разработка и внедрение новых идей).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Основным документом, выделяющим малое предпринимательство из общей массы юридических лиц и ПБОЮЛ, с 1 января 2008 г. является Федеральный закон от 24 июля 2007 г. № 208-ФЗ «О развитии малого и среднего предпринимательства в Российской Федерации» (далее – Закон № 88-ФЗ).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75267">
        <w:rPr>
          <w:color w:val="000000"/>
          <w:sz w:val="28"/>
          <w:szCs w:val="28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хозяйства, соответствующие определенным условиям (критериям).</w:t>
      </w:r>
      <w:proofErr w:type="gramEnd"/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Малыми предприятиями в настоящее время могут считаться только коммерческие организации, в которых средняя численность работников за отчетный период не превышает следующих предельных уровней: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lastRenderedPageBreak/>
        <w:t>– в промышленности – 100 человек;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– в строительстве – 100 человек;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– на транспорте – 100 человек;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– в сельском хозяйстве – 60 человек;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– в научно-технической сфере – 60 человек;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– в оптовой торговле – 50 человек;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– в розничной торговле и бытовом обслуживании населения – 30 человек;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– в остальных отраслях и при осуществлении других видов деятельности – 50 человек.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Предприятия можно классифицировать по различным количественным и качественным параметрам. Основными количественными параметрами выступают численность работников и годовой оборот капитала.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 xml:space="preserve">В соответствии с критерием численности </w:t>
      </w:r>
      <w:proofErr w:type="gramStart"/>
      <w:r w:rsidRPr="00B75267">
        <w:rPr>
          <w:color w:val="000000"/>
          <w:sz w:val="28"/>
          <w:szCs w:val="28"/>
        </w:rPr>
        <w:t>занятых</w:t>
      </w:r>
      <w:proofErr w:type="gramEnd"/>
      <w:r w:rsidRPr="00B75267">
        <w:rPr>
          <w:color w:val="000000"/>
          <w:sz w:val="28"/>
          <w:szCs w:val="28"/>
        </w:rPr>
        <w:t xml:space="preserve"> выделяют:</w:t>
      </w:r>
    </w:p>
    <w:p w:rsidR="00BD0E14" w:rsidRPr="00B75267" w:rsidRDefault="00BD0E14" w:rsidP="00B75267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малые предприятия, или малый бизнес (до 100 человек);</w:t>
      </w:r>
    </w:p>
    <w:p w:rsidR="00BD0E14" w:rsidRPr="00B75267" w:rsidRDefault="00BD0E14" w:rsidP="00B75267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средние предприятия, или средний бизнес (до 500 человек);</w:t>
      </w:r>
    </w:p>
    <w:p w:rsidR="00BD0E14" w:rsidRPr="00B75267" w:rsidRDefault="00BD0E14" w:rsidP="00B75267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крупные предприятия, или крупный бизнес (свыше 500 человек).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 xml:space="preserve">Следует отметить, что именно малый бизнес играет значительную роль в экономике практически всех развитых стран, в нем занято до половины работающего населения. Термин "малое предприятие" характеризует лишь размеры фирмы, но не дает представления об организационно-правовой форме предприятия (малым может быть и частное, и государственное, и другое предприятие). В чем преимущества малого бизнеса: прежде всего гибкость, высокая адаптивная способность к изменениям рыночной </w:t>
      </w:r>
      <w:r w:rsidRPr="00B75267">
        <w:rPr>
          <w:color w:val="000000"/>
          <w:sz w:val="28"/>
          <w:szCs w:val="28"/>
        </w:rPr>
        <w:lastRenderedPageBreak/>
        <w:t>конъюнктуры. Многочисленный характер мелких фирм создает возможности для широкого развития конкуренции.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Значительный процент банкро</w:t>
      </w:r>
      <w:proofErr w:type="gramStart"/>
      <w:r w:rsidRPr="00B75267">
        <w:rPr>
          <w:color w:val="000000"/>
          <w:sz w:val="28"/>
          <w:szCs w:val="28"/>
        </w:rPr>
        <w:t>тств ср</w:t>
      </w:r>
      <w:proofErr w:type="gramEnd"/>
      <w:r w:rsidRPr="00B75267">
        <w:rPr>
          <w:color w:val="000000"/>
          <w:sz w:val="28"/>
          <w:szCs w:val="28"/>
        </w:rPr>
        <w:t>еди предприятий малого бизнеса позволяет держаться на плаву только тем, кто функционирует наиболее эффективно. Роль малого бизнеса в современной экономике весьма многообразна. Он как бы связывает экономику в единое целое и образует своего рода фундамент, на котором вырастают более сложные и высокие ее этажи.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Среди качественных параметров классификации предприятий молено назвать следующие:</w:t>
      </w:r>
    </w:p>
    <w:p w:rsidR="00BD0E14" w:rsidRPr="00B75267" w:rsidRDefault="00BD0E14" w:rsidP="00B7526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тип собственности (частные или государственные);</w:t>
      </w:r>
    </w:p>
    <w:p w:rsidR="00BD0E14" w:rsidRPr="00B75267" w:rsidRDefault="00BD0E14" w:rsidP="00B7526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характер и содержание деятельности;</w:t>
      </w:r>
    </w:p>
    <w:p w:rsidR="00BD0E14" w:rsidRPr="00B75267" w:rsidRDefault="00BD0E14" w:rsidP="00B7526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ассортимент выпускаемой продукции;</w:t>
      </w:r>
    </w:p>
    <w:p w:rsidR="00BD0E14" w:rsidRPr="00B75267" w:rsidRDefault="00BD0E14" w:rsidP="00B7526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способы и методы ведения конкурентной борьбы;</w:t>
      </w:r>
    </w:p>
    <w:p w:rsidR="00BD0E14" w:rsidRPr="00B75267" w:rsidRDefault="00BD0E14" w:rsidP="00B7526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способ вхождения в различные союзы и объединения;</w:t>
      </w:r>
    </w:p>
    <w:p w:rsidR="00BD0E14" w:rsidRPr="00B75267" w:rsidRDefault="00BD0E14" w:rsidP="00B7526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организационно-правовые формы предпринимательской деятельности</w:t>
      </w:r>
    </w:p>
    <w:p w:rsidR="00BD0E14" w:rsidRPr="00B75267" w:rsidRDefault="00BD0E14" w:rsidP="00B75267">
      <w:pPr>
        <w:pStyle w:val="1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B75267">
        <w:rPr>
          <w:b w:val="0"/>
          <w:bCs w:val="0"/>
          <w:color w:val="000000"/>
          <w:sz w:val="28"/>
          <w:szCs w:val="28"/>
        </w:rPr>
        <w:t>Организации могут быть классифицированы по следующим признакам:</w:t>
      </w:r>
    </w:p>
    <w:p w:rsidR="00BD0E14" w:rsidRPr="00B75267" w:rsidRDefault="00BD0E14" w:rsidP="00B75267">
      <w:pPr>
        <w:pStyle w:val="a3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форма собственности:</w:t>
      </w:r>
    </w:p>
    <w:p w:rsidR="00BD0E14" w:rsidRPr="00B75267" w:rsidRDefault="00BD0E14" w:rsidP="00B75267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частная;</w:t>
      </w:r>
    </w:p>
    <w:p w:rsidR="00BD0E14" w:rsidRPr="00B75267" w:rsidRDefault="00BD0E14" w:rsidP="00B75267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государственная;</w:t>
      </w:r>
    </w:p>
    <w:p w:rsidR="00BD0E14" w:rsidRPr="00B75267" w:rsidRDefault="00BD0E14" w:rsidP="00B75267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муниципальная;</w:t>
      </w:r>
    </w:p>
    <w:p w:rsidR="00BD0E14" w:rsidRPr="00B75267" w:rsidRDefault="00BD0E14" w:rsidP="00B75267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общественная;</w:t>
      </w:r>
    </w:p>
    <w:p w:rsidR="00BD0E14" w:rsidRPr="00B75267" w:rsidRDefault="00BD0E14" w:rsidP="00B75267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целевое назначение:</w:t>
      </w:r>
    </w:p>
    <w:p w:rsidR="00BD0E14" w:rsidRPr="00B75267" w:rsidRDefault="00BD0E14" w:rsidP="00B752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производство продукции;</w:t>
      </w:r>
    </w:p>
    <w:p w:rsidR="00BD0E14" w:rsidRPr="00B75267" w:rsidRDefault="00BD0E14" w:rsidP="00B752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выполнение работ;</w:t>
      </w:r>
    </w:p>
    <w:p w:rsidR="00BD0E14" w:rsidRPr="00B75267" w:rsidRDefault="00BD0E14" w:rsidP="00B752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lastRenderedPageBreak/>
        <w:t>оказание услуг;</w:t>
      </w:r>
    </w:p>
    <w:p w:rsidR="00BD0E14" w:rsidRPr="00B75267" w:rsidRDefault="00BD0E14" w:rsidP="00B75267">
      <w:pPr>
        <w:pStyle w:val="a3"/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широта производственного профиля:</w:t>
      </w:r>
    </w:p>
    <w:p w:rsidR="00BD0E14" w:rsidRPr="00B75267" w:rsidRDefault="00BD0E14" w:rsidP="00B75267">
      <w:pPr>
        <w:pStyle w:val="a3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специализированные;</w:t>
      </w:r>
    </w:p>
    <w:p w:rsidR="00BD0E14" w:rsidRPr="00B75267" w:rsidRDefault="00BD0E14" w:rsidP="00B75267">
      <w:pPr>
        <w:pStyle w:val="a3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диверсифицированные;</w:t>
      </w:r>
    </w:p>
    <w:p w:rsidR="00BD0E14" w:rsidRPr="00B75267" w:rsidRDefault="00BD0E14" w:rsidP="00B75267">
      <w:pPr>
        <w:pStyle w:val="a3"/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характер сочетания науки и производства;</w:t>
      </w:r>
    </w:p>
    <w:p w:rsidR="00BD0E14" w:rsidRPr="00B75267" w:rsidRDefault="00BD0E14" w:rsidP="00B75267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научные;</w:t>
      </w:r>
    </w:p>
    <w:p w:rsidR="00BD0E14" w:rsidRPr="00B75267" w:rsidRDefault="00BD0E14" w:rsidP="00B75267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производственные;</w:t>
      </w:r>
    </w:p>
    <w:p w:rsidR="00BD0E14" w:rsidRPr="00B75267" w:rsidRDefault="00BD0E14" w:rsidP="00B75267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научно-производственные;</w:t>
      </w:r>
    </w:p>
    <w:p w:rsidR="00BD0E14" w:rsidRPr="00B75267" w:rsidRDefault="00BD0E14" w:rsidP="00B75267">
      <w:pPr>
        <w:pStyle w:val="a3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число стадий производства:</w:t>
      </w:r>
    </w:p>
    <w:p w:rsidR="00BD0E14" w:rsidRPr="00B75267" w:rsidRDefault="00BD0E14" w:rsidP="00B75267">
      <w:pPr>
        <w:pStyle w:val="a3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одностадийные;</w:t>
      </w:r>
    </w:p>
    <w:p w:rsidR="00BD0E14" w:rsidRPr="00B75267" w:rsidRDefault="00BD0E14" w:rsidP="00B75267">
      <w:pPr>
        <w:pStyle w:val="a3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многостадийные;</w:t>
      </w:r>
    </w:p>
    <w:p w:rsidR="00BD0E14" w:rsidRPr="00B75267" w:rsidRDefault="00BD0E14" w:rsidP="00B75267">
      <w:pPr>
        <w:pStyle w:val="a3"/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расположение предприятия:</w:t>
      </w:r>
    </w:p>
    <w:p w:rsidR="00BD0E14" w:rsidRPr="00B75267" w:rsidRDefault="00BD0E14" w:rsidP="00B75267">
      <w:pPr>
        <w:pStyle w:val="a3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на одной территории;</w:t>
      </w:r>
    </w:p>
    <w:p w:rsidR="00BD0E14" w:rsidRPr="00B75267" w:rsidRDefault="00BD0E14" w:rsidP="00B75267">
      <w:pPr>
        <w:pStyle w:val="a3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на одной географической точке;</w:t>
      </w:r>
    </w:p>
    <w:p w:rsidR="00BD0E14" w:rsidRPr="00B75267" w:rsidRDefault="00BD0E14" w:rsidP="00B75267">
      <w:pPr>
        <w:pStyle w:val="a3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на разных географических точках.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rStyle w:val="a6"/>
          <w:rFonts w:eastAsiaTheme="majorEastAsia"/>
          <w:color w:val="000000"/>
          <w:sz w:val="28"/>
          <w:szCs w:val="28"/>
        </w:rPr>
        <w:t>Юридическое лицо</w:t>
      </w:r>
      <w:r w:rsidRPr="00B75267">
        <w:rPr>
          <w:color w:val="000000"/>
          <w:sz w:val="28"/>
          <w:szCs w:val="28"/>
        </w:rPr>
        <w:t> - это организация, которая:</w:t>
      </w:r>
    </w:p>
    <w:p w:rsidR="00BD0E14" w:rsidRPr="00B75267" w:rsidRDefault="00BD0E14" w:rsidP="00B75267">
      <w:pPr>
        <w:pStyle w:val="a3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имеет обособленное имущество в собственности, в хозяйственном ведении, в оперативном управлении;</w:t>
      </w:r>
    </w:p>
    <w:p w:rsidR="00BD0E14" w:rsidRPr="00B75267" w:rsidRDefault="00BD0E14" w:rsidP="00B75267">
      <w:pPr>
        <w:pStyle w:val="a3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отвечает имуществом по своим обязательствам;</w:t>
      </w:r>
    </w:p>
    <w:p w:rsidR="00BD0E14" w:rsidRPr="00B75267" w:rsidRDefault="00BD0E14" w:rsidP="00B75267">
      <w:pPr>
        <w:pStyle w:val="a3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может от своего имени приобретать имущественные и личные неимущественные права;</w:t>
      </w:r>
    </w:p>
    <w:p w:rsidR="00BD0E14" w:rsidRPr="00B75267" w:rsidRDefault="00BD0E14" w:rsidP="00B75267">
      <w:pPr>
        <w:pStyle w:val="a3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может быть истцом и ответчиком в суде;</w:t>
      </w:r>
    </w:p>
    <w:p w:rsidR="00BD0E14" w:rsidRPr="00B75267" w:rsidRDefault="00BD0E14" w:rsidP="00B75267">
      <w:pPr>
        <w:pStyle w:val="a3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имеет самостоятельный баланс или смету.</w:t>
      </w:r>
    </w:p>
    <w:p w:rsidR="00BD0E14" w:rsidRPr="00B75267" w:rsidRDefault="00BD0E14" w:rsidP="00B75267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752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2. Коммерческие юридические лица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Все юридические лица согласно действующему гражданскому зако</w:t>
      </w:r>
      <w:r w:rsidRPr="00B75267">
        <w:rPr>
          <w:color w:val="000000"/>
          <w:sz w:val="28"/>
          <w:szCs w:val="28"/>
        </w:rPr>
        <w:softHyphen/>
        <w:t>нодательству делятся на два вида:</w:t>
      </w:r>
    </w:p>
    <w:p w:rsidR="00BD0E14" w:rsidRPr="00B75267" w:rsidRDefault="00BD0E14" w:rsidP="00B75267">
      <w:pPr>
        <w:pStyle w:val="a3"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коммерческие -</w:t>
      </w:r>
      <w:r w:rsidRPr="00B75267">
        <w:rPr>
          <w:color w:val="000000"/>
          <w:sz w:val="28"/>
          <w:szCs w:val="28"/>
        </w:rPr>
        <w:t> преследующие извлечение прибыли в качестве ос</w:t>
      </w:r>
      <w:r w:rsidRPr="00B75267">
        <w:rPr>
          <w:color w:val="000000"/>
          <w:sz w:val="28"/>
          <w:szCs w:val="28"/>
        </w:rPr>
        <w:softHyphen/>
        <w:t>новной цели деятельности;</w:t>
      </w:r>
    </w:p>
    <w:p w:rsidR="00BD0E14" w:rsidRPr="00B75267" w:rsidRDefault="00BD0E14" w:rsidP="00B75267">
      <w:pPr>
        <w:pStyle w:val="a3"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некоммерческие </w:t>
      </w:r>
      <w:r w:rsidRPr="00B75267">
        <w:rPr>
          <w:color w:val="000000"/>
          <w:sz w:val="28"/>
          <w:szCs w:val="28"/>
        </w:rPr>
        <w:t>— не имеющие основной целью извлечение прибыли и не распределяющие ее между участниками.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К коммерческим юридическим лицам относятся: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1) общества:</w:t>
      </w:r>
    </w:p>
    <w:p w:rsidR="00BD0E14" w:rsidRPr="00B75267" w:rsidRDefault="00BD0E14" w:rsidP="00B75267">
      <w:pPr>
        <w:pStyle w:val="a3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 ограниченной ответственностью;</w:t>
      </w:r>
    </w:p>
    <w:p w:rsidR="00BD0E14" w:rsidRPr="00B75267" w:rsidRDefault="00BD0E14" w:rsidP="00B75267">
      <w:pPr>
        <w:pStyle w:val="a3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 дополнительной ответственностью;</w:t>
      </w:r>
    </w:p>
    <w:p w:rsidR="00BD0E14" w:rsidRPr="00B75267" w:rsidRDefault="00BD0E14" w:rsidP="00B75267">
      <w:pPr>
        <w:pStyle w:val="a3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акционерные;</w:t>
      </w:r>
    </w:p>
    <w:p w:rsidR="00BD0E14" w:rsidRPr="00B75267" w:rsidRDefault="00BD0E14" w:rsidP="00B75267">
      <w:pPr>
        <w:pStyle w:val="a3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производственные, кооперативы</w:t>
      </w:r>
      <w:proofErr w:type="gramStart"/>
      <w:r w:rsidRPr="00B75267">
        <w:rPr>
          <w:color w:val="000000"/>
          <w:sz w:val="28"/>
          <w:szCs w:val="28"/>
        </w:rPr>
        <w:t>,;</w:t>
      </w:r>
      <w:proofErr w:type="gramEnd"/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2) товарищества:</w:t>
      </w:r>
    </w:p>
    <w:p w:rsidR="00BD0E14" w:rsidRPr="00B75267" w:rsidRDefault="00BD0E14" w:rsidP="00B75267">
      <w:pPr>
        <w:pStyle w:val="a3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полные;</w:t>
      </w:r>
    </w:p>
    <w:p w:rsidR="00BD0E14" w:rsidRPr="00B75267" w:rsidRDefault="00BD0E14" w:rsidP="00B75267">
      <w:pPr>
        <w:pStyle w:val="a3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75267">
        <w:rPr>
          <w:color w:val="000000"/>
          <w:sz w:val="28"/>
          <w:szCs w:val="28"/>
        </w:rPr>
        <w:t>коммандитные</w:t>
      </w:r>
      <w:proofErr w:type="gramEnd"/>
      <w:r w:rsidRPr="00B75267">
        <w:rPr>
          <w:color w:val="000000"/>
          <w:sz w:val="28"/>
          <w:szCs w:val="28"/>
        </w:rPr>
        <w:t xml:space="preserve"> (на вере);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3) унитарные предприятия:</w:t>
      </w:r>
    </w:p>
    <w:p w:rsidR="00BD0E14" w:rsidRPr="00B75267" w:rsidRDefault="00BD0E14" w:rsidP="00B75267">
      <w:pPr>
        <w:pStyle w:val="a3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государственные;</w:t>
      </w:r>
    </w:p>
    <w:p w:rsidR="00BD0E14" w:rsidRPr="00B75267" w:rsidRDefault="00BD0E14" w:rsidP="00B75267">
      <w:pPr>
        <w:pStyle w:val="a3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муниципальные.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Общество с ограниченной ответственностью (ООО) </w:t>
      </w:r>
      <w:r w:rsidRPr="00B75267">
        <w:rPr>
          <w:color w:val="000000"/>
          <w:sz w:val="28"/>
          <w:szCs w:val="28"/>
        </w:rPr>
        <w:t>— самый распространенный вид коммерческих юридических лиц.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В таком обществе:</w:t>
      </w:r>
    </w:p>
    <w:p w:rsidR="00BD0E14" w:rsidRPr="00B75267" w:rsidRDefault="00BD0E14" w:rsidP="00B75267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lastRenderedPageBreak/>
        <w:t>создается уставной капитал, разделенный на доли (не обязательно равные), размер которых устанавливается учредительными документами;</w:t>
      </w:r>
    </w:p>
    <w:p w:rsidR="00BD0E14" w:rsidRPr="00B75267" w:rsidRDefault="00BD0E14" w:rsidP="00B75267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участники распределяют прибыль между собой пропорционально внесенным долям;</w:t>
      </w:r>
    </w:p>
    <w:p w:rsidR="00BD0E14" w:rsidRPr="00B75267" w:rsidRDefault="00BD0E14" w:rsidP="00B75267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участники не отвечают по обязательствам общества;</w:t>
      </w:r>
    </w:p>
    <w:p w:rsidR="00BD0E14" w:rsidRPr="00B75267" w:rsidRDefault="00BD0E14" w:rsidP="00B75267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имущественная ответственность общества ограничена размером уставного капитала.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Общество с дополнительной ответственностью (ОДО) </w:t>
      </w:r>
      <w:r w:rsidRPr="00B75267">
        <w:rPr>
          <w:color w:val="000000"/>
          <w:sz w:val="28"/>
          <w:szCs w:val="28"/>
        </w:rPr>
        <w:t>имеет ту же структуру, чт</w:t>
      </w:r>
      <w:proofErr w:type="gramStart"/>
      <w:r w:rsidRPr="00B75267">
        <w:rPr>
          <w:color w:val="000000"/>
          <w:sz w:val="28"/>
          <w:szCs w:val="28"/>
        </w:rPr>
        <w:t>о и ООО</w:t>
      </w:r>
      <w:proofErr w:type="gramEnd"/>
      <w:r w:rsidRPr="00B75267">
        <w:rPr>
          <w:color w:val="000000"/>
          <w:sz w:val="28"/>
          <w:szCs w:val="28"/>
        </w:rPr>
        <w:t>, с тем отличием, что ответственность ОДО выше — по его обязательствам ответственность несет не только само общество в размере уставного капитала, но и участ</w:t>
      </w:r>
      <w:r w:rsidRPr="00B75267">
        <w:rPr>
          <w:color w:val="000000"/>
          <w:sz w:val="28"/>
          <w:szCs w:val="28"/>
        </w:rPr>
        <w:softHyphen/>
        <w:t>ники — своим имуществом в одинаковом для всех кратном размере к стоимости их вкладов. Размер дополнительной ответственности участников устанавливается учредительными документами.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В акционерном обществе (АО):</w:t>
      </w:r>
    </w:p>
    <w:p w:rsidR="00BD0E14" w:rsidRPr="00B75267" w:rsidRDefault="00BD0E14" w:rsidP="00B75267">
      <w:pPr>
        <w:pStyle w:val="a3"/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уставной капитал разделен на определенное число равных по стоимости акций;</w:t>
      </w:r>
    </w:p>
    <w:p w:rsidR="00BD0E14" w:rsidRPr="00B75267" w:rsidRDefault="00BD0E14" w:rsidP="00B75267">
      <w:pPr>
        <w:pStyle w:val="a3"/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высшим органом управления АО является общее собрание акцио</w:t>
      </w:r>
      <w:r w:rsidRPr="00B75267">
        <w:rPr>
          <w:color w:val="000000"/>
          <w:sz w:val="28"/>
          <w:szCs w:val="28"/>
        </w:rPr>
        <w:softHyphen/>
        <w:t>неров (владельцев акций);</w:t>
      </w:r>
    </w:p>
    <w:p w:rsidR="00BD0E14" w:rsidRPr="00B75267" w:rsidRDefault="00BD0E14" w:rsidP="00B75267">
      <w:pPr>
        <w:pStyle w:val="a3"/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участник АО имеет число голосов на собрании акционеров (соот</w:t>
      </w:r>
      <w:r w:rsidRPr="00B75267">
        <w:rPr>
          <w:color w:val="000000"/>
          <w:sz w:val="28"/>
          <w:szCs w:val="28"/>
        </w:rPr>
        <w:softHyphen/>
        <w:t>ветственно степень влияния в АО), пропорциональное числу имею</w:t>
      </w:r>
      <w:r w:rsidRPr="00B75267">
        <w:rPr>
          <w:color w:val="000000"/>
          <w:sz w:val="28"/>
          <w:szCs w:val="28"/>
        </w:rPr>
        <w:softHyphen/>
        <w:t>щихся акций;</w:t>
      </w:r>
    </w:p>
    <w:p w:rsidR="00BD0E14" w:rsidRPr="00B75267" w:rsidRDefault="00BD0E14" w:rsidP="00B75267">
      <w:pPr>
        <w:pStyle w:val="a3"/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прибыль распределяется между акционерами также пропорцио</w:t>
      </w:r>
      <w:r w:rsidRPr="00B75267">
        <w:rPr>
          <w:color w:val="000000"/>
          <w:sz w:val="28"/>
          <w:szCs w:val="28"/>
        </w:rPr>
        <w:softHyphen/>
        <w:t>нально числу акций;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АО бывают двух видов — открытые и закрытые. В открытом акционерном обществе (ОАО) акции могут свободно продаваться, участниками друг другу или иным лицам; в закрытом (ЗАО) ак</w:t>
      </w:r>
      <w:r w:rsidRPr="00B75267">
        <w:rPr>
          <w:color w:val="000000"/>
          <w:sz w:val="28"/>
          <w:szCs w:val="28"/>
        </w:rPr>
        <w:softHyphen/>
        <w:t>ции не могут быть проданы без согласия других акционеров.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75267">
        <w:rPr>
          <w:color w:val="000000"/>
          <w:sz w:val="28"/>
          <w:szCs w:val="28"/>
        </w:rPr>
        <w:lastRenderedPageBreak/>
        <w:t>Главное отличие АО от ООО в том, что в акционерном общест</w:t>
      </w:r>
      <w:r w:rsidRPr="00B75267">
        <w:rPr>
          <w:color w:val="000000"/>
          <w:sz w:val="28"/>
          <w:szCs w:val="28"/>
        </w:rPr>
        <w:softHyphen/>
        <w:t>ве достигается большая капитализация (объединение капита</w:t>
      </w:r>
      <w:r w:rsidRPr="00B75267">
        <w:rPr>
          <w:color w:val="000000"/>
          <w:sz w:val="28"/>
          <w:szCs w:val="28"/>
        </w:rPr>
        <w:softHyphen/>
        <w:t>лов разных лиц), чем в ООО, большее число участников, кро</w:t>
      </w:r>
      <w:r w:rsidRPr="00B75267">
        <w:rPr>
          <w:color w:val="000000"/>
          <w:sz w:val="28"/>
          <w:szCs w:val="28"/>
        </w:rPr>
        <w:softHyphen/>
        <w:t>ме того, в отличие от ООО, где число участников и размер их долей зафиксированы в учредительных документах; в АО уча</w:t>
      </w:r>
      <w:r w:rsidRPr="00B75267">
        <w:rPr>
          <w:color w:val="000000"/>
          <w:sz w:val="28"/>
          <w:szCs w:val="28"/>
        </w:rPr>
        <w:softHyphen/>
        <w:t>стники (акционеры) могут регулярно меняться, продавая и поку</w:t>
      </w:r>
      <w:r w:rsidRPr="00B75267">
        <w:rPr>
          <w:color w:val="000000"/>
          <w:sz w:val="28"/>
          <w:szCs w:val="28"/>
        </w:rPr>
        <w:softHyphen/>
        <w:t>пая акции.</w:t>
      </w:r>
      <w:proofErr w:type="gramEnd"/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Производственный кооператив (артель) — добровольное объеди</w:t>
      </w:r>
      <w:r w:rsidRPr="00B75267">
        <w:rPr>
          <w:color w:val="000000"/>
          <w:sz w:val="28"/>
          <w:szCs w:val="28"/>
        </w:rPr>
        <w:softHyphen/>
        <w:t>нение граждан на основе членства для осуществления совместной производственной или иной хозяйственной деятельности, осно</w:t>
      </w:r>
      <w:r w:rsidRPr="00B75267">
        <w:rPr>
          <w:color w:val="000000"/>
          <w:sz w:val="28"/>
          <w:szCs w:val="28"/>
        </w:rPr>
        <w:softHyphen/>
        <w:t>ванной на личном (трудовом) участии его членов и объединении его членами (участниками) имущественных паевых взносов.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Имущество, внесенное в кооператив его членами, делится на паи (паевые взносы) членов. Порядок управления кооперативом и распределения прибыли устанавливается его членами и закре</w:t>
      </w:r>
      <w:r w:rsidRPr="00B75267">
        <w:rPr>
          <w:color w:val="000000"/>
          <w:sz w:val="28"/>
          <w:szCs w:val="28"/>
        </w:rPr>
        <w:softHyphen/>
        <w:t>пляется в уставе. Наиболее часто производственные кооперативы создаются в области сельского хозяйства, организации промыслов, бытовых услуг населению.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Полное товарищество.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Менее распространенным, чем </w:t>
      </w:r>
      <w:r w:rsidRPr="00B75267">
        <w:rPr>
          <w:b/>
          <w:bCs/>
          <w:color w:val="000000"/>
          <w:sz w:val="28"/>
          <w:szCs w:val="28"/>
        </w:rPr>
        <w:t>хозяйственные общества </w:t>
      </w:r>
      <w:r w:rsidRPr="00B75267">
        <w:rPr>
          <w:color w:val="000000"/>
          <w:sz w:val="28"/>
          <w:szCs w:val="28"/>
        </w:rPr>
        <w:t>(ООО, ОДО, ОАО, ЗАО), видом коммерческих юридических лиц явля</w:t>
      </w:r>
      <w:r w:rsidRPr="00B75267">
        <w:rPr>
          <w:color w:val="000000"/>
          <w:sz w:val="28"/>
          <w:szCs w:val="28"/>
        </w:rPr>
        <w:softHyphen/>
        <w:t>ются </w:t>
      </w:r>
      <w:r w:rsidRPr="00B75267">
        <w:rPr>
          <w:b/>
          <w:bCs/>
          <w:color w:val="000000"/>
          <w:sz w:val="28"/>
          <w:szCs w:val="28"/>
        </w:rPr>
        <w:t>товарищества, </w:t>
      </w:r>
      <w:r w:rsidRPr="00B75267">
        <w:rPr>
          <w:color w:val="000000"/>
          <w:sz w:val="28"/>
          <w:szCs w:val="28"/>
        </w:rPr>
        <w:t>которые подразделяются на полные това</w:t>
      </w:r>
      <w:r w:rsidRPr="00B75267">
        <w:rPr>
          <w:color w:val="000000"/>
          <w:sz w:val="28"/>
          <w:szCs w:val="28"/>
        </w:rPr>
        <w:softHyphen/>
        <w:t>рищества и коммандитные (товарищества на вере).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Полное товарищество:</w:t>
      </w:r>
    </w:p>
    <w:p w:rsidR="00BD0E14" w:rsidRPr="00B75267" w:rsidRDefault="00BD0E14" w:rsidP="00B75267">
      <w:pPr>
        <w:pStyle w:val="a3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создается участниками на основе учредительного договора; поря</w:t>
      </w:r>
      <w:r w:rsidRPr="00B75267">
        <w:rPr>
          <w:color w:val="000000"/>
          <w:sz w:val="28"/>
          <w:szCs w:val="28"/>
        </w:rPr>
        <w:softHyphen/>
        <w:t>док управления товариществом определяется по соглашению участников (товарищей);</w:t>
      </w:r>
    </w:p>
    <w:p w:rsidR="00BD0E14" w:rsidRPr="00B75267" w:rsidRDefault="00BD0E14" w:rsidP="00B75267">
      <w:pPr>
        <w:pStyle w:val="a3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участники (товарищи) солидарно отвечают по обязательствам товарищества своим имуществом (это — главное отличие хозяй</w:t>
      </w:r>
      <w:r w:rsidRPr="00B75267">
        <w:rPr>
          <w:color w:val="000000"/>
          <w:sz w:val="28"/>
          <w:szCs w:val="28"/>
        </w:rPr>
        <w:softHyphen/>
      </w:r>
      <w:r w:rsidRPr="00B75267">
        <w:rPr>
          <w:color w:val="000000"/>
          <w:sz w:val="28"/>
          <w:szCs w:val="28"/>
        </w:rPr>
        <w:lastRenderedPageBreak/>
        <w:t>ственных товариществ от обществ и, в то же время, причина ма</w:t>
      </w:r>
      <w:r w:rsidRPr="00B75267">
        <w:rPr>
          <w:color w:val="000000"/>
          <w:sz w:val="28"/>
          <w:szCs w:val="28"/>
        </w:rPr>
        <w:softHyphen/>
        <w:t xml:space="preserve">лой распространенности товариществ, поскольку очень </w:t>
      </w:r>
      <w:proofErr w:type="spellStart"/>
      <w:r w:rsidRPr="00B75267">
        <w:rPr>
          <w:color w:val="000000"/>
          <w:sz w:val="28"/>
          <w:szCs w:val="28"/>
        </w:rPr>
        <w:t>редков</w:t>
      </w:r>
      <w:proofErr w:type="spellEnd"/>
      <w:r w:rsidRPr="00B75267">
        <w:rPr>
          <w:color w:val="000000"/>
          <w:sz w:val="28"/>
          <w:szCs w:val="28"/>
        </w:rPr>
        <w:t xml:space="preserve"> реальной жизни возможны ситуации, когда бы участники со</w:t>
      </w:r>
      <w:r w:rsidRPr="00B75267">
        <w:rPr>
          <w:color w:val="000000"/>
          <w:sz w:val="28"/>
          <w:szCs w:val="28"/>
        </w:rPr>
        <w:softHyphen/>
        <w:t xml:space="preserve">гласились солидарно отвечать по обязательствам товарищества своим имуществом, а </w:t>
      </w:r>
      <w:proofErr w:type="gramStart"/>
      <w:r w:rsidRPr="00B75267">
        <w:rPr>
          <w:color w:val="000000"/>
          <w:sz w:val="28"/>
          <w:szCs w:val="28"/>
        </w:rPr>
        <w:t>не долей</w:t>
      </w:r>
      <w:proofErr w:type="gramEnd"/>
      <w:r w:rsidRPr="00B75267">
        <w:rPr>
          <w:color w:val="000000"/>
          <w:sz w:val="28"/>
          <w:szCs w:val="28"/>
        </w:rPr>
        <w:t xml:space="preserve"> в уставном капитале).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75267">
        <w:rPr>
          <w:b/>
          <w:bCs/>
          <w:color w:val="000000"/>
          <w:sz w:val="28"/>
          <w:szCs w:val="28"/>
        </w:rPr>
        <w:t>В коммандитном товариществе (товариществе на вере) </w:t>
      </w:r>
      <w:r w:rsidRPr="00B75267">
        <w:rPr>
          <w:color w:val="000000"/>
          <w:sz w:val="28"/>
          <w:szCs w:val="28"/>
        </w:rPr>
        <w:t>— одни товарищи (полные товарищи) отвечают по обязательствам това</w:t>
      </w:r>
      <w:r w:rsidRPr="00B75267">
        <w:rPr>
          <w:color w:val="000000"/>
          <w:sz w:val="28"/>
          <w:szCs w:val="28"/>
        </w:rPr>
        <w:softHyphen/>
        <w:t>рищества своим имуществом и участвуют в предприниматель</w:t>
      </w:r>
      <w:r w:rsidRPr="00B75267">
        <w:rPr>
          <w:color w:val="000000"/>
          <w:sz w:val="28"/>
          <w:szCs w:val="28"/>
        </w:rPr>
        <w:softHyphen/>
        <w:t>ской деятельности товарищества, а другие товарищи (комманди</w:t>
      </w:r>
      <w:r w:rsidRPr="00B75267">
        <w:rPr>
          <w:color w:val="000000"/>
          <w:sz w:val="28"/>
          <w:szCs w:val="28"/>
        </w:rPr>
        <w:softHyphen/>
        <w:t>тисты - вкладчики) осуществляют только имущественный вклад в деятельность товарищества, несут ответственность только в ра</w:t>
      </w:r>
      <w:r w:rsidRPr="00B75267">
        <w:rPr>
          <w:color w:val="000000"/>
          <w:sz w:val="28"/>
          <w:szCs w:val="28"/>
        </w:rPr>
        <w:softHyphen/>
        <w:t>мках внесенного вклада (не отвечают по обязательствам товари</w:t>
      </w:r>
      <w:r w:rsidRPr="00B75267">
        <w:rPr>
          <w:color w:val="000000"/>
          <w:sz w:val="28"/>
          <w:szCs w:val="28"/>
        </w:rPr>
        <w:softHyphen/>
        <w:t>щества своим собственным имуществом) и не участвуют в пред</w:t>
      </w:r>
      <w:r w:rsidRPr="00B75267">
        <w:rPr>
          <w:color w:val="000000"/>
          <w:sz w:val="28"/>
          <w:szCs w:val="28"/>
        </w:rPr>
        <w:softHyphen/>
        <w:t>принимательской деятельности товарищества.</w:t>
      </w:r>
      <w:proofErr w:type="gramEnd"/>
      <w:r w:rsidRPr="00B75267">
        <w:rPr>
          <w:color w:val="000000"/>
          <w:sz w:val="28"/>
          <w:szCs w:val="28"/>
        </w:rPr>
        <w:t xml:space="preserve"> Полным товарищем можно быть только в одном полном товариществе или только в одном коммандитном.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Унитарное предприятие</w:t>
      </w:r>
      <w:r w:rsidRPr="00B75267">
        <w:rPr>
          <w:color w:val="000000"/>
          <w:sz w:val="28"/>
          <w:szCs w:val="28"/>
        </w:rPr>
        <w:t xml:space="preserve"> — коммерческая организация, не </w:t>
      </w:r>
      <w:proofErr w:type="spellStart"/>
      <w:r w:rsidRPr="00B75267">
        <w:rPr>
          <w:color w:val="000000"/>
          <w:sz w:val="28"/>
          <w:szCs w:val="28"/>
        </w:rPr>
        <w:t>наделеннаяправом</w:t>
      </w:r>
      <w:proofErr w:type="spellEnd"/>
      <w:r w:rsidRPr="00B75267">
        <w:rPr>
          <w:color w:val="000000"/>
          <w:sz w:val="28"/>
          <w:szCs w:val="28"/>
        </w:rPr>
        <w:t xml:space="preserve"> собственности на закрепленное за ней собственником имущество. Особенностями унитарных предприятий является то, что:</w:t>
      </w:r>
    </w:p>
    <w:p w:rsidR="00BD0E14" w:rsidRPr="00B75267" w:rsidRDefault="00BD0E14" w:rsidP="00B75267">
      <w:pPr>
        <w:pStyle w:val="a3"/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их имущество является неделимым и не может быть распределено по вкладам (долям, паям), в том числе между его участниками;</w:t>
      </w:r>
    </w:p>
    <w:p w:rsidR="00BD0E14" w:rsidRPr="00B75267" w:rsidRDefault="00BD0E14" w:rsidP="00B75267">
      <w:pPr>
        <w:pStyle w:val="a3"/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органом управления унитарным предприятием является руководитель, назначаемый собственником имущества;</w:t>
      </w:r>
    </w:p>
    <w:p w:rsidR="00BD0E14" w:rsidRPr="00B75267" w:rsidRDefault="00BD0E14" w:rsidP="00B75267">
      <w:pPr>
        <w:pStyle w:val="a3"/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собственником имущества унитарных предприятий является либо государство (в таком случае предприятие называется государственным), либо муниципальное образование (муниципальное уни</w:t>
      </w:r>
      <w:r w:rsidRPr="00B75267">
        <w:rPr>
          <w:color w:val="000000"/>
          <w:sz w:val="28"/>
          <w:szCs w:val="28"/>
        </w:rPr>
        <w:softHyphen/>
        <w:t>тарное предприятие).</w:t>
      </w:r>
    </w:p>
    <w:p w:rsidR="00BD0E14" w:rsidRPr="00B75267" w:rsidRDefault="00BD0E14" w:rsidP="00B75267">
      <w:pPr>
        <w:pStyle w:val="1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B75267">
        <w:rPr>
          <w:b w:val="0"/>
          <w:bCs w:val="0"/>
          <w:color w:val="000000"/>
          <w:sz w:val="28"/>
          <w:szCs w:val="28"/>
        </w:rPr>
        <w:t>. Некоммерческие юридические лица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lastRenderedPageBreak/>
        <w:t>Некоммерческими называются юридические лица, которые не имеют своей основной целью извлечение прибыли и не распределя</w:t>
      </w:r>
      <w:r w:rsidRPr="00B75267">
        <w:rPr>
          <w:color w:val="000000"/>
          <w:sz w:val="28"/>
          <w:szCs w:val="28"/>
        </w:rPr>
        <w:softHyphen/>
        <w:t>ют ее между участниками. При этом они являются субъектами коммерческого права, по</w:t>
      </w:r>
      <w:r w:rsidRPr="00B75267">
        <w:rPr>
          <w:color w:val="000000"/>
          <w:sz w:val="28"/>
          <w:szCs w:val="28"/>
        </w:rPr>
        <w:softHyphen/>
        <w:t>скольку могут заниматься торговой деятельностью для достиже</w:t>
      </w:r>
      <w:r w:rsidRPr="00B75267">
        <w:rPr>
          <w:color w:val="000000"/>
          <w:sz w:val="28"/>
          <w:szCs w:val="28"/>
        </w:rPr>
        <w:softHyphen/>
        <w:t>ния своих уставных задач без цели получения прибыли.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К некоммерческим юридическим, лицам относятся:</w:t>
      </w:r>
    </w:p>
    <w:p w:rsidR="00BD0E14" w:rsidRPr="00B75267" w:rsidRDefault="00BD0E14" w:rsidP="00B75267">
      <w:pPr>
        <w:pStyle w:val="a3"/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потребительские кооперативы;</w:t>
      </w:r>
    </w:p>
    <w:p w:rsidR="00BD0E14" w:rsidRPr="00B75267" w:rsidRDefault="00BD0E14" w:rsidP="00B75267">
      <w:pPr>
        <w:pStyle w:val="a3"/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общественные и религиозные организации (объединения);</w:t>
      </w:r>
    </w:p>
    <w:p w:rsidR="00BD0E14" w:rsidRPr="00B75267" w:rsidRDefault="00BD0E14" w:rsidP="00B75267">
      <w:pPr>
        <w:pStyle w:val="a3"/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объединения юридических лиц (ассоциации и союзы)</w:t>
      </w:r>
      <w:proofErr w:type="gramStart"/>
      <w:r w:rsidRPr="00B75267">
        <w:rPr>
          <w:color w:val="000000"/>
          <w:sz w:val="28"/>
          <w:szCs w:val="28"/>
        </w:rPr>
        <w:t>;ф</w:t>
      </w:r>
      <w:proofErr w:type="gramEnd"/>
      <w:r w:rsidRPr="00B75267">
        <w:rPr>
          <w:color w:val="000000"/>
          <w:sz w:val="28"/>
          <w:szCs w:val="28"/>
        </w:rPr>
        <w:t>онды;</w:t>
      </w:r>
    </w:p>
    <w:p w:rsidR="00BD0E14" w:rsidRPr="00B75267" w:rsidRDefault="00BD0E14" w:rsidP="00B75267">
      <w:pPr>
        <w:pStyle w:val="a3"/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учреждения.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Потребительский кооператив</w:t>
      </w:r>
      <w:r w:rsidRPr="00B75267">
        <w:rPr>
          <w:color w:val="000000"/>
          <w:sz w:val="28"/>
          <w:szCs w:val="28"/>
        </w:rPr>
        <w:t> — добровольное объединение гра</w:t>
      </w:r>
      <w:r w:rsidRPr="00B75267">
        <w:rPr>
          <w:color w:val="000000"/>
          <w:sz w:val="28"/>
          <w:szCs w:val="28"/>
        </w:rPr>
        <w:softHyphen/>
        <w:t>ждан и юридических лиц на основе членства с целью удовлетво</w:t>
      </w:r>
      <w:r w:rsidRPr="00B75267">
        <w:rPr>
          <w:color w:val="000000"/>
          <w:sz w:val="28"/>
          <w:szCs w:val="28"/>
        </w:rPr>
        <w:softHyphen/>
        <w:t>рения материальных и иных потребностей участников, осущест</w:t>
      </w:r>
      <w:r w:rsidRPr="00B75267">
        <w:rPr>
          <w:color w:val="000000"/>
          <w:sz w:val="28"/>
          <w:szCs w:val="28"/>
        </w:rPr>
        <w:softHyphen/>
        <w:t>вляемое путем объединения его членами имущественных паевых взносов.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75267">
        <w:rPr>
          <w:b/>
          <w:bCs/>
          <w:color w:val="000000"/>
          <w:sz w:val="28"/>
          <w:szCs w:val="28"/>
        </w:rPr>
        <w:t>Общественные и религиозные организации (объединения) </w:t>
      </w:r>
      <w:r w:rsidRPr="00B75267">
        <w:rPr>
          <w:color w:val="000000"/>
          <w:sz w:val="28"/>
          <w:szCs w:val="28"/>
        </w:rPr>
        <w:t>— добро</w:t>
      </w:r>
      <w:r w:rsidRPr="00B75267">
        <w:rPr>
          <w:color w:val="000000"/>
          <w:sz w:val="28"/>
          <w:szCs w:val="28"/>
        </w:rPr>
        <w:softHyphen/>
        <w:t>вольные объединения граждан, в установленном в законом порядке объединившихся на основе общности их интересов для удовлетворе</w:t>
      </w:r>
      <w:r w:rsidRPr="00B75267">
        <w:rPr>
          <w:color w:val="000000"/>
          <w:sz w:val="28"/>
          <w:szCs w:val="28"/>
        </w:rPr>
        <w:softHyphen/>
        <w:t>ния духовных или иных нематериальных потребностей.</w:t>
      </w:r>
      <w:proofErr w:type="gramEnd"/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Фонды - </w:t>
      </w:r>
      <w:r w:rsidRPr="00B75267">
        <w:rPr>
          <w:color w:val="000000"/>
          <w:sz w:val="28"/>
          <w:szCs w:val="28"/>
        </w:rPr>
        <w:t>не имеющая членства некоммерческая организация, учрежденная гражданами и (или) юридическими лицами на ос</w:t>
      </w:r>
      <w:r w:rsidRPr="00B75267">
        <w:rPr>
          <w:color w:val="000000"/>
          <w:sz w:val="28"/>
          <w:szCs w:val="28"/>
        </w:rPr>
        <w:softHyphen/>
        <w:t>нове добровольных имущественных взносов, преследующая со</w:t>
      </w:r>
      <w:r w:rsidRPr="00B75267">
        <w:rPr>
          <w:color w:val="000000"/>
          <w:sz w:val="28"/>
          <w:szCs w:val="28"/>
        </w:rPr>
        <w:softHyphen/>
        <w:t>циальные, благотворительные, культурные или иные общественно полезные цели.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Учреждения</w:t>
      </w:r>
      <w:r w:rsidRPr="00B75267">
        <w:rPr>
          <w:color w:val="000000"/>
          <w:sz w:val="28"/>
          <w:szCs w:val="28"/>
        </w:rPr>
        <w:t> — организации, созданные собственником для осуще</w:t>
      </w:r>
      <w:r w:rsidRPr="00B75267">
        <w:rPr>
          <w:color w:val="000000"/>
          <w:sz w:val="28"/>
          <w:szCs w:val="28"/>
        </w:rPr>
        <w:softHyphen/>
        <w:t>ствления управленческих, социально-культурных и иных функ</w:t>
      </w:r>
      <w:r w:rsidRPr="00B75267">
        <w:rPr>
          <w:color w:val="000000"/>
          <w:sz w:val="28"/>
          <w:szCs w:val="28"/>
        </w:rPr>
        <w:softHyphen/>
        <w:t>ций некоммерческого характера.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lastRenderedPageBreak/>
        <w:t>Ассоциации и союзы </w:t>
      </w:r>
      <w:proofErr w:type="gramStart"/>
      <w:r w:rsidRPr="00B75267">
        <w:rPr>
          <w:color w:val="000000"/>
          <w:sz w:val="28"/>
          <w:szCs w:val="28"/>
        </w:rPr>
        <w:t>—о</w:t>
      </w:r>
      <w:proofErr w:type="gramEnd"/>
      <w:r w:rsidRPr="00B75267">
        <w:rPr>
          <w:color w:val="000000"/>
          <w:sz w:val="28"/>
          <w:szCs w:val="28"/>
        </w:rPr>
        <w:t>бъединения коммерческих и иных организа</w:t>
      </w:r>
      <w:r w:rsidRPr="00B75267">
        <w:rPr>
          <w:color w:val="000000"/>
          <w:sz w:val="28"/>
          <w:szCs w:val="28"/>
        </w:rPr>
        <w:softHyphen/>
        <w:t>ций с целью координации их предпринимательской деятельности. В качестве юридических лиц в торговой деятельности также уча</w:t>
      </w:r>
      <w:r w:rsidRPr="00B75267">
        <w:rPr>
          <w:color w:val="000000"/>
          <w:sz w:val="28"/>
          <w:szCs w:val="28"/>
        </w:rPr>
        <w:softHyphen/>
        <w:t>ствуют Российская Федерация, ее субъекты, иные государствен</w:t>
      </w:r>
      <w:r w:rsidRPr="00B75267">
        <w:rPr>
          <w:color w:val="000000"/>
          <w:sz w:val="28"/>
          <w:szCs w:val="28"/>
        </w:rPr>
        <w:softHyphen/>
        <w:t>ные органы и муниципальные образования.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При всей распространенности вышеуказанных терминов с точки зрения коммерческого права понятие "коммерческие юридические лица" является не совсем корректным. В буквальном смысле дан</w:t>
      </w:r>
      <w:r w:rsidRPr="00B75267">
        <w:rPr>
          <w:color w:val="000000"/>
          <w:sz w:val="28"/>
          <w:szCs w:val="28"/>
        </w:rPr>
        <w:softHyphen/>
        <w:t>ное понятие следовало бы понимать как "торгующие" и "</w:t>
      </w:r>
      <w:proofErr w:type="spellStart"/>
      <w:r w:rsidRPr="00B75267">
        <w:rPr>
          <w:color w:val="000000"/>
          <w:sz w:val="28"/>
          <w:szCs w:val="28"/>
        </w:rPr>
        <w:t>нетор</w:t>
      </w:r>
      <w:r w:rsidRPr="00B75267">
        <w:rPr>
          <w:color w:val="000000"/>
          <w:sz w:val="28"/>
          <w:szCs w:val="28"/>
        </w:rPr>
        <w:softHyphen/>
        <w:t>гующие</w:t>
      </w:r>
      <w:proofErr w:type="spellEnd"/>
      <w:r w:rsidRPr="00B75267">
        <w:rPr>
          <w:color w:val="000000"/>
          <w:sz w:val="28"/>
          <w:szCs w:val="28"/>
        </w:rPr>
        <w:t>". Но это не так. В качестве разграничительного призна</w:t>
      </w:r>
      <w:r w:rsidRPr="00B75267">
        <w:rPr>
          <w:color w:val="000000"/>
          <w:sz w:val="28"/>
          <w:szCs w:val="28"/>
        </w:rPr>
        <w:softHyphen/>
        <w:t>ка двух групп юридических лиц законодатель заложил получение прибыли в качестве основной цели деятельности. Следователь</w:t>
      </w:r>
      <w:r w:rsidRPr="00B75267">
        <w:rPr>
          <w:color w:val="000000"/>
          <w:sz w:val="28"/>
          <w:szCs w:val="28"/>
        </w:rPr>
        <w:softHyphen/>
        <w:t xml:space="preserve">но, было бы правильно именовать юридические лица </w:t>
      </w:r>
      <w:proofErr w:type="gramStart"/>
      <w:r w:rsidRPr="00B75267">
        <w:rPr>
          <w:color w:val="000000"/>
          <w:sz w:val="28"/>
          <w:szCs w:val="28"/>
        </w:rPr>
        <w:t>предприни</w:t>
      </w:r>
      <w:r w:rsidRPr="00B75267">
        <w:rPr>
          <w:color w:val="000000"/>
          <w:sz w:val="28"/>
          <w:szCs w:val="28"/>
        </w:rPr>
        <w:softHyphen/>
        <w:t>мательскими</w:t>
      </w:r>
      <w:proofErr w:type="gramEnd"/>
      <w:r w:rsidRPr="00B75267">
        <w:rPr>
          <w:color w:val="000000"/>
          <w:sz w:val="28"/>
          <w:szCs w:val="28"/>
        </w:rPr>
        <w:t xml:space="preserve"> и непредпринимательскими. Тем не менее, законода</w:t>
      </w:r>
      <w:r w:rsidRPr="00B75267">
        <w:rPr>
          <w:color w:val="000000"/>
          <w:sz w:val="28"/>
          <w:szCs w:val="28"/>
        </w:rPr>
        <w:softHyphen/>
        <w:t>тель назвал их коммерческими и некоммерческими.</w:t>
      </w:r>
    </w:p>
    <w:p w:rsidR="00BD0E14" w:rsidRPr="00B75267" w:rsidRDefault="00BD0E14" w:rsidP="00B75267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752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4. Правовые основы </w:t>
      </w:r>
      <w:proofErr w:type="spellStart"/>
      <w:r w:rsidRPr="00B752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франчайзинга</w:t>
      </w:r>
      <w:proofErr w:type="spellEnd"/>
      <w:r w:rsidRPr="00B752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(коммерческой концессии)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75267">
        <w:rPr>
          <w:color w:val="000000"/>
          <w:sz w:val="28"/>
          <w:szCs w:val="28"/>
        </w:rPr>
        <w:t xml:space="preserve">Суть </w:t>
      </w:r>
      <w:proofErr w:type="spellStart"/>
      <w:r w:rsidRPr="00B75267">
        <w:rPr>
          <w:color w:val="000000"/>
          <w:sz w:val="28"/>
          <w:szCs w:val="28"/>
        </w:rPr>
        <w:t>франчайзинга</w:t>
      </w:r>
      <w:proofErr w:type="spellEnd"/>
      <w:r w:rsidRPr="00B75267">
        <w:rPr>
          <w:color w:val="000000"/>
          <w:sz w:val="28"/>
          <w:szCs w:val="28"/>
        </w:rPr>
        <w:t xml:space="preserve"> состоит в том, что крупная и респектабельная фирма (</w:t>
      </w:r>
      <w:proofErr w:type="spellStart"/>
      <w:r w:rsidRPr="00B75267">
        <w:rPr>
          <w:color w:val="000000"/>
          <w:sz w:val="28"/>
          <w:szCs w:val="28"/>
        </w:rPr>
        <w:t>франчайзер</w:t>
      </w:r>
      <w:proofErr w:type="spellEnd"/>
      <w:r w:rsidRPr="00B75267">
        <w:rPr>
          <w:color w:val="000000"/>
          <w:sz w:val="28"/>
          <w:szCs w:val="28"/>
        </w:rPr>
        <w:t>) предоставляет малому предприятию, начинающему свой путь в бизнесе (</w:t>
      </w:r>
      <w:proofErr w:type="spellStart"/>
      <w:r w:rsidRPr="00B75267">
        <w:rPr>
          <w:color w:val="000000"/>
          <w:sz w:val="28"/>
          <w:szCs w:val="28"/>
        </w:rPr>
        <w:t>франчайзи</w:t>
      </w:r>
      <w:proofErr w:type="spellEnd"/>
      <w:r w:rsidRPr="00B75267">
        <w:rPr>
          <w:color w:val="000000"/>
          <w:sz w:val="28"/>
          <w:szCs w:val="28"/>
        </w:rPr>
        <w:t>), право (франши</w:t>
      </w:r>
      <w:r w:rsidRPr="00B75267">
        <w:rPr>
          <w:color w:val="000000"/>
          <w:sz w:val="28"/>
          <w:szCs w:val="28"/>
        </w:rPr>
        <w:softHyphen/>
        <w:t>зу) в течение определенного времени и в определенном ме</w:t>
      </w:r>
      <w:r w:rsidRPr="00B75267">
        <w:rPr>
          <w:color w:val="000000"/>
          <w:sz w:val="28"/>
          <w:szCs w:val="28"/>
        </w:rPr>
        <w:softHyphen/>
        <w:t>сте вести предпринимательскую деятельность с исполь</w:t>
      </w:r>
      <w:r w:rsidRPr="00B75267">
        <w:rPr>
          <w:color w:val="000000"/>
          <w:sz w:val="28"/>
          <w:szCs w:val="28"/>
        </w:rPr>
        <w:softHyphen/>
        <w:t>зованием уже отработанной и оправдавшей себя техно</w:t>
      </w:r>
      <w:r w:rsidRPr="00B75267">
        <w:rPr>
          <w:color w:val="000000"/>
          <w:sz w:val="28"/>
          <w:szCs w:val="28"/>
        </w:rPr>
        <w:softHyphen/>
        <w:t>логии, «ноу-хау», известной и популярной торговой мар</w:t>
      </w:r>
      <w:r w:rsidRPr="00B75267">
        <w:rPr>
          <w:color w:val="000000"/>
          <w:sz w:val="28"/>
          <w:szCs w:val="28"/>
        </w:rPr>
        <w:softHyphen/>
        <w:t>ки, возможностей обучения персонала и получения необ</w:t>
      </w:r>
      <w:r w:rsidRPr="00B75267">
        <w:rPr>
          <w:color w:val="000000"/>
          <w:sz w:val="28"/>
          <w:szCs w:val="28"/>
        </w:rPr>
        <w:softHyphen/>
        <w:t>ходимых консультаций.</w:t>
      </w:r>
      <w:proofErr w:type="gramEnd"/>
      <w:r w:rsidRPr="00B75267">
        <w:rPr>
          <w:color w:val="000000"/>
          <w:sz w:val="28"/>
          <w:szCs w:val="28"/>
        </w:rPr>
        <w:t xml:space="preserve"> Обычно </w:t>
      </w:r>
      <w:proofErr w:type="spellStart"/>
      <w:r w:rsidRPr="00B75267">
        <w:rPr>
          <w:color w:val="000000"/>
          <w:sz w:val="28"/>
          <w:szCs w:val="28"/>
        </w:rPr>
        <w:t>франчайзер</w:t>
      </w:r>
      <w:proofErr w:type="spellEnd"/>
      <w:r w:rsidRPr="00B75267">
        <w:rPr>
          <w:color w:val="000000"/>
          <w:sz w:val="28"/>
          <w:szCs w:val="28"/>
        </w:rPr>
        <w:t xml:space="preserve"> берет на себя обязательства по поставке оборудования, сырья и материа</w:t>
      </w:r>
      <w:r w:rsidRPr="00B75267">
        <w:rPr>
          <w:color w:val="000000"/>
          <w:sz w:val="28"/>
          <w:szCs w:val="28"/>
        </w:rPr>
        <w:softHyphen/>
        <w:t>лов, оказывает помощь в организации и управлении биз</w:t>
      </w:r>
      <w:r w:rsidRPr="00B75267">
        <w:rPr>
          <w:color w:val="000000"/>
          <w:sz w:val="28"/>
          <w:szCs w:val="28"/>
        </w:rPr>
        <w:softHyphen/>
        <w:t xml:space="preserve">несом, а в отдельных случаях оказывает своим </w:t>
      </w:r>
      <w:proofErr w:type="spellStart"/>
      <w:r w:rsidRPr="00B75267">
        <w:rPr>
          <w:color w:val="000000"/>
          <w:sz w:val="28"/>
          <w:szCs w:val="28"/>
        </w:rPr>
        <w:t>франчайзи</w:t>
      </w:r>
      <w:proofErr w:type="spellEnd"/>
      <w:r w:rsidRPr="00B75267">
        <w:rPr>
          <w:color w:val="000000"/>
          <w:sz w:val="28"/>
          <w:szCs w:val="28"/>
        </w:rPr>
        <w:t xml:space="preserve"> непосредственную финансовую помощь, предоставляя кре</w:t>
      </w:r>
      <w:r w:rsidRPr="00B75267">
        <w:rPr>
          <w:color w:val="000000"/>
          <w:sz w:val="28"/>
          <w:szCs w:val="28"/>
        </w:rPr>
        <w:softHyphen/>
        <w:t>диты, либо косвенную помощь в виде поручительства и га</w:t>
      </w:r>
      <w:r w:rsidRPr="00B75267">
        <w:rPr>
          <w:color w:val="000000"/>
          <w:sz w:val="28"/>
          <w:szCs w:val="28"/>
        </w:rPr>
        <w:softHyphen/>
        <w:t>рантий. Все эти условия оговариваются в специальном до</w:t>
      </w:r>
      <w:r w:rsidRPr="00B75267">
        <w:rPr>
          <w:color w:val="000000"/>
          <w:sz w:val="28"/>
          <w:szCs w:val="28"/>
        </w:rPr>
        <w:softHyphen/>
        <w:t xml:space="preserve">говоре </w:t>
      </w:r>
      <w:proofErr w:type="spellStart"/>
      <w:r w:rsidRPr="00B75267">
        <w:rPr>
          <w:color w:val="000000"/>
          <w:sz w:val="28"/>
          <w:szCs w:val="28"/>
        </w:rPr>
        <w:t>франчайзинга</w:t>
      </w:r>
      <w:proofErr w:type="spellEnd"/>
      <w:r w:rsidRPr="00B75267">
        <w:rPr>
          <w:color w:val="000000"/>
          <w:sz w:val="28"/>
          <w:szCs w:val="28"/>
        </w:rPr>
        <w:t>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lastRenderedPageBreak/>
        <w:t>Правовые нормы коммерческой концессии установлены Гражданским кодексом РФ. В ос</w:t>
      </w:r>
      <w:r w:rsidRPr="00B75267">
        <w:rPr>
          <w:color w:val="000000"/>
          <w:sz w:val="28"/>
          <w:szCs w:val="28"/>
        </w:rPr>
        <w:softHyphen/>
        <w:t>нову правоотношений ее участников положен договор ком</w:t>
      </w:r>
      <w:r w:rsidRPr="00B75267">
        <w:rPr>
          <w:color w:val="000000"/>
          <w:sz w:val="28"/>
          <w:szCs w:val="28"/>
        </w:rPr>
        <w:softHyphen/>
        <w:t xml:space="preserve">мерческой концессии. </w:t>
      </w:r>
      <w:proofErr w:type="gramStart"/>
      <w:r w:rsidRPr="00B75267">
        <w:rPr>
          <w:color w:val="000000"/>
          <w:sz w:val="28"/>
          <w:szCs w:val="28"/>
        </w:rPr>
        <w:t>По такому договору одна сторона (правообладатель) обязуется предоставить другой сторо</w:t>
      </w:r>
      <w:r w:rsidRPr="00B75267">
        <w:rPr>
          <w:color w:val="000000"/>
          <w:sz w:val="28"/>
          <w:szCs w:val="28"/>
        </w:rPr>
        <w:softHyphen/>
        <w:t>не (пользователю) за вознаграждение на срок или без ука</w:t>
      </w:r>
      <w:r w:rsidRPr="00B75267">
        <w:rPr>
          <w:color w:val="000000"/>
          <w:sz w:val="28"/>
          <w:szCs w:val="28"/>
        </w:rPr>
        <w:softHyphen/>
        <w:t>зания срока право использовать в предпринимательской деятельности пользователя комплекс исключительных прав, принадлежащих правообладателю, в том числе пра</w:t>
      </w:r>
      <w:r w:rsidRPr="00B75267">
        <w:rPr>
          <w:color w:val="000000"/>
          <w:sz w:val="28"/>
          <w:szCs w:val="28"/>
        </w:rPr>
        <w:softHyphen/>
        <w:t>во на фирменное наименование и (или) коммерческое обо</w:t>
      </w:r>
      <w:r w:rsidRPr="00B75267">
        <w:rPr>
          <w:color w:val="000000"/>
          <w:sz w:val="28"/>
          <w:szCs w:val="28"/>
        </w:rPr>
        <w:softHyphen/>
        <w:t>значение правообладателя, охраняемую коммерческую ин</w:t>
      </w:r>
      <w:r w:rsidRPr="00B75267">
        <w:rPr>
          <w:color w:val="000000"/>
          <w:sz w:val="28"/>
          <w:szCs w:val="28"/>
        </w:rPr>
        <w:softHyphen/>
        <w:t>формацию, а также другие предусмотренные договором объекты исключительных прав - товарный знак, знак обслуживания и т д.</w:t>
      </w:r>
      <w:proofErr w:type="gramEnd"/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Договор коммерческой концессии предусматривает ис</w:t>
      </w:r>
      <w:r w:rsidRPr="00B75267">
        <w:rPr>
          <w:color w:val="000000"/>
          <w:sz w:val="28"/>
          <w:szCs w:val="28"/>
        </w:rPr>
        <w:softHyphen/>
        <w:t>пользование комплекса исключительных прав, деловой ре</w:t>
      </w:r>
      <w:r w:rsidRPr="00B75267">
        <w:rPr>
          <w:color w:val="000000"/>
          <w:sz w:val="28"/>
          <w:szCs w:val="28"/>
        </w:rPr>
        <w:softHyphen/>
        <w:t>путации и коммерческого опыта правообладателя:</w:t>
      </w:r>
    </w:p>
    <w:p w:rsidR="00BD0E14" w:rsidRPr="00B75267" w:rsidRDefault="00BD0E14" w:rsidP="00B75267">
      <w:pPr>
        <w:pStyle w:val="a3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в определенном объеме (может быть установлен, в ча</w:t>
      </w:r>
      <w:r w:rsidRPr="00B75267">
        <w:rPr>
          <w:color w:val="000000"/>
          <w:sz w:val="28"/>
          <w:szCs w:val="28"/>
        </w:rPr>
        <w:softHyphen/>
        <w:t>стности, минимальный и (или) максимальный объем);</w:t>
      </w:r>
    </w:p>
    <w:p w:rsidR="00BD0E14" w:rsidRPr="00B75267" w:rsidRDefault="00BD0E14" w:rsidP="00B75267">
      <w:pPr>
        <w:pStyle w:val="a3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на определенной территории или без ее указания;</w:t>
      </w:r>
    </w:p>
    <w:p w:rsidR="00BD0E14" w:rsidRPr="00B75267" w:rsidRDefault="00BD0E14" w:rsidP="00B75267">
      <w:pPr>
        <w:pStyle w:val="a3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применительно к определенной сфере предпринима</w:t>
      </w:r>
      <w:r w:rsidRPr="00B75267">
        <w:rPr>
          <w:color w:val="000000"/>
          <w:sz w:val="28"/>
          <w:szCs w:val="28"/>
        </w:rPr>
        <w:softHyphen/>
        <w:t>тельской деятельности (продаже товаров, полученных от правообладателя или произведенных пользователем по тех</w:t>
      </w:r>
      <w:r w:rsidRPr="00B75267">
        <w:rPr>
          <w:color w:val="000000"/>
          <w:sz w:val="28"/>
          <w:szCs w:val="28"/>
        </w:rPr>
        <w:softHyphen/>
        <w:t xml:space="preserve">нологии </w:t>
      </w:r>
      <w:proofErr w:type="spellStart"/>
      <w:r w:rsidRPr="00B75267">
        <w:rPr>
          <w:color w:val="000000"/>
          <w:sz w:val="28"/>
          <w:szCs w:val="28"/>
        </w:rPr>
        <w:t>франчайзера</w:t>
      </w:r>
      <w:proofErr w:type="spellEnd"/>
      <w:r w:rsidRPr="00B75267">
        <w:rPr>
          <w:color w:val="000000"/>
          <w:sz w:val="28"/>
          <w:szCs w:val="28"/>
        </w:rPr>
        <w:t>, производству работ, оказанию услуг).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Закон допускает различные формы вознаграждения пра</w:t>
      </w:r>
      <w:r w:rsidRPr="00B75267">
        <w:rPr>
          <w:color w:val="000000"/>
          <w:sz w:val="28"/>
          <w:szCs w:val="28"/>
        </w:rPr>
        <w:softHyphen/>
        <w:t>вообладателю, такие, как фиксированные разовые или пе</w:t>
      </w:r>
      <w:r w:rsidRPr="00B75267">
        <w:rPr>
          <w:color w:val="000000"/>
          <w:sz w:val="28"/>
          <w:szCs w:val="28"/>
        </w:rPr>
        <w:softHyphen/>
        <w:t>риодические платежи, отчисления от выручки, наценка на оптовую цену товаров, передаваемых правообладателем для перепродажи.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Договором коммерче</w:t>
      </w:r>
      <w:r w:rsidRPr="00B75267">
        <w:rPr>
          <w:color w:val="000000"/>
          <w:sz w:val="28"/>
          <w:szCs w:val="28"/>
        </w:rPr>
        <w:softHyphen/>
        <w:t>ской концессии может быть предусмотрено право пользо</w:t>
      </w:r>
      <w:r w:rsidRPr="00B75267">
        <w:rPr>
          <w:color w:val="000000"/>
          <w:sz w:val="28"/>
          <w:szCs w:val="28"/>
        </w:rPr>
        <w:softHyphen/>
        <w:t>вателя разрешать другим лицам использование предостав</w:t>
      </w:r>
      <w:r w:rsidRPr="00B75267">
        <w:rPr>
          <w:color w:val="000000"/>
          <w:sz w:val="28"/>
          <w:szCs w:val="28"/>
        </w:rPr>
        <w:softHyphen/>
        <w:t xml:space="preserve">ленного ему комплекса исключительных прав или части этого комплекса на условиях </w:t>
      </w:r>
      <w:proofErr w:type="spellStart"/>
      <w:r w:rsidRPr="00B75267">
        <w:rPr>
          <w:color w:val="000000"/>
          <w:sz w:val="28"/>
          <w:szCs w:val="28"/>
        </w:rPr>
        <w:lastRenderedPageBreak/>
        <w:t>субконцессии</w:t>
      </w:r>
      <w:proofErr w:type="spellEnd"/>
      <w:r w:rsidRPr="00B75267">
        <w:rPr>
          <w:color w:val="000000"/>
          <w:sz w:val="28"/>
          <w:szCs w:val="28"/>
        </w:rPr>
        <w:t>, согласованных им с правообладателем либо определенных в договоре ком</w:t>
      </w:r>
      <w:r w:rsidRPr="00B75267">
        <w:rPr>
          <w:color w:val="000000"/>
          <w:sz w:val="28"/>
          <w:szCs w:val="28"/>
        </w:rPr>
        <w:softHyphen/>
        <w:t>мерческой концессии. В договоре может быть предусмотре</w:t>
      </w:r>
      <w:r w:rsidRPr="00B75267">
        <w:rPr>
          <w:color w:val="000000"/>
          <w:sz w:val="28"/>
          <w:szCs w:val="28"/>
        </w:rPr>
        <w:softHyphen/>
        <w:t>на обязанность пользователя предоставить в течение опре</w:t>
      </w:r>
      <w:r w:rsidRPr="00B75267">
        <w:rPr>
          <w:color w:val="000000"/>
          <w:sz w:val="28"/>
          <w:szCs w:val="28"/>
        </w:rPr>
        <w:softHyphen/>
        <w:t>деленного срока определенному числу лиц право пользова</w:t>
      </w:r>
      <w:r w:rsidRPr="00B75267">
        <w:rPr>
          <w:color w:val="000000"/>
          <w:sz w:val="28"/>
          <w:szCs w:val="28"/>
        </w:rPr>
        <w:softHyphen/>
        <w:t xml:space="preserve">ния указанными правами на условиях </w:t>
      </w:r>
      <w:proofErr w:type="spellStart"/>
      <w:r w:rsidRPr="00B75267">
        <w:rPr>
          <w:color w:val="000000"/>
          <w:sz w:val="28"/>
          <w:szCs w:val="28"/>
        </w:rPr>
        <w:t>субконцессии</w:t>
      </w:r>
      <w:proofErr w:type="spellEnd"/>
      <w:r w:rsidRPr="00B75267">
        <w:rPr>
          <w:color w:val="000000"/>
          <w:sz w:val="28"/>
          <w:szCs w:val="28"/>
        </w:rPr>
        <w:t>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75267">
        <w:rPr>
          <w:color w:val="000000"/>
          <w:sz w:val="28"/>
          <w:szCs w:val="28"/>
        </w:rPr>
        <w:t>При досрочном прекращении договора коммерческой концессии, заключенного на срок, и при расторжении до</w:t>
      </w:r>
      <w:r w:rsidRPr="00B75267">
        <w:rPr>
          <w:color w:val="000000"/>
          <w:sz w:val="28"/>
          <w:szCs w:val="28"/>
        </w:rPr>
        <w:softHyphen/>
        <w:t>говора, заключенного без указания срока, права и обязан</w:t>
      </w:r>
      <w:r w:rsidRPr="00B75267">
        <w:rPr>
          <w:color w:val="000000"/>
          <w:sz w:val="28"/>
          <w:szCs w:val="28"/>
        </w:rPr>
        <w:softHyphen/>
        <w:t xml:space="preserve">ности вторичного правообладателя по договору </w:t>
      </w:r>
      <w:proofErr w:type="spellStart"/>
      <w:r w:rsidRPr="00B75267">
        <w:rPr>
          <w:color w:val="000000"/>
          <w:sz w:val="28"/>
          <w:szCs w:val="28"/>
        </w:rPr>
        <w:t>субкон</w:t>
      </w:r>
      <w:r w:rsidRPr="00B75267">
        <w:rPr>
          <w:color w:val="000000"/>
          <w:sz w:val="28"/>
          <w:szCs w:val="28"/>
        </w:rPr>
        <w:softHyphen/>
        <w:t>цессии</w:t>
      </w:r>
      <w:proofErr w:type="spellEnd"/>
      <w:r w:rsidRPr="00B75267">
        <w:rPr>
          <w:color w:val="000000"/>
          <w:sz w:val="28"/>
          <w:szCs w:val="28"/>
        </w:rPr>
        <w:t xml:space="preserve"> (</w:t>
      </w:r>
      <w:proofErr w:type="spellStart"/>
      <w:r w:rsidRPr="00B75267">
        <w:rPr>
          <w:color w:val="000000"/>
          <w:sz w:val="28"/>
          <w:szCs w:val="28"/>
        </w:rPr>
        <w:t>субфранчайзинга</w:t>
      </w:r>
      <w:proofErr w:type="spellEnd"/>
      <w:r w:rsidRPr="00B75267">
        <w:rPr>
          <w:color w:val="000000"/>
          <w:sz w:val="28"/>
          <w:szCs w:val="28"/>
        </w:rPr>
        <w:t>) переходят к правообладателю (головному предприятию), если он не откажется от приня</w:t>
      </w:r>
      <w:r w:rsidRPr="00B75267">
        <w:rPr>
          <w:color w:val="000000"/>
          <w:sz w:val="28"/>
          <w:szCs w:val="28"/>
        </w:rPr>
        <w:softHyphen/>
        <w:t>тия на себя прав и обязанностей по этому договору и если иное не предусмотрено договором коммерческой концес</w:t>
      </w:r>
      <w:r w:rsidRPr="00B75267">
        <w:rPr>
          <w:color w:val="000000"/>
          <w:sz w:val="28"/>
          <w:szCs w:val="28"/>
        </w:rPr>
        <w:softHyphen/>
        <w:t>сии.</w:t>
      </w:r>
      <w:proofErr w:type="gramEnd"/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75267">
        <w:rPr>
          <w:color w:val="000000"/>
          <w:sz w:val="28"/>
          <w:szCs w:val="28"/>
        </w:rPr>
        <w:t>Субфранчайзер</w:t>
      </w:r>
      <w:proofErr w:type="spellEnd"/>
      <w:r w:rsidRPr="00B75267">
        <w:rPr>
          <w:color w:val="000000"/>
          <w:sz w:val="28"/>
          <w:szCs w:val="28"/>
        </w:rPr>
        <w:t xml:space="preserve"> несет субсидиарную ответственность за вред, причиненный </w:t>
      </w:r>
      <w:proofErr w:type="spellStart"/>
      <w:r w:rsidRPr="00B75267">
        <w:rPr>
          <w:color w:val="000000"/>
          <w:sz w:val="28"/>
          <w:szCs w:val="28"/>
        </w:rPr>
        <w:t>франчайзеру</w:t>
      </w:r>
      <w:proofErr w:type="spellEnd"/>
      <w:r w:rsidRPr="00B75267">
        <w:rPr>
          <w:color w:val="000000"/>
          <w:sz w:val="28"/>
          <w:szCs w:val="28"/>
        </w:rPr>
        <w:t xml:space="preserve"> действиями </w:t>
      </w:r>
      <w:proofErr w:type="spellStart"/>
      <w:r w:rsidRPr="00B75267">
        <w:rPr>
          <w:color w:val="000000"/>
          <w:sz w:val="28"/>
          <w:szCs w:val="28"/>
        </w:rPr>
        <w:t>франчайзи</w:t>
      </w:r>
      <w:proofErr w:type="spellEnd"/>
      <w:r w:rsidRPr="00B75267">
        <w:rPr>
          <w:color w:val="000000"/>
          <w:sz w:val="28"/>
          <w:szCs w:val="28"/>
        </w:rPr>
        <w:t xml:space="preserve"> (пользователя по договору </w:t>
      </w:r>
      <w:proofErr w:type="spellStart"/>
      <w:r w:rsidRPr="00B75267">
        <w:rPr>
          <w:color w:val="000000"/>
          <w:sz w:val="28"/>
          <w:szCs w:val="28"/>
        </w:rPr>
        <w:t>субконцессии</w:t>
      </w:r>
      <w:proofErr w:type="spellEnd"/>
      <w:r w:rsidRPr="00B75267">
        <w:rPr>
          <w:color w:val="000000"/>
          <w:sz w:val="28"/>
          <w:szCs w:val="28"/>
        </w:rPr>
        <w:t>).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Правообладатель обязан:</w:t>
      </w:r>
    </w:p>
    <w:p w:rsidR="00BD0E14" w:rsidRPr="00B75267" w:rsidRDefault="00BD0E14" w:rsidP="00B75267">
      <w:pPr>
        <w:pStyle w:val="a3"/>
        <w:numPr>
          <w:ilvl w:val="0"/>
          <w:numId w:val="35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передать пользователю техническую и коммерческую документацию и предоставить иную информацию, необхо</w:t>
      </w:r>
      <w:r w:rsidRPr="00B75267">
        <w:rPr>
          <w:color w:val="000000"/>
          <w:sz w:val="28"/>
          <w:szCs w:val="28"/>
        </w:rPr>
        <w:softHyphen/>
        <w:t>димую пользователю для осуществления прав, предостав</w:t>
      </w:r>
      <w:r w:rsidRPr="00B75267">
        <w:rPr>
          <w:color w:val="000000"/>
          <w:sz w:val="28"/>
          <w:szCs w:val="28"/>
        </w:rPr>
        <w:softHyphen/>
        <w:t>ленных ему по договору коммерческой концессии, а также проинструктировать пользователя и его работников по во</w:t>
      </w:r>
      <w:r w:rsidRPr="00B75267">
        <w:rPr>
          <w:color w:val="000000"/>
          <w:sz w:val="28"/>
          <w:szCs w:val="28"/>
        </w:rPr>
        <w:softHyphen/>
        <w:t>просам, связанным с осуществлением этих прав;</w:t>
      </w:r>
    </w:p>
    <w:p w:rsidR="00BD0E14" w:rsidRPr="00B75267" w:rsidRDefault="00BD0E14" w:rsidP="00B75267">
      <w:pPr>
        <w:pStyle w:val="a3"/>
        <w:numPr>
          <w:ilvl w:val="0"/>
          <w:numId w:val="35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выдать пользователю предусмотренные договором ли</w:t>
      </w:r>
      <w:r w:rsidRPr="00B75267">
        <w:rPr>
          <w:color w:val="000000"/>
          <w:sz w:val="28"/>
          <w:szCs w:val="28"/>
        </w:rPr>
        <w:softHyphen/>
        <w:t>цензии, обеспечив их оформление в установленном порядке.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Если договором не предусмотрено иное, он обязан:</w:t>
      </w:r>
    </w:p>
    <w:p w:rsidR="00BD0E14" w:rsidRPr="00B75267" w:rsidRDefault="00BD0E14" w:rsidP="00B75267">
      <w:pPr>
        <w:pStyle w:val="a3"/>
        <w:numPr>
          <w:ilvl w:val="0"/>
          <w:numId w:val="36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обеспечить регистрацию договора коммерческой кон</w:t>
      </w:r>
      <w:r w:rsidRPr="00B75267">
        <w:rPr>
          <w:color w:val="000000"/>
          <w:sz w:val="28"/>
          <w:szCs w:val="28"/>
        </w:rPr>
        <w:softHyphen/>
        <w:t>цессии;</w:t>
      </w:r>
    </w:p>
    <w:p w:rsidR="00BD0E14" w:rsidRPr="00B75267" w:rsidRDefault="00BD0E14" w:rsidP="00B75267">
      <w:pPr>
        <w:pStyle w:val="a3"/>
        <w:numPr>
          <w:ilvl w:val="0"/>
          <w:numId w:val="36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lastRenderedPageBreak/>
        <w:t>оказывать пользователю постоянное техническое и консультативное содействие, включая содействие в обуче</w:t>
      </w:r>
      <w:r w:rsidRPr="00B75267">
        <w:rPr>
          <w:color w:val="000000"/>
          <w:sz w:val="28"/>
          <w:szCs w:val="28"/>
        </w:rPr>
        <w:softHyphen/>
        <w:t>нии и повышении квалификации работников;</w:t>
      </w:r>
    </w:p>
    <w:p w:rsidR="00BD0E14" w:rsidRPr="00B75267" w:rsidRDefault="00BD0E14" w:rsidP="00B75267">
      <w:pPr>
        <w:pStyle w:val="a3"/>
        <w:numPr>
          <w:ilvl w:val="0"/>
          <w:numId w:val="36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контролировать качество товаров (работ, услуг), про</w:t>
      </w:r>
      <w:r w:rsidRPr="00B75267">
        <w:rPr>
          <w:color w:val="000000"/>
          <w:sz w:val="28"/>
          <w:szCs w:val="28"/>
        </w:rPr>
        <w:softHyphen/>
        <w:t>изводимых (выполняемых, оказываемых) пользователем.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Различна и ответственность правообладателя по предъявляемым к пользователю требованиям о несоответствии качества товаров (работ, услуг):</w:t>
      </w:r>
    </w:p>
    <w:p w:rsidR="00BD0E14" w:rsidRPr="00B75267" w:rsidRDefault="00BD0E14" w:rsidP="00B75267">
      <w:pPr>
        <w:pStyle w:val="a3"/>
        <w:numPr>
          <w:ilvl w:val="0"/>
          <w:numId w:val="37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он несет субсидиарную ответственность при несо</w:t>
      </w:r>
      <w:r w:rsidRPr="00B75267">
        <w:rPr>
          <w:color w:val="000000"/>
          <w:sz w:val="28"/>
          <w:szCs w:val="28"/>
        </w:rPr>
        <w:softHyphen/>
        <w:t>ответствии качества товаров (работ, услуг), продаваемых (выполняемых, оказываемых) пользователем по договору коммерческой концессии;</w:t>
      </w:r>
    </w:p>
    <w:p w:rsidR="00BD0E14" w:rsidRPr="00B75267" w:rsidRDefault="00BD0E14" w:rsidP="00B75267">
      <w:pPr>
        <w:pStyle w:val="a3"/>
        <w:numPr>
          <w:ilvl w:val="0"/>
          <w:numId w:val="37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 xml:space="preserve">по требованиям, предъявляемым к пользователю как изготовителю продукции (товаров) правообладателя, </w:t>
      </w:r>
      <w:proofErr w:type="gramStart"/>
      <w:r w:rsidRPr="00B75267">
        <w:rPr>
          <w:color w:val="000000"/>
          <w:sz w:val="28"/>
          <w:szCs w:val="28"/>
        </w:rPr>
        <w:t>по</w:t>
      </w:r>
      <w:r w:rsidRPr="00B75267">
        <w:rPr>
          <w:color w:val="000000"/>
          <w:sz w:val="28"/>
          <w:szCs w:val="28"/>
        </w:rPr>
        <w:softHyphen/>
        <w:t>следний</w:t>
      </w:r>
      <w:proofErr w:type="gramEnd"/>
      <w:r w:rsidRPr="00B75267">
        <w:rPr>
          <w:color w:val="000000"/>
          <w:sz w:val="28"/>
          <w:szCs w:val="28"/>
        </w:rPr>
        <w:t xml:space="preserve"> отвечает солидарно с пользователем.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Обязанности пользователя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К числу непременных обязанностей пользователя по договору коммерческой кон</w:t>
      </w:r>
      <w:r w:rsidRPr="00B75267">
        <w:rPr>
          <w:color w:val="000000"/>
          <w:sz w:val="28"/>
          <w:szCs w:val="28"/>
        </w:rPr>
        <w:softHyphen/>
        <w:t>цессии относится обязанность:</w:t>
      </w:r>
    </w:p>
    <w:p w:rsidR="00BD0E14" w:rsidRPr="00B75267" w:rsidRDefault="00BD0E14" w:rsidP="00B75267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использовать фирменное наименование и (или) ком</w:t>
      </w:r>
      <w:r w:rsidRPr="00B75267">
        <w:rPr>
          <w:color w:val="000000"/>
          <w:sz w:val="28"/>
          <w:szCs w:val="28"/>
        </w:rPr>
        <w:softHyphen/>
        <w:t>мерческое обозначение правообладателя указанным в дого</w:t>
      </w:r>
      <w:r w:rsidRPr="00B75267">
        <w:rPr>
          <w:color w:val="000000"/>
          <w:sz w:val="28"/>
          <w:szCs w:val="28"/>
        </w:rPr>
        <w:softHyphen/>
        <w:t>воре образом;</w:t>
      </w:r>
    </w:p>
    <w:p w:rsidR="00BD0E14" w:rsidRPr="00B75267" w:rsidRDefault="00BD0E14" w:rsidP="00B75267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обеспечивать, соответствие качества производимых им товаров (работ, услуг) качеству аналогичных товаров (ра</w:t>
      </w:r>
      <w:r w:rsidRPr="00B75267">
        <w:rPr>
          <w:color w:val="000000"/>
          <w:sz w:val="28"/>
          <w:szCs w:val="28"/>
        </w:rPr>
        <w:softHyphen/>
        <w:t>бот, услуг), производимых непосредственно правообладате</w:t>
      </w:r>
      <w:r w:rsidRPr="00B75267">
        <w:rPr>
          <w:color w:val="000000"/>
          <w:sz w:val="28"/>
          <w:szCs w:val="28"/>
        </w:rPr>
        <w:softHyphen/>
        <w:t>лем;</w:t>
      </w:r>
    </w:p>
    <w:p w:rsidR="00BD0E14" w:rsidRPr="00B75267" w:rsidRDefault="00BD0E14" w:rsidP="00B75267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соблюдать инструкции и указания правообладателя, направленные на обеспечение соответствия характера, спо</w:t>
      </w:r>
      <w:r w:rsidRPr="00B75267">
        <w:rPr>
          <w:color w:val="000000"/>
          <w:sz w:val="28"/>
          <w:szCs w:val="28"/>
        </w:rPr>
        <w:softHyphen/>
        <w:t xml:space="preserve">собов и условий использования </w:t>
      </w:r>
      <w:proofErr w:type="gramStart"/>
      <w:r w:rsidRPr="00B75267">
        <w:rPr>
          <w:color w:val="000000"/>
          <w:sz w:val="28"/>
          <w:szCs w:val="28"/>
        </w:rPr>
        <w:t>комплекса</w:t>
      </w:r>
      <w:proofErr w:type="gramEnd"/>
      <w:r w:rsidRPr="00B75267">
        <w:rPr>
          <w:color w:val="000000"/>
          <w:sz w:val="28"/>
          <w:szCs w:val="28"/>
        </w:rPr>
        <w:t xml:space="preserve"> исключитель</w:t>
      </w:r>
      <w:r w:rsidRPr="00B75267">
        <w:rPr>
          <w:color w:val="000000"/>
          <w:sz w:val="28"/>
          <w:szCs w:val="28"/>
        </w:rPr>
        <w:softHyphen/>
        <w:t>ных прав тому, как он используется правообладателем;</w:t>
      </w:r>
    </w:p>
    <w:p w:rsidR="00BD0E14" w:rsidRPr="00B75267" w:rsidRDefault="00BD0E14" w:rsidP="00B75267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75267">
        <w:rPr>
          <w:color w:val="000000"/>
          <w:sz w:val="28"/>
          <w:szCs w:val="28"/>
        </w:rPr>
        <w:lastRenderedPageBreak/>
        <w:t>оказывать покупателям (заказчикам) все дополни</w:t>
      </w:r>
      <w:r w:rsidRPr="00B75267">
        <w:rPr>
          <w:color w:val="000000"/>
          <w:sz w:val="28"/>
          <w:szCs w:val="28"/>
        </w:rPr>
        <w:softHyphen/>
        <w:t>тельные услуги, на которые они могли бы рассчитывать, приобретая (заказывая) товар (работу, услугу) непосредст</w:t>
      </w:r>
      <w:r w:rsidRPr="00B75267">
        <w:rPr>
          <w:color w:val="000000"/>
          <w:sz w:val="28"/>
          <w:szCs w:val="28"/>
        </w:rPr>
        <w:softHyphen/>
        <w:t>венно у правообладателя;</w:t>
      </w:r>
      <w:proofErr w:type="gramEnd"/>
    </w:p>
    <w:p w:rsidR="00BD0E14" w:rsidRPr="00B75267" w:rsidRDefault="00BD0E14" w:rsidP="00B75267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не разглашать секреты производства правообладателя и другую полученную от него конфиденциальную коммер</w:t>
      </w:r>
      <w:r w:rsidRPr="00B75267">
        <w:rPr>
          <w:color w:val="000000"/>
          <w:sz w:val="28"/>
          <w:szCs w:val="28"/>
        </w:rPr>
        <w:softHyphen/>
        <w:t>ческую информацию;</w:t>
      </w:r>
    </w:p>
    <w:p w:rsidR="00BD0E14" w:rsidRPr="00B75267" w:rsidRDefault="00BD0E14" w:rsidP="00B75267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 xml:space="preserve">предоставить оговоренное количество </w:t>
      </w:r>
      <w:proofErr w:type="spellStart"/>
      <w:r w:rsidRPr="00B75267">
        <w:rPr>
          <w:color w:val="000000"/>
          <w:sz w:val="28"/>
          <w:szCs w:val="28"/>
        </w:rPr>
        <w:t>субконцессий</w:t>
      </w:r>
      <w:proofErr w:type="spellEnd"/>
      <w:r w:rsidRPr="00B75267">
        <w:rPr>
          <w:color w:val="000000"/>
          <w:sz w:val="28"/>
          <w:szCs w:val="28"/>
        </w:rPr>
        <w:t>, если такая обязанность предусмотрена договором;</w:t>
      </w:r>
    </w:p>
    <w:p w:rsidR="00BD0E14" w:rsidRPr="00B75267" w:rsidRDefault="00BD0E14" w:rsidP="00B75267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информировать покупателей (заказчиков) о том, что он использует фирменное наименование, коммерческое обозначение, товарный знак, знак обслуживания или иное средство индивидуализации в силу договора коммерческой концессии.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b/>
          <w:bCs/>
          <w:color w:val="000000"/>
          <w:sz w:val="28"/>
          <w:szCs w:val="28"/>
        </w:rPr>
        <w:t>Ограничения прав сторон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Договором коммерческой концессии могут быть предусмотрены ограничения прав сторон, не противоречащие антимонопольному законода</w:t>
      </w:r>
      <w:r w:rsidRPr="00B75267">
        <w:rPr>
          <w:color w:val="000000"/>
          <w:sz w:val="28"/>
          <w:szCs w:val="28"/>
        </w:rPr>
        <w:softHyphen/>
        <w:t>тельству, в том числе обязательства правообладателя:</w:t>
      </w:r>
    </w:p>
    <w:p w:rsidR="00BD0E14" w:rsidRPr="00B75267" w:rsidRDefault="00BD0E14" w:rsidP="00B75267">
      <w:pPr>
        <w:pStyle w:val="a3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не предоставлять другим лицам аналогичные ком</w:t>
      </w:r>
      <w:r w:rsidRPr="00B75267">
        <w:rPr>
          <w:color w:val="000000"/>
          <w:sz w:val="28"/>
          <w:szCs w:val="28"/>
        </w:rPr>
        <w:softHyphen/>
        <w:t>плексы исключительных прав для их использования на за</w:t>
      </w:r>
      <w:r w:rsidRPr="00B75267">
        <w:rPr>
          <w:color w:val="000000"/>
          <w:sz w:val="28"/>
          <w:szCs w:val="28"/>
        </w:rPr>
        <w:softHyphen/>
        <w:t>крепленной за пользователем территории;</w:t>
      </w:r>
    </w:p>
    <w:p w:rsidR="00BD0E14" w:rsidRPr="00B75267" w:rsidRDefault="00BD0E14" w:rsidP="00B75267">
      <w:pPr>
        <w:pStyle w:val="a3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воздерживаться от собственной аналогичной деятель</w:t>
      </w:r>
      <w:r w:rsidRPr="00B75267">
        <w:rPr>
          <w:color w:val="000000"/>
          <w:sz w:val="28"/>
          <w:szCs w:val="28"/>
        </w:rPr>
        <w:softHyphen/>
        <w:t>ности на этой территории;</w:t>
      </w:r>
    </w:p>
    <w:p w:rsidR="00BD0E14" w:rsidRPr="00B75267" w:rsidRDefault="00BD0E14" w:rsidP="00B7526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обязательства пользователя:</w:t>
      </w:r>
    </w:p>
    <w:p w:rsidR="00BD0E14" w:rsidRPr="00B75267" w:rsidRDefault="00BD0E14" w:rsidP="00B75267">
      <w:pPr>
        <w:pStyle w:val="a3"/>
        <w:numPr>
          <w:ilvl w:val="0"/>
          <w:numId w:val="4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не конкурировать с правообладателем на территории, на которую распространяется действие договора коммерче</w:t>
      </w:r>
      <w:r w:rsidRPr="00B75267">
        <w:rPr>
          <w:color w:val="000000"/>
          <w:sz w:val="28"/>
          <w:szCs w:val="28"/>
        </w:rPr>
        <w:softHyphen/>
        <w:t>ской концессии в отношении предпринимательской дея</w:t>
      </w:r>
      <w:r w:rsidRPr="00B75267">
        <w:rPr>
          <w:color w:val="000000"/>
          <w:sz w:val="28"/>
          <w:szCs w:val="28"/>
        </w:rPr>
        <w:softHyphen/>
        <w:t>тельности, осуществляемой пользователем с использовани</w:t>
      </w:r>
      <w:r w:rsidRPr="00B75267">
        <w:rPr>
          <w:color w:val="000000"/>
          <w:sz w:val="28"/>
          <w:szCs w:val="28"/>
        </w:rPr>
        <w:softHyphen/>
        <w:t>ем принадлежащих правообладателю исключительных прав;</w:t>
      </w:r>
    </w:p>
    <w:p w:rsidR="00BD0E14" w:rsidRPr="00B75267" w:rsidRDefault="00BD0E14" w:rsidP="00B75267">
      <w:pPr>
        <w:pStyle w:val="a3"/>
        <w:numPr>
          <w:ilvl w:val="0"/>
          <w:numId w:val="4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lastRenderedPageBreak/>
        <w:t>отказаться от получения по договорам коммерческой концессии аналогичных прав у конкурентов (потенциаль</w:t>
      </w:r>
      <w:r w:rsidRPr="00B75267">
        <w:rPr>
          <w:color w:val="000000"/>
          <w:sz w:val="28"/>
          <w:szCs w:val="28"/>
        </w:rPr>
        <w:softHyphen/>
        <w:t>ных конкурентов) правообладателя;</w:t>
      </w:r>
    </w:p>
    <w:p w:rsidR="00BD0E14" w:rsidRPr="00B75267" w:rsidRDefault="00BD0E14" w:rsidP="00B75267">
      <w:pPr>
        <w:pStyle w:val="a3"/>
        <w:numPr>
          <w:ilvl w:val="0"/>
          <w:numId w:val="40"/>
        </w:numPr>
        <w:spacing w:line="360" w:lineRule="auto"/>
        <w:jc w:val="both"/>
        <w:rPr>
          <w:color w:val="000000"/>
          <w:sz w:val="28"/>
          <w:szCs w:val="28"/>
        </w:rPr>
      </w:pPr>
      <w:r w:rsidRPr="00B75267">
        <w:rPr>
          <w:color w:val="000000"/>
          <w:sz w:val="28"/>
          <w:szCs w:val="28"/>
        </w:rPr>
        <w:t>согласовывать с правообладателем место расположе</w:t>
      </w:r>
      <w:r w:rsidRPr="00B75267">
        <w:rPr>
          <w:color w:val="000000"/>
          <w:sz w:val="28"/>
          <w:szCs w:val="28"/>
        </w:rPr>
        <w:softHyphen/>
        <w:t>ния коммерческих помещений, используемых при осуще</w:t>
      </w:r>
      <w:r w:rsidRPr="00B75267">
        <w:rPr>
          <w:color w:val="000000"/>
          <w:sz w:val="28"/>
          <w:szCs w:val="28"/>
        </w:rPr>
        <w:softHyphen/>
        <w:t>ствлении предоставленных по договору исключительных прав.</w:t>
      </w:r>
    </w:p>
    <w:p w:rsidR="00BD0E14" w:rsidRDefault="00BD0E14" w:rsidP="00B75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67" w:rsidRPr="00B75267" w:rsidRDefault="00B75267" w:rsidP="00B7526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267">
        <w:rPr>
          <w:rFonts w:ascii="Times New Roman" w:hAnsi="Times New Roman" w:cs="Times New Roman"/>
          <w:b/>
          <w:i/>
          <w:sz w:val="28"/>
          <w:szCs w:val="28"/>
        </w:rPr>
        <w:t>Задание для самостоятельной работы</w:t>
      </w:r>
    </w:p>
    <w:p w:rsidR="00B75267" w:rsidRPr="00B75267" w:rsidRDefault="00B75267" w:rsidP="00B752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доклада по темам:</w:t>
      </w:r>
    </w:p>
    <w:p w:rsidR="00B75267" w:rsidRPr="00B75267" w:rsidRDefault="00B75267" w:rsidP="00B752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53A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малого бизнеса в Свердловской области</w:t>
      </w:r>
      <w:r w:rsidRPr="00B752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267" w:rsidRPr="00B75267" w:rsidRDefault="00B75267" w:rsidP="00B752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67">
        <w:rPr>
          <w:rFonts w:ascii="Times New Roman" w:eastAsia="Times New Roman" w:hAnsi="Times New Roman" w:cs="Times New Roman"/>
          <w:color w:val="000000"/>
          <w:sz w:val="28"/>
          <w:szCs w:val="28"/>
        </w:rPr>
        <w:t>-Сущность и значение предпринимательской деятельности.</w:t>
      </w:r>
    </w:p>
    <w:p w:rsidR="00B75267" w:rsidRPr="00B75267" w:rsidRDefault="00B75267" w:rsidP="00B752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67">
        <w:rPr>
          <w:rFonts w:ascii="Times New Roman" w:eastAsia="Times New Roman" w:hAnsi="Times New Roman" w:cs="Times New Roman"/>
          <w:color w:val="000000"/>
          <w:sz w:val="28"/>
          <w:szCs w:val="28"/>
        </w:rPr>
        <w:t>-Отличительные особенности организационно-правовых форм предприятий.</w:t>
      </w:r>
    </w:p>
    <w:p w:rsidR="00B75267" w:rsidRPr="00B75267" w:rsidRDefault="00B75267" w:rsidP="00B752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67">
        <w:rPr>
          <w:rFonts w:ascii="Times New Roman" w:eastAsia="Times New Roman" w:hAnsi="Times New Roman" w:cs="Times New Roman"/>
          <w:color w:val="000000"/>
          <w:sz w:val="28"/>
          <w:szCs w:val="28"/>
        </w:rPr>
        <w:t>-Банкротство предприятий и пути выхода из него.</w:t>
      </w:r>
    </w:p>
    <w:p w:rsidR="00B75267" w:rsidRDefault="00B75267" w:rsidP="00B7526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67">
        <w:rPr>
          <w:rFonts w:ascii="Times New Roman" w:eastAsia="Times New Roman" w:hAnsi="Times New Roman" w:cs="Times New Roman"/>
          <w:color w:val="000000"/>
          <w:sz w:val="28"/>
          <w:szCs w:val="28"/>
        </w:rPr>
        <w:t>-Жизненный цикл предприятий (организаций)</w:t>
      </w:r>
      <w:r w:rsidR="00F53A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267" w:rsidRPr="00F53A33" w:rsidRDefault="00B75267" w:rsidP="00B75267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53A33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Тема доклада выбирается на выбор, 40% </w:t>
      </w:r>
      <w:r w:rsidR="00F53A33" w:rsidRPr="00F53A33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оригинальности работы, выполнять в печатном варианте не менее 3 </w:t>
      </w:r>
      <w:proofErr w:type="spellStart"/>
      <w:proofErr w:type="gramStart"/>
      <w:r w:rsidR="00F53A33" w:rsidRPr="00F53A33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ст</w:t>
      </w:r>
      <w:proofErr w:type="spellEnd"/>
      <w:proofErr w:type="gramEnd"/>
      <w:r w:rsidR="00F53A33" w:rsidRPr="00F53A33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, шрифт 14. </w:t>
      </w:r>
      <w:r w:rsidRPr="00F53A33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 </w:t>
      </w:r>
    </w:p>
    <w:sectPr w:rsidR="00B75267" w:rsidRPr="00F53A33" w:rsidSect="0054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EF"/>
    <w:multiLevelType w:val="multilevel"/>
    <w:tmpl w:val="A288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30D0D"/>
    <w:multiLevelType w:val="multilevel"/>
    <w:tmpl w:val="C87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F7AA0"/>
    <w:multiLevelType w:val="multilevel"/>
    <w:tmpl w:val="31F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266E2"/>
    <w:multiLevelType w:val="multilevel"/>
    <w:tmpl w:val="6F7C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E5D3E"/>
    <w:multiLevelType w:val="multilevel"/>
    <w:tmpl w:val="D268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33072"/>
    <w:multiLevelType w:val="multilevel"/>
    <w:tmpl w:val="9F9E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466C0"/>
    <w:multiLevelType w:val="multilevel"/>
    <w:tmpl w:val="469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F7DB2"/>
    <w:multiLevelType w:val="multilevel"/>
    <w:tmpl w:val="B45E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42A7F"/>
    <w:multiLevelType w:val="multilevel"/>
    <w:tmpl w:val="043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96B4F"/>
    <w:multiLevelType w:val="multilevel"/>
    <w:tmpl w:val="22F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0B5AD7"/>
    <w:multiLevelType w:val="multilevel"/>
    <w:tmpl w:val="5C30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B5E0D"/>
    <w:multiLevelType w:val="multilevel"/>
    <w:tmpl w:val="C2A0E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40025"/>
    <w:multiLevelType w:val="multilevel"/>
    <w:tmpl w:val="956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73C6E"/>
    <w:multiLevelType w:val="multilevel"/>
    <w:tmpl w:val="1EA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B53E8"/>
    <w:multiLevelType w:val="multilevel"/>
    <w:tmpl w:val="5412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22F54"/>
    <w:multiLevelType w:val="multilevel"/>
    <w:tmpl w:val="ACF8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51ABB"/>
    <w:multiLevelType w:val="multilevel"/>
    <w:tmpl w:val="388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C0F89"/>
    <w:multiLevelType w:val="multilevel"/>
    <w:tmpl w:val="6576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B13F1"/>
    <w:multiLevelType w:val="multilevel"/>
    <w:tmpl w:val="537C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52EC4"/>
    <w:multiLevelType w:val="multilevel"/>
    <w:tmpl w:val="AB8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A45DDA"/>
    <w:multiLevelType w:val="multilevel"/>
    <w:tmpl w:val="5DF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D193F"/>
    <w:multiLevelType w:val="multilevel"/>
    <w:tmpl w:val="719C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37063"/>
    <w:multiLevelType w:val="multilevel"/>
    <w:tmpl w:val="AA1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87445"/>
    <w:multiLevelType w:val="multilevel"/>
    <w:tmpl w:val="8F00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62F54"/>
    <w:multiLevelType w:val="multilevel"/>
    <w:tmpl w:val="F09400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3F2186"/>
    <w:multiLevelType w:val="multilevel"/>
    <w:tmpl w:val="8D0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146E7B"/>
    <w:multiLevelType w:val="multilevel"/>
    <w:tmpl w:val="8A1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D62A9"/>
    <w:multiLevelType w:val="multilevel"/>
    <w:tmpl w:val="8F4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B725C8"/>
    <w:multiLevelType w:val="multilevel"/>
    <w:tmpl w:val="6858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BE07FF"/>
    <w:multiLevelType w:val="multilevel"/>
    <w:tmpl w:val="D8D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C1290A"/>
    <w:multiLevelType w:val="multilevel"/>
    <w:tmpl w:val="321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593CC9"/>
    <w:multiLevelType w:val="multilevel"/>
    <w:tmpl w:val="613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F00F4"/>
    <w:multiLevelType w:val="multilevel"/>
    <w:tmpl w:val="68F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F17531"/>
    <w:multiLevelType w:val="multilevel"/>
    <w:tmpl w:val="30126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C0276"/>
    <w:multiLevelType w:val="multilevel"/>
    <w:tmpl w:val="5590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D3760"/>
    <w:multiLevelType w:val="multilevel"/>
    <w:tmpl w:val="568A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C137E"/>
    <w:multiLevelType w:val="multilevel"/>
    <w:tmpl w:val="0C1C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207E2A"/>
    <w:multiLevelType w:val="multilevel"/>
    <w:tmpl w:val="C6380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561FF"/>
    <w:multiLevelType w:val="multilevel"/>
    <w:tmpl w:val="8648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D62A2F"/>
    <w:multiLevelType w:val="multilevel"/>
    <w:tmpl w:val="EFA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10"/>
  </w:num>
  <w:num w:numId="5">
    <w:abstractNumId w:val="34"/>
  </w:num>
  <w:num w:numId="6">
    <w:abstractNumId w:val="18"/>
  </w:num>
  <w:num w:numId="7">
    <w:abstractNumId w:val="2"/>
  </w:num>
  <w:num w:numId="8">
    <w:abstractNumId w:val="35"/>
  </w:num>
  <w:num w:numId="9">
    <w:abstractNumId w:val="38"/>
  </w:num>
  <w:num w:numId="10">
    <w:abstractNumId w:val="4"/>
  </w:num>
  <w:num w:numId="11">
    <w:abstractNumId w:val="32"/>
  </w:num>
  <w:num w:numId="12">
    <w:abstractNumId w:val="7"/>
  </w:num>
  <w:num w:numId="13">
    <w:abstractNumId w:val="28"/>
  </w:num>
  <w:num w:numId="14">
    <w:abstractNumId w:val="29"/>
  </w:num>
  <w:num w:numId="15">
    <w:abstractNumId w:val="0"/>
  </w:num>
  <w:num w:numId="16">
    <w:abstractNumId w:val="33"/>
  </w:num>
  <w:num w:numId="17">
    <w:abstractNumId w:val="9"/>
  </w:num>
  <w:num w:numId="18">
    <w:abstractNumId w:val="11"/>
  </w:num>
  <w:num w:numId="19">
    <w:abstractNumId w:val="19"/>
  </w:num>
  <w:num w:numId="20">
    <w:abstractNumId w:val="37"/>
  </w:num>
  <w:num w:numId="21">
    <w:abstractNumId w:val="26"/>
  </w:num>
  <w:num w:numId="22">
    <w:abstractNumId w:val="24"/>
  </w:num>
  <w:num w:numId="23">
    <w:abstractNumId w:val="36"/>
  </w:num>
  <w:num w:numId="24">
    <w:abstractNumId w:val="39"/>
  </w:num>
  <w:num w:numId="25">
    <w:abstractNumId w:val="8"/>
  </w:num>
  <w:num w:numId="26">
    <w:abstractNumId w:val="17"/>
  </w:num>
  <w:num w:numId="27">
    <w:abstractNumId w:val="14"/>
  </w:num>
  <w:num w:numId="28">
    <w:abstractNumId w:val="16"/>
  </w:num>
  <w:num w:numId="29">
    <w:abstractNumId w:val="23"/>
  </w:num>
  <w:num w:numId="30">
    <w:abstractNumId w:val="15"/>
  </w:num>
  <w:num w:numId="31">
    <w:abstractNumId w:val="22"/>
  </w:num>
  <w:num w:numId="32">
    <w:abstractNumId w:val="20"/>
  </w:num>
  <w:num w:numId="33">
    <w:abstractNumId w:val="12"/>
  </w:num>
  <w:num w:numId="34">
    <w:abstractNumId w:val="27"/>
  </w:num>
  <w:num w:numId="35">
    <w:abstractNumId w:val="21"/>
  </w:num>
  <w:num w:numId="36">
    <w:abstractNumId w:val="5"/>
  </w:num>
  <w:num w:numId="37">
    <w:abstractNumId w:val="31"/>
  </w:num>
  <w:num w:numId="38">
    <w:abstractNumId w:val="13"/>
  </w:num>
  <w:num w:numId="39">
    <w:abstractNumId w:val="1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33A6"/>
    <w:rsid w:val="001D3771"/>
    <w:rsid w:val="00483B95"/>
    <w:rsid w:val="005472EE"/>
    <w:rsid w:val="006345FA"/>
    <w:rsid w:val="006612DB"/>
    <w:rsid w:val="00A433A6"/>
    <w:rsid w:val="00B75267"/>
    <w:rsid w:val="00BD0E14"/>
    <w:rsid w:val="00C715F0"/>
    <w:rsid w:val="00C909ED"/>
    <w:rsid w:val="00E41BA1"/>
    <w:rsid w:val="00E74E2E"/>
    <w:rsid w:val="00E945F9"/>
    <w:rsid w:val="00F5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EE"/>
  </w:style>
  <w:style w:type="paragraph" w:styleId="1">
    <w:name w:val="heading 1"/>
    <w:basedOn w:val="a"/>
    <w:link w:val="10"/>
    <w:uiPriority w:val="9"/>
    <w:qFormat/>
    <w:rsid w:val="00A43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4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433A6"/>
    <w:rPr>
      <w:color w:val="0000FF"/>
      <w:u w:val="single"/>
    </w:rPr>
  </w:style>
  <w:style w:type="paragraph" w:styleId="a5">
    <w:name w:val="No Spacing"/>
    <w:uiPriority w:val="1"/>
    <w:qFormat/>
    <w:rsid w:val="00A433A6"/>
    <w:pPr>
      <w:spacing w:after="0" w:line="240" w:lineRule="auto"/>
    </w:pPr>
  </w:style>
  <w:style w:type="character" w:styleId="a6">
    <w:name w:val="Strong"/>
    <w:basedOn w:val="a0"/>
    <w:uiPriority w:val="22"/>
    <w:qFormat/>
    <w:rsid w:val="00A433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/audit-it.ru/&amp;sa=D&amp;ust=1463622525370000&amp;usg=AFQjCNGW94yrSQJ4yIFjubljhoIQ4U2T0w" TargetMode="External"/><Relationship Id="rId5" Type="http://schemas.openxmlformats.org/officeDocument/2006/relationships/hyperlink" Target="https://www.google.com/url?q=http://www/klerk.ru/&amp;sa=D&amp;ust=1463622525370000&amp;usg=AFQjCNHln2g0b0sz9LXRk9hQf4fLEj4D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dcterms:created xsi:type="dcterms:W3CDTF">2021-10-08T07:17:00Z</dcterms:created>
  <dcterms:modified xsi:type="dcterms:W3CDTF">2021-10-08T07:17:00Z</dcterms:modified>
</cp:coreProperties>
</file>