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36660F">
        <w:t>1</w:t>
      </w:r>
      <w:r w:rsidR="00BD010A">
        <w:t>8</w:t>
      </w:r>
      <w:r w:rsidRPr="001D5CA6">
        <w:t>.</w:t>
      </w:r>
      <w:r w:rsidR="007A7D17">
        <w:t>1</w:t>
      </w:r>
      <w:r w:rsidR="00BD010A">
        <w:t>1</w:t>
      </w:r>
      <w:r w:rsidRPr="001D5CA6">
        <w:t>.202</w:t>
      </w:r>
      <w:r w:rsidR="00BD010A">
        <w:t>1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BD010A">
        <w:t>1</w:t>
      </w:r>
    </w:p>
    <w:p w:rsidR="00E91704" w:rsidRPr="0036660F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t>Тема</w:t>
      </w:r>
      <w:r w:rsidRPr="001C2B91">
        <w:t xml:space="preserve">: </w:t>
      </w:r>
      <w:r w:rsidR="0036660F">
        <w:rPr>
          <w:b/>
          <w:bCs/>
        </w:rPr>
        <w:t xml:space="preserve"> </w:t>
      </w:r>
      <w:r w:rsidR="0036660F" w:rsidRPr="0036660F">
        <w:t>Состав слова.</w:t>
      </w:r>
      <w:r w:rsidR="0036660F" w:rsidRPr="0036660F">
        <w:rPr>
          <w:bCs/>
        </w:rPr>
        <w:t xml:space="preserve"> Морфемный разбор.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704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BD010A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Задание</w:t>
      </w:r>
      <w:r w:rsidR="006678E5" w:rsidRPr="00BD010A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1</w:t>
      </w:r>
      <w:r w:rsidRPr="00BD010A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: Повторить </w:t>
      </w:r>
      <w:r w:rsidRPr="00BD010A">
        <w:rPr>
          <w:rFonts w:ascii="Times New Roman" w:hAnsi="Times New Roman" w:cs="Times New Roman"/>
          <w:b/>
          <w:highlight w:val="yellow"/>
        </w:rPr>
        <w:t>о</w:t>
      </w:r>
      <w:r w:rsidR="00E91704" w:rsidRPr="00BD010A">
        <w:rPr>
          <w:rFonts w:ascii="Times New Roman" w:hAnsi="Times New Roman" w:cs="Times New Roman"/>
          <w:b/>
          <w:highlight w:val="yellow"/>
        </w:rPr>
        <w:t>сновные теоретические положения</w:t>
      </w:r>
      <w:r w:rsidRPr="00BD010A">
        <w:rPr>
          <w:rFonts w:ascii="Times New Roman" w:hAnsi="Times New Roman" w:cs="Times New Roman"/>
          <w:b/>
          <w:highlight w:val="yellow"/>
        </w:rPr>
        <w:t>, сделать конспект.</w:t>
      </w:r>
    </w:p>
    <w:p w:rsidR="005A3C3D" w:rsidRP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660F" w:rsidRPr="0036660F" w:rsidRDefault="0036660F" w:rsidP="003666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/>
          <w:bCs/>
          <w:sz w:val="24"/>
          <w:szCs w:val="24"/>
        </w:rPr>
        <w:t>Основные теоретические положения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20" w:firstLine="280"/>
        <w:rPr>
          <w:rFonts w:ascii="Times New Roman" w:hAnsi="Times New Roman"/>
          <w:b/>
          <w:sz w:val="24"/>
          <w:szCs w:val="24"/>
        </w:rPr>
      </w:pPr>
      <w:r w:rsidRPr="0036660F">
        <w:rPr>
          <w:rFonts w:ascii="Times New Roman" w:hAnsi="Times New Roman"/>
          <w:b/>
          <w:sz w:val="24"/>
          <w:szCs w:val="24"/>
        </w:rPr>
        <w:t>Состав слова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2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Слово состоит из основы и окончания. В основу входят приставка, корень, суффикс. Части слова называются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морфемами.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20" w:firstLine="280"/>
        <w:rPr>
          <w:rFonts w:ascii="Times New Roman" w:hAnsi="Times New Roman"/>
          <w:sz w:val="24"/>
          <w:szCs w:val="24"/>
        </w:rPr>
      </w:pPr>
      <w:r w:rsidRPr="0036660F">
        <w:rPr>
          <w:rStyle w:val="125pt"/>
          <w:rFonts w:ascii="Times New Roman" w:hAnsi="Times New Roman"/>
          <w:sz w:val="24"/>
          <w:szCs w:val="24"/>
        </w:rPr>
        <w:t>Морфема</w:t>
      </w:r>
      <w:r w:rsidRPr="0036660F">
        <w:rPr>
          <w:rFonts w:ascii="Times New Roman" w:hAnsi="Times New Roman"/>
          <w:sz w:val="24"/>
          <w:szCs w:val="24"/>
        </w:rPr>
        <w:t xml:space="preserve"> (от греч. </w:t>
      </w:r>
      <w:proofErr w:type="spellStart"/>
      <w:r w:rsidRPr="0036660F">
        <w:rPr>
          <w:rFonts w:ascii="Times New Roman" w:hAnsi="Times New Roman"/>
          <w:sz w:val="24"/>
          <w:szCs w:val="24"/>
          <w:lang w:val="en-US"/>
        </w:rPr>
        <w:t>morphe</w:t>
      </w:r>
      <w:proofErr w:type="spellEnd"/>
      <w:r w:rsidRPr="0036660F">
        <w:rPr>
          <w:rFonts w:ascii="Times New Roman" w:hAnsi="Times New Roman"/>
          <w:sz w:val="24"/>
          <w:szCs w:val="24"/>
        </w:rPr>
        <w:t xml:space="preserve"> - форма) — это ми</w:t>
      </w:r>
      <w:r w:rsidRPr="0036660F">
        <w:rPr>
          <w:rFonts w:ascii="Times New Roman" w:hAnsi="Times New Roman"/>
          <w:sz w:val="24"/>
          <w:szCs w:val="24"/>
        </w:rPr>
        <w:softHyphen/>
        <w:t>нимальная значимая часть слова, которая не чле</w:t>
      </w:r>
      <w:r w:rsidRPr="0036660F">
        <w:rPr>
          <w:rFonts w:ascii="Times New Roman" w:hAnsi="Times New Roman"/>
          <w:sz w:val="24"/>
          <w:szCs w:val="24"/>
        </w:rPr>
        <w:softHyphen/>
        <w:t>нится на более мелкие единицы того же уровня. Морфема обладает грамматической формой и грам</w:t>
      </w:r>
      <w:r w:rsidRPr="0036660F">
        <w:rPr>
          <w:rFonts w:ascii="Times New Roman" w:hAnsi="Times New Roman"/>
          <w:sz w:val="24"/>
          <w:szCs w:val="24"/>
        </w:rPr>
        <w:softHyphen/>
        <w:t>матическим значением. Она способна передавать разные типы значений: 1) лексическое (носителем его является корневая морфема); 2) грамматиче</w:t>
      </w:r>
      <w:r w:rsidRPr="0036660F">
        <w:rPr>
          <w:rFonts w:ascii="Times New Roman" w:hAnsi="Times New Roman"/>
          <w:sz w:val="24"/>
          <w:szCs w:val="24"/>
        </w:rPr>
        <w:softHyphen/>
        <w:t>ское (носителем его являются служебные морфе</w:t>
      </w:r>
      <w:r w:rsidRPr="0036660F">
        <w:rPr>
          <w:rFonts w:ascii="Times New Roman" w:hAnsi="Times New Roman"/>
          <w:sz w:val="24"/>
          <w:szCs w:val="24"/>
        </w:rPr>
        <w:softHyphen/>
        <w:t>мы);</w:t>
      </w:r>
      <w:r w:rsidRPr="0036660F">
        <w:rPr>
          <w:rStyle w:val="125pt"/>
          <w:rFonts w:ascii="Times New Roman" w:hAnsi="Times New Roman"/>
          <w:sz w:val="24"/>
          <w:szCs w:val="24"/>
        </w:rPr>
        <w:t xml:space="preserve"> 3)</w:t>
      </w:r>
      <w:r w:rsidRPr="0036660F">
        <w:rPr>
          <w:rFonts w:ascii="Times New Roman" w:hAnsi="Times New Roman"/>
          <w:sz w:val="24"/>
          <w:szCs w:val="24"/>
        </w:rPr>
        <w:t xml:space="preserve"> словообразовательное  (оно вносится</w:t>
      </w:r>
      <w:r w:rsidRPr="0036660F">
        <w:rPr>
          <w:rStyle w:val="125pt"/>
          <w:rFonts w:ascii="Times New Roman" w:hAnsi="Times New Roman"/>
          <w:sz w:val="24"/>
          <w:szCs w:val="24"/>
        </w:rPr>
        <w:t xml:space="preserve"> аф</w:t>
      </w:r>
      <w:r w:rsidRPr="0036660F">
        <w:rPr>
          <w:rFonts w:ascii="Times New Roman" w:hAnsi="Times New Roman"/>
          <w:sz w:val="24"/>
          <w:szCs w:val="24"/>
        </w:rPr>
        <w:t>фиксами).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2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 xml:space="preserve">   Кроме материально </w:t>
      </w:r>
      <w:proofErr w:type="gramStart"/>
      <w:r w:rsidRPr="0036660F">
        <w:rPr>
          <w:rFonts w:ascii="Times New Roman" w:hAnsi="Times New Roman"/>
          <w:sz w:val="24"/>
          <w:szCs w:val="24"/>
        </w:rPr>
        <w:t>выраженных</w:t>
      </w:r>
      <w:proofErr w:type="gramEnd"/>
      <w:r w:rsidRPr="0036660F">
        <w:rPr>
          <w:rFonts w:ascii="Times New Roman" w:hAnsi="Times New Roman"/>
          <w:sz w:val="24"/>
          <w:szCs w:val="24"/>
        </w:rPr>
        <w:t>, в языке иног</w:t>
      </w:r>
      <w:r w:rsidRPr="0036660F">
        <w:rPr>
          <w:rFonts w:ascii="Times New Roman" w:hAnsi="Times New Roman"/>
          <w:sz w:val="24"/>
          <w:szCs w:val="24"/>
        </w:rPr>
        <w:softHyphen/>
        <w:t>да встречаются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нулевые</w:t>
      </w:r>
      <w:r w:rsidRPr="0036660F">
        <w:rPr>
          <w:rFonts w:ascii="Times New Roman" w:hAnsi="Times New Roman"/>
          <w:sz w:val="24"/>
          <w:szCs w:val="24"/>
        </w:rPr>
        <w:t xml:space="preserve"> морфемы, т.е. морфемы, материально не выраженные, но обладающие грам</w:t>
      </w:r>
      <w:r w:rsidRPr="0036660F">
        <w:rPr>
          <w:rFonts w:ascii="Times New Roman" w:hAnsi="Times New Roman"/>
          <w:sz w:val="24"/>
          <w:szCs w:val="24"/>
        </w:rPr>
        <w:softHyphen/>
        <w:t>матическим значением, например, в слове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дом</w:t>
      </w:r>
      <w:r w:rsidRPr="0036660F">
        <w:rPr>
          <w:rFonts w:ascii="Times New Roman" w:hAnsi="Times New Roman"/>
          <w:sz w:val="24"/>
          <w:szCs w:val="24"/>
        </w:rPr>
        <w:t xml:space="preserve">  материально не выражено окончание, а в слове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нес — </w:t>
      </w:r>
      <w:r w:rsidRPr="0036660F">
        <w:rPr>
          <w:rFonts w:ascii="Times New Roman" w:hAnsi="Times New Roman"/>
          <w:sz w:val="24"/>
          <w:szCs w:val="24"/>
        </w:rPr>
        <w:t xml:space="preserve">окончание и суффикс прошедшего времени – </w:t>
      </w:r>
      <w:r w:rsidRPr="0036660F">
        <w:rPr>
          <w:rFonts w:ascii="Times New Roman" w:hAnsi="Times New Roman"/>
          <w:b/>
          <w:sz w:val="24"/>
          <w:szCs w:val="24"/>
        </w:rPr>
        <w:t>л</w:t>
      </w:r>
      <w:r w:rsidRPr="0036660F">
        <w:rPr>
          <w:rFonts w:ascii="Times New Roman" w:hAnsi="Times New Roman"/>
          <w:sz w:val="24"/>
          <w:szCs w:val="24"/>
        </w:rPr>
        <w:t>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36660F">
        <w:rPr>
          <w:rStyle w:val="ad"/>
          <w:rFonts w:ascii="Times New Roman" w:hAnsi="Times New Roman"/>
          <w:sz w:val="24"/>
          <w:szCs w:val="24"/>
        </w:rPr>
        <w:t>Главной</w:t>
      </w:r>
      <w:r w:rsidRPr="0036660F">
        <w:rPr>
          <w:rFonts w:ascii="Times New Roman" w:hAnsi="Times New Roman"/>
          <w:sz w:val="24"/>
          <w:szCs w:val="24"/>
        </w:rPr>
        <w:t xml:space="preserve"> морфемой слова является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корень</w:t>
      </w:r>
      <w:r w:rsidRPr="0036660F">
        <w:rPr>
          <w:rFonts w:ascii="Times New Roman" w:hAnsi="Times New Roman"/>
          <w:sz w:val="24"/>
          <w:szCs w:val="24"/>
        </w:rPr>
        <w:t xml:space="preserve"> (общая часть родственных слов), соотносящийся с понятием и предопределяющий лексическое значение слова. Корень обязательно присутствует в слове, он может употребляться и без аффиксальных морфем, тогда как аффиксы без корня употребляться не могут.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36660F">
        <w:rPr>
          <w:rStyle w:val="ad"/>
          <w:rFonts w:ascii="Times New Roman" w:hAnsi="Times New Roman"/>
          <w:sz w:val="24"/>
          <w:szCs w:val="24"/>
        </w:rPr>
        <w:t>Аффикс</w:t>
      </w:r>
      <w:r w:rsidRPr="0036660F">
        <w:rPr>
          <w:rFonts w:ascii="Times New Roman" w:hAnsi="Times New Roman"/>
          <w:sz w:val="24"/>
          <w:szCs w:val="24"/>
        </w:rPr>
        <w:t xml:space="preserve"> — это служебная морфема, видоизме</w:t>
      </w:r>
      <w:r w:rsidRPr="0036660F">
        <w:rPr>
          <w:rFonts w:ascii="Times New Roman" w:hAnsi="Times New Roman"/>
          <w:sz w:val="24"/>
          <w:szCs w:val="24"/>
        </w:rPr>
        <w:softHyphen/>
        <w:t>няющая значение корня или выражающая отно</w:t>
      </w:r>
      <w:r w:rsidRPr="0036660F">
        <w:rPr>
          <w:rFonts w:ascii="Times New Roman" w:hAnsi="Times New Roman"/>
          <w:sz w:val="24"/>
          <w:szCs w:val="24"/>
        </w:rPr>
        <w:softHyphen/>
        <w:t>шение между словами в словосочетании и предло</w:t>
      </w:r>
      <w:r w:rsidRPr="0036660F">
        <w:rPr>
          <w:rFonts w:ascii="Times New Roman" w:hAnsi="Times New Roman"/>
          <w:sz w:val="24"/>
          <w:szCs w:val="24"/>
        </w:rPr>
        <w:softHyphen/>
        <w:t>жении. В классификации служебных морфем учи</w:t>
      </w:r>
      <w:r w:rsidRPr="0036660F">
        <w:rPr>
          <w:rFonts w:ascii="Times New Roman" w:hAnsi="Times New Roman"/>
          <w:sz w:val="24"/>
          <w:szCs w:val="24"/>
        </w:rPr>
        <w:softHyphen/>
        <w:t>тывается не только их местоположение по отноше</w:t>
      </w:r>
      <w:r w:rsidRPr="0036660F">
        <w:rPr>
          <w:rFonts w:ascii="Times New Roman" w:hAnsi="Times New Roman"/>
          <w:sz w:val="24"/>
          <w:szCs w:val="24"/>
        </w:rPr>
        <w:softHyphen/>
        <w:t>нию к корневой морфеме, но и выполняемая ими функция, а также способность сочетаться с други</w:t>
      </w:r>
      <w:r w:rsidRPr="0036660F">
        <w:rPr>
          <w:rFonts w:ascii="Times New Roman" w:hAnsi="Times New Roman"/>
          <w:sz w:val="24"/>
          <w:szCs w:val="24"/>
        </w:rPr>
        <w:softHyphen/>
        <w:t>ми элементами этого же уровня.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 xml:space="preserve"> Значимыми морфемами слова являются корень, приставка, суффикс.</w:t>
      </w:r>
    </w:p>
    <w:p w:rsidR="0036660F" w:rsidRPr="0036660F" w:rsidRDefault="0036660F" w:rsidP="0036660F">
      <w:pPr>
        <w:pStyle w:val="23"/>
        <w:shd w:val="clear" w:color="auto" w:fill="auto"/>
        <w:tabs>
          <w:tab w:val="left" w:pos="2527"/>
        </w:tabs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36660F">
        <w:rPr>
          <w:rStyle w:val="ad"/>
          <w:rFonts w:ascii="Times New Roman" w:hAnsi="Times New Roman"/>
          <w:sz w:val="24"/>
          <w:szCs w:val="24"/>
        </w:rPr>
        <w:t>Корень</w:t>
      </w:r>
      <w:r w:rsidRPr="0036660F">
        <w:rPr>
          <w:rFonts w:ascii="Times New Roman" w:hAnsi="Times New Roman"/>
          <w:sz w:val="24"/>
          <w:szCs w:val="24"/>
        </w:rPr>
        <w:t xml:space="preserve"> — главная значимая часть слова, в кото</w:t>
      </w:r>
      <w:r w:rsidRPr="0036660F">
        <w:rPr>
          <w:rFonts w:ascii="Times New Roman" w:hAnsi="Times New Roman"/>
          <w:sz w:val="24"/>
          <w:szCs w:val="24"/>
        </w:rPr>
        <w:softHyphen/>
        <w:t>рой заключено общее значение всех однокоренных слов: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водный, подводный, водяной — водник</w:t>
      </w:r>
      <w:r w:rsidRPr="0036660F">
        <w:rPr>
          <w:rFonts w:ascii="Times New Roman" w:hAnsi="Times New Roman"/>
          <w:sz w:val="24"/>
          <w:szCs w:val="24"/>
        </w:rPr>
        <w:t xml:space="preserve"> — все эти слова обозначают предметы или признаки, име</w:t>
      </w:r>
      <w:r w:rsidRPr="0036660F">
        <w:rPr>
          <w:rFonts w:ascii="Times New Roman" w:hAnsi="Times New Roman"/>
          <w:sz w:val="24"/>
          <w:szCs w:val="24"/>
        </w:rPr>
        <w:softHyphen/>
        <w:t>ющие отношение к воде, так как в них входит ко</w:t>
      </w:r>
      <w:r w:rsidRPr="0036660F">
        <w:rPr>
          <w:rFonts w:ascii="Times New Roman" w:hAnsi="Times New Roman"/>
          <w:sz w:val="24"/>
          <w:szCs w:val="24"/>
        </w:rPr>
        <w:softHyphen/>
        <w:t xml:space="preserve">рень  </w:t>
      </w:r>
      <w:proofErr w:type="gramStart"/>
      <w:r w:rsidRPr="0036660F">
        <w:rPr>
          <w:rFonts w:ascii="Times New Roman" w:hAnsi="Times New Roman"/>
          <w:sz w:val="24"/>
          <w:szCs w:val="24"/>
        </w:rPr>
        <w:t>-</w:t>
      </w:r>
      <w:r w:rsidRPr="0036660F">
        <w:rPr>
          <w:rStyle w:val="ad"/>
          <w:rFonts w:ascii="Times New Roman" w:hAnsi="Times New Roman"/>
          <w:sz w:val="24"/>
          <w:szCs w:val="24"/>
        </w:rPr>
        <w:t>в</w:t>
      </w:r>
      <w:proofErr w:type="gramEnd"/>
      <w:r w:rsidRPr="0036660F">
        <w:rPr>
          <w:rStyle w:val="ad"/>
          <w:rFonts w:ascii="Times New Roman" w:hAnsi="Times New Roman"/>
          <w:sz w:val="24"/>
          <w:szCs w:val="24"/>
        </w:rPr>
        <w:t>од- .</w:t>
      </w:r>
      <w:r w:rsidRPr="0036660F">
        <w:rPr>
          <w:rStyle w:val="ad"/>
          <w:rFonts w:ascii="Times New Roman" w:hAnsi="Times New Roman"/>
          <w:sz w:val="24"/>
          <w:szCs w:val="24"/>
        </w:rPr>
        <w:tab/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Слова с одним и тем же корнем называются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однокоренными</w:t>
      </w:r>
      <w:r w:rsidRPr="003666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6660F">
        <w:rPr>
          <w:rFonts w:ascii="Times New Roman" w:hAnsi="Times New Roman"/>
          <w:sz w:val="24"/>
          <w:szCs w:val="24"/>
        </w:rPr>
        <w:t>Однокоренные слова могут относить</w:t>
      </w:r>
      <w:r w:rsidRPr="0036660F">
        <w:rPr>
          <w:rFonts w:ascii="Times New Roman" w:hAnsi="Times New Roman"/>
          <w:sz w:val="24"/>
          <w:szCs w:val="24"/>
        </w:rPr>
        <w:softHyphen/>
        <w:t>ся к одной части речи (</w:t>
      </w:r>
      <w:r w:rsidRPr="0036660F">
        <w:rPr>
          <w:rFonts w:ascii="Times New Roman" w:hAnsi="Times New Roman"/>
          <w:i/>
          <w:sz w:val="24"/>
          <w:szCs w:val="24"/>
        </w:rPr>
        <w:t>дом, домик, домишко, до</w:t>
      </w:r>
      <w:r w:rsidRPr="0036660F">
        <w:rPr>
          <w:rFonts w:ascii="Times New Roman" w:hAnsi="Times New Roman"/>
          <w:i/>
          <w:sz w:val="24"/>
          <w:szCs w:val="24"/>
        </w:rPr>
        <w:softHyphen/>
        <w:t>мовой</w:t>
      </w:r>
      <w:r w:rsidRPr="0036660F">
        <w:rPr>
          <w:rFonts w:ascii="Times New Roman" w:hAnsi="Times New Roman"/>
          <w:sz w:val="24"/>
          <w:szCs w:val="24"/>
        </w:rPr>
        <w:t>) или к разным частям речи (</w:t>
      </w:r>
      <w:r w:rsidRPr="0036660F">
        <w:rPr>
          <w:rFonts w:ascii="Times New Roman" w:hAnsi="Times New Roman"/>
          <w:i/>
          <w:sz w:val="24"/>
          <w:szCs w:val="24"/>
        </w:rPr>
        <w:t>свет, световой, светить, светло</w:t>
      </w:r>
      <w:r w:rsidRPr="0036660F">
        <w:rPr>
          <w:rFonts w:ascii="Times New Roman" w:hAnsi="Times New Roman"/>
          <w:sz w:val="24"/>
          <w:szCs w:val="24"/>
        </w:rPr>
        <w:t>).</w:t>
      </w:r>
      <w:proofErr w:type="gramEnd"/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В слове может быть один корень (</w:t>
      </w:r>
      <w:r w:rsidRPr="0036660F">
        <w:rPr>
          <w:rFonts w:ascii="Times New Roman" w:hAnsi="Times New Roman"/>
          <w:i/>
          <w:sz w:val="24"/>
          <w:szCs w:val="24"/>
        </w:rPr>
        <w:t>земляной</w:t>
      </w:r>
      <w:r w:rsidRPr="0036660F">
        <w:rPr>
          <w:rFonts w:ascii="Times New Roman" w:hAnsi="Times New Roman"/>
          <w:sz w:val="24"/>
          <w:szCs w:val="24"/>
        </w:rPr>
        <w:t>) или два корня (</w:t>
      </w:r>
      <w:r w:rsidRPr="0036660F">
        <w:rPr>
          <w:rFonts w:ascii="Times New Roman" w:hAnsi="Times New Roman"/>
          <w:i/>
          <w:sz w:val="24"/>
          <w:szCs w:val="24"/>
        </w:rPr>
        <w:t>землекоп, землемер</w:t>
      </w:r>
      <w:r w:rsidRPr="0036660F">
        <w:rPr>
          <w:rFonts w:ascii="Times New Roman" w:hAnsi="Times New Roman"/>
          <w:sz w:val="24"/>
          <w:szCs w:val="24"/>
        </w:rPr>
        <w:t>).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20" w:firstLine="280"/>
        <w:rPr>
          <w:rStyle w:val="ad"/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Морфема, стоящая перед корнем, называется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пре</w:t>
      </w:r>
      <w:r w:rsidRPr="0036660F">
        <w:rPr>
          <w:rStyle w:val="ad"/>
          <w:rFonts w:ascii="Times New Roman" w:hAnsi="Times New Roman"/>
          <w:sz w:val="24"/>
          <w:szCs w:val="24"/>
        </w:rPr>
        <w:softHyphen/>
        <w:t>фикс</w:t>
      </w:r>
      <w:r w:rsidRPr="0036660F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36660F">
        <w:rPr>
          <w:rFonts w:ascii="Times New Roman" w:hAnsi="Times New Roman"/>
          <w:sz w:val="24"/>
          <w:szCs w:val="24"/>
          <w:lang w:val="en-US"/>
        </w:rPr>
        <w:t>praefixus</w:t>
      </w:r>
      <w:proofErr w:type="spellEnd"/>
      <w:r w:rsidRPr="0036660F">
        <w:rPr>
          <w:rFonts w:ascii="Times New Roman" w:hAnsi="Times New Roman"/>
          <w:sz w:val="24"/>
          <w:szCs w:val="24"/>
        </w:rPr>
        <w:t xml:space="preserve"> — приставленный впереди) или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приставка.</w:t>
      </w:r>
      <w:bookmarkStart w:id="0" w:name="_GoBack"/>
      <w:bookmarkEnd w:id="0"/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36660F">
        <w:rPr>
          <w:rFonts w:ascii="Times New Roman" w:hAnsi="Times New Roman"/>
          <w:sz w:val="24"/>
          <w:szCs w:val="24"/>
        </w:rPr>
        <w:t>Приставка служит для образования новых слов или форм слов (</w:t>
      </w:r>
      <w:r w:rsidRPr="0036660F">
        <w:rPr>
          <w:rFonts w:ascii="Times New Roman" w:hAnsi="Times New Roman"/>
          <w:i/>
          <w:sz w:val="24"/>
          <w:szCs w:val="24"/>
        </w:rPr>
        <w:t>ход — вход; добрый — предобрый</w:t>
      </w:r>
      <w:r w:rsidRPr="0036660F">
        <w:rPr>
          <w:rFonts w:ascii="Times New Roman" w:hAnsi="Times New Roman"/>
          <w:sz w:val="24"/>
          <w:szCs w:val="24"/>
        </w:rPr>
        <w:t>).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В слове могут быть не одна, а две и более при</w:t>
      </w:r>
      <w:r w:rsidRPr="0036660F">
        <w:rPr>
          <w:rFonts w:ascii="Times New Roman" w:hAnsi="Times New Roman"/>
          <w:sz w:val="24"/>
          <w:szCs w:val="24"/>
        </w:rPr>
        <w:softHyphen/>
        <w:t xml:space="preserve">ставки: </w:t>
      </w:r>
      <w:r w:rsidRPr="0036660F">
        <w:rPr>
          <w:rFonts w:ascii="Times New Roman" w:hAnsi="Times New Roman"/>
          <w:i/>
          <w:sz w:val="24"/>
          <w:szCs w:val="24"/>
        </w:rPr>
        <w:t>выход, безвыходный</w:t>
      </w:r>
      <w:r w:rsidRPr="0036660F">
        <w:rPr>
          <w:rFonts w:ascii="Times New Roman" w:hAnsi="Times New Roman"/>
          <w:sz w:val="24"/>
          <w:szCs w:val="24"/>
        </w:rPr>
        <w:t>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i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В русском языке большая часть приставок исконно русские (</w:t>
      </w:r>
      <w:r w:rsidRPr="0036660F">
        <w:rPr>
          <w:rFonts w:ascii="Times New Roman" w:hAnsi="Times New Roman"/>
          <w:i/>
          <w:sz w:val="24"/>
          <w:szCs w:val="24"/>
        </w:rPr>
        <w:t>без-, от-, под-, на</w:t>
      </w:r>
      <w:proofErr w:type="gramStart"/>
      <w:r w:rsidRPr="0036660F">
        <w:rPr>
          <w:rFonts w:ascii="Times New Roman" w:hAnsi="Times New Roman"/>
          <w:i/>
          <w:sz w:val="24"/>
          <w:szCs w:val="24"/>
        </w:rPr>
        <w:t>д-</w:t>
      </w:r>
      <w:proofErr w:type="gramEnd"/>
      <w:r w:rsidRPr="0036660F">
        <w:rPr>
          <w:rFonts w:ascii="Times New Roman" w:hAnsi="Times New Roman"/>
          <w:i/>
          <w:sz w:val="24"/>
          <w:szCs w:val="24"/>
        </w:rPr>
        <w:t>, в</w:t>
      </w:r>
      <w:r w:rsidRPr="0036660F">
        <w:rPr>
          <w:rFonts w:ascii="Times New Roman" w:hAnsi="Times New Roman"/>
          <w:sz w:val="24"/>
          <w:szCs w:val="24"/>
        </w:rPr>
        <w:t xml:space="preserve">-), но, есть и иноязычные приставки; </w:t>
      </w:r>
      <w:proofErr w:type="spellStart"/>
      <w:r w:rsidRPr="0036660F">
        <w:rPr>
          <w:rFonts w:ascii="Times New Roman" w:hAnsi="Times New Roman"/>
          <w:i/>
          <w:sz w:val="24"/>
          <w:szCs w:val="24"/>
        </w:rPr>
        <w:t>суб</w:t>
      </w:r>
      <w:proofErr w:type="spellEnd"/>
      <w:r w:rsidRPr="0036660F">
        <w:rPr>
          <w:rFonts w:ascii="Times New Roman" w:hAnsi="Times New Roman"/>
          <w:i/>
          <w:sz w:val="24"/>
          <w:szCs w:val="24"/>
        </w:rPr>
        <w:t>-, анти-, контр-, экс-/</w:t>
      </w:r>
      <w:r w:rsidRPr="0036660F">
        <w:rPr>
          <w:rFonts w:ascii="Times New Roman" w:hAnsi="Times New Roman"/>
          <w:sz w:val="24"/>
          <w:szCs w:val="24"/>
        </w:rPr>
        <w:t xml:space="preserve"> например: </w:t>
      </w:r>
      <w:r w:rsidRPr="0036660F">
        <w:rPr>
          <w:rFonts w:ascii="Times New Roman" w:hAnsi="Times New Roman"/>
          <w:i/>
          <w:sz w:val="24"/>
          <w:szCs w:val="24"/>
        </w:rPr>
        <w:t>субъект, контракт, экс-президент.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lastRenderedPageBreak/>
        <w:t>Некоторые приставки имеют несколько значе</w:t>
      </w:r>
      <w:r w:rsidRPr="0036660F">
        <w:rPr>
          <w:rFonts w:ascii="Times New Roman" w:hAnsi="Times New Roman"/>
          <w:sz w:val="24"/>
          <w:szCs w:val="24"/>
        </w:rPr>
        <w:softHyphen/>
        <w:t>ний, например: приставка пр</w:t>
      </w:r>
      <w:proofErr w:type="gramStart"/>
      <w:r w:rsidRPr="0036660F">
        <w:rPr>
          <w:rFonts w:ascii="Times New Roman" w:hAnsi="Times New Roman"/>
          <w:sz w:val="24"/>
          <w:szCs w:val="24"/>
        </w:rPr>
        <w:t>и-</w:t>
      </w:r>
      <w:proofErr w:type="gramEnd"/>
      <w:r w:rsidRPr="0036660F">
        <w:rPr>
          <w:rFonts w:ascii="Times New Roman" w:hAnsi="Times New Roman"/>
          <w:sz w:val="24"/>
          <w:szCs w:val="24"/>
        </w:rPr>
        <w:t xml:space="preserve"> может обозначать приближение (</w:t>
      </w:r>
      <w:r w:rsidRPr="0036660F">
        <w:rPr>
          <w:rFonts w:ascii="Times New Roman" w:hAnsi="Times New Roman"/>
          <w:i/>
          <w:sz w:val="24"/>
          <w:szCs w:val="24"/>
        </w:rPr>
        <w:t>приплыть</w:t>
      </w:r>
      <w:r w:rsidRPr="0036660F">
        <w:rPr>
          <w:rFonts w:ascii="Times New Roman" w:hAnsi="Times New Roman"/>
          <w:sz w:val="24"/>
          <w:szCs w:val="24"/>
        </w:rPr>
        <w:t>), близость (</w:t>
      </w:r>
      <w:r w:rsidRPr="0036660F">
        <w:rPr>
          <w:rFonts w:ascii="Times New Roman" w:hAnsi="Times New Roman"/>
          <w:i/>
          <w:sz w:val="24"/>
          <w:szCs w:val="24"/>
        </w:rPr>
        <w:t>прибрежный</w:t>
      </w:r>
      <w:r w:rsidRPr="0036660F">
        <w:rPr>
          <w:rFonts w:ascii="Times New Roman" w:hAnsi="Times New Roman"/>
          <w:sz w:val="24"/>
          <w:szCs w:val="24"/>
        </w:rPr>
        <w:t>), неполное действие (</w:t>
      </w:r>
      <w:r w:rsidRPr="0036660F">
        <w:rPr>
          <w:rFonts w:ascii="Times New Roman" w:hAnsi="Times New Roman"/>
          <w:i/>
          <w:sz w:val="24"/>
          <w:szCs w:val="24"/>
        </w:rPr>
        <w:t>прилег</w:t>
      </w:r>
      <w:r w:rsidRPr="0036660F">
        <w:rPr>
          <w:rFonts w:ascii="Times New Roman" w:hAnsi="Times New Roman"/>
          <w:sz w:val="24"/>
          <w:szCs w:val="24"/>
        </w:rPr>
        <w:t>).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Морфема, стоящая после корня, называется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суф</w:t>
      </w:r>
      <w:r w:rsidRPr="0036660F">
        <w:rPr>
          <w:rStyle w:val="ad"/>
          <w:rFonts w:ascii="Times New Roman" w:hAnsi="Times New Roman"/>
          <w:sz w:val="24"/>
          <w:szCs w:val="24"/>
        </w:rPr>
        <w:softHyphen/>
        <w:t>фиксом</w:t>
      </w:r>
      <w:r w:rsidRPr="0036660F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36660F">
        <w:rPr>
          <w:rFonts w:ascii="Times New Roman" w:hAnsi="Times New Roman"/>
          <w:sz w:val="24"/>
          <w:szCs w:val="24"/>
          <w:lang w:val="en-US"/>
        </w:rPr>
        <w:t>suffixus</w:t>
      </w:r>
      <w:proofErr w:type="spellEnd"/>
      <w:r w:rsidRPr="0036660F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36660F">
        <w:rPr>
          <w:rFonts w:ascii="Times New Roman" w:hAnsi="Times New Roman"/>
          <w:sz w:val="24"/>
          <w:szCs w:val="24"/>
        </w:rPr>
        <w:t>подставленный</w:t>
      </w:r>
      <w:proofErr w:type="gramEnd"/>
      <w:r w:rsidRPr="0036660F">
        <w:rPr>
          <w:rFonts w:ascii="Times New Roman" w:hAnsi="Times New Roman"/>
          <w:sz w:val="24"/>
          <w:szCs w:val="24"/>
        </w:rPr>
        <w:t>). Суф</w:t>
      </w:r>
      <w:r w:rsidRPr="0036660F">
        <w:rPr>
          <w:rFonts w:ascii="Times New Roman" w:hAnsi="Times New Roman"/>
          <w:sz w:val="24"/>
          <w:szCs w:val="24"/>
        </w:rPr>
        <w:softHyphen/>
        <w:t>фикс также служит для образования новых слов (школа — школьник) или новых форм (играть — играл).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Многие суффиксы свойственны определенным ча</w:t>
      </w:r>
      <w:r w:rsidRPr="0036660F">
        <w:rPr>
          <w:rFonts w:ascii="Times New Roman" w:hAnsi="Times New Roman"/>
          <w:sz w:val="24"/>
          <w:szCs w:val="24"/>
        </w:rPr>
        <w:softHyphen/>
        <w:t xml:space="preserve">стям речи, например, суффиксы </w:t>
      </w:r>
      <w:proofErr w:type="gramStart"/>
      <w:r w:rsidRPr="0036660F">
        <w:rPr>
          <w:rFonts w:ascii="Times New Roman" w:hAnsi="Times New Roman"/>
          <w:sz w:val="24"/>
          <w:szCs w:val="24"/>
        </w:rPr>
        <w:t>-ч</w:t>
      </w:r>
      <w:proofErr w:type="gramEnd"/>
      <w:r w:rsidRPr="0036660F">
        <w:rPr>
          <w:rFonts w:ascii="Times New Roman" w:hAnsi="Times New Roman"/>
          <w:sz w:val="24"/>
          <w:szCs w:val="24"/>
        </w:rPr>
        <w:t>ик, -</w:t>
      </w:r>
      <w:proofErr w:type="spellStart"/>
      <w:r w:rsidRPr="0036660F">
        <w:rPr>
          <w:rFonts w:ascii="Times New Roman" w:hAnsi="Times New Roman"/>
          <w:sz w:val="24"/>
          <w:szCs w:val="24"/>
        </w:rPr>
        <w:t>щик</w:t>
      </w:r>
      <w:proofErr w:type="spellEnd"/>
      <w:r w:rsidRPr="0036660F">
        <w:rPr>
          <w:rFonts w:ascii="Times New Roman" w:hAnsi="Times New Roman"/>
          <w:sz w:val="24"/>
          <w:szCs w:val="24"/>
        </w:rPr>
        <w:t>, -</w:t>
      </w:r>
      <w:proofErr w:type="spellStart"/>
      <w:r w:rsidRPr="0036660F">
        <w:rPr>
          <w:rFonts w:ascii="Times New Roman" w:hAnsi="Times New Roman"/>
          <w:sz w:val="24"/>
          <w:szCs w:val="24"/>
        </w:rPr>
        <w:t>тель</w:t>
      </w:r>
      <w:proofErr w:type="spellEnd"/>
      <w:r w:rsidRPr="0036660F">
        <w:rPr>
          <w:rFonts w:ascii="Times New Roman" w:hAnsi="Times New Roman"/>
          <w:sz w:val="24"/>
          <w:szCs w:val="24"/>
        </w:rPr>
        <w:t xml:space="preserve">, -ниц свойственны именам существительным: </w:t>
      </w:r>
      <w:r w:rsidRPr="0036660F">
        <w:rPr>
          <w:rFonts w:ascii="Times New Roman" w:hAnsi="Times New Roman"/>
          <w:i/>
          <w:sz w:val="24"/>
          <w:szCs w:val="24"/>
        </w:rPr>
        <w:t>рез</w:t>
      </w:r>
      <w:r w:rsidRPr="0036660F">
        <w:rPr>
          <w:rFonts w:ascii="Times New Roman" w:hAnsi="Times New Roman"/>
          <w:i/>
          <w:sz w:val="24"/>
          <w:szCs w:val="24"/>
        </w:rPr>
        <w:softHyphen/>
        <w:t>чик, летчик, сварщик, учитель, ученица</w:t>
      </w:r>
      <w:r w:rsidRPr="0036660F">
        <w:rPr>
          <w:rFonts w:ascii="Times New Roman" w:hAnsi="Times New Roman"/>
          <w:sz w:val="24"/>
          <w:szCs w:val="24"/>
        </w:rPr>
        <w:t>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Морфема, стоящая в конце слова и служащая для связи слов в словосочетании или предложении, называется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окончанием</w:t>
      </w:r>
      <w:r w:rsidRPr="0036660F">
        <w:rPr>
          <w:rFonts w:ascii="Times New Roman" w:hAnsi="Times New Roman"/>
          <w:sz w:val="24"/>
          <w:szCs w:val="24"/>
        </w:rPr>
        <w:t xml:space="preserve"> или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флексией</w:t>
      </w:r>
      <w:r w:rsidRPr="0036660F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36660F">
        <w:rPr>
          <w:rFonts w:ascii="Times New Roman" w:hAnsi="Times New Roman"/>
          <w:sz w:val="24"/>
          <w:szCs w:val="24"/>
          <w:lang w:val="en-US"/>
        </w:rPr>
        <w:t>flexio</w:t>
      </w:r>
      <w:proofErr w:type="spellEnd"/>
      <w:r w:rsidRPr="0036660F">
        <w:rPr>
          <w:rFonts w:ascii="Times New Roman" w:hAnsi="Times New Roman"/>
          <w:sz w:val="24"/>
          <w:szCs w:val="24"/>
        </w:rPr>
        <w:t xml:space="preserve"> — сгибание).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r w:rsidRPr="0036660F">
        <w:rPr>
          <w:rFonts w:ascii="Times New Roman" w:hAnsi="Times New Roman"/>
          <w:sz w:val="24"/>
          <w:szCs w:val="24"/>
        </w:rPr>
        <w:t>Окончание выражает разные грамматические зна</w:t>
      </w:r>
      <w:r w:rsidRPr="0036660F">
        <w:rPr>
          <w:rFonts w:ascii="Times New Roman" w:hAnsi="Times New Roman"/>
          <w:sz w:val="24"/>
          <w:szCs w:val="24"/>
        </w:rPr>
        <w:softHyphen/>
        <w:t>чения: у существительных, числительных и лич</w:t>
      </w:r>
      <w:r w:rsidRPr="0036660F">
        <w:rPr>
          <w:rFonts w:ascii="Times New Roman" w:hAnsi="Times New Roman"/>
          <w:sz w:val="24"/>
          <w:szCs w:val="24"/>
        </w:rPr>
        <w:softHyphen/>
        <w:t>ных местоимений — падеж и число; у прилагатель</w:t>
      </w:r>
      <w:r w:rsidRPr="0036660F">
        <w:rPr>
          <w:rFonts w:ascii="Times New Roman" w:hAnsi="Times New Roman"/>
          <w:sz w:val="24"/>
          <w:szCs w:val="24"/>
        </w:rPr>
        <w:softHyphen/>
        <w:t>ных, причастий и некоторых местоимений — падеж, число, род: у глаголов — лицо и число.</w:t>
      </w:r>
    </w:p>
    <w:p w:rsidR="0036660F" w:rsidRPr="0036660F" w:rsidRDefault="0036660F" w:rsidP="0036660F">
      <w:pPr>
        <w:pStyle w:val="23"/>
        <w:shd w:val="clear" w:color="auto" w:fill="auto"/>
        <w:spacing w:before="0" w:line="276" w:lineRule="auto"/>
        <w:ind w:right="100" w:firstLine="280"/>
        <w:rPr>
          <w:rFonts w:ascii="Times New Roman" w:hAnsi="Times New Roman"/>
          <w:sz w:val="24"/>
          <w:szCs w:val="24"/>
        </w:rPr>
      </w:pPr>
      <w:proofErr w:type="gramStart"/>
      <w:r w:rsidRPr="0036660F">
        <w:rPr>
          <w:rFonts w:ascii="Times New Roman" w:hAnsi="Times New Roman"/>
          <w:sz w:val="24"/>
          <w:szCs w:val="24"/>
        </w:rPr>
        <w:t>Окончание может быть</w:t>
      </w:r>
      <w:r w:rsidRPr="0036660F">
        <w:rPr>
          <w:rStyle w:val="ad"/>
          <w:rFonts w:ascii="Times New Roman" w:hAnsi="Times New Roman"/>
          <w:sz w:val="24"/>
          <w:szCs w:val="24"/>
        </w:rPr>
        <w:t xml:space="preserve"> нулевым</w:t>
      </w:r>
      <w:r w:rsidRPr="0036660F">
        <w:rPr>
          <w:rFonts w:ascii="Times New Roman" w:hAnsi="Times New Roman"/>
          <w:sz w:val="24"/>
          <w:szCs w:val="24"/>
        </w:rPr>
        <w:t>, т.е. таким, ко</w:t>
      </w:r>
      <w:r w:rsidRPr="0036660F">
        <w:rPr>
          <w:rFonts w:ascii="Times New Roman" w:hAnsi="Times New Roman"/>
          <w:sz w:val="24"/>
          <w:szCs w:val="24"/>
        </w:rPr>
        <w:softHyphen/>
        <w:t>торое не выражено звуками, например: нос, конь.</w:t>
      </w:r>
      <w:proofErr w:type="gramEnd"/>
    </w:p>
    <w:p w:rsidR="0036660F" w:rsidRPr="0036660F" w:rsidRDefault="0036660F" w:rsidP="003666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/>
          <w:bCs/>
          <w:sz w:val="24"/>
          <w:szCs w:val="24"/>
        </w:rPr>
        <w:t>Морфемный анализ слова</w:t>
      </w:r>
    </w:p>
    <w:p w:rsidR="0036660F" w:rsidRPr="0036660F" w:rsidRDefault="0036660F" w:rsidP="003666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/>
          <w:bCs/>
          <w:sz w:val="24"/>
          <w:szCs w:val="24"/>
        </w:rPr>
        <w:t>Морфемный разбор слова</w:t>
      </w:r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 xml:space="preserve"> – это разбор слова по составу с целью выделения в слове всех морфем (морфемное членение слов). Этапы МЧ: отделение основы от словоизменительных аффиксов (флексий); членение основы.</w:t>
      </w:r>
    </w:p>
    <w:p w:rsidR="0036660F" w:rsidRPr="0036660F" w:rsidRDefault="0036660F" w:rsidP="003666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/>
          <w:bCs/>
          <w:sz w:val="24"/>
          <w:szCs w:val="24"/>
        </w:rPr>
        <w:t>Схема морфемного анализа:</w:t>
      </w:r>
    </w:p>
    <w:p w:rsidR="0036660F" w:rsidRPr="0036660F" w:rsidRDefault="0036660F" w:rsidP="0036660F">
      <w:pPr>
        <w:autoSpaceDE w:val="0"/>
        <w:autoSpaceDN w:val="0"/>
        <w:adjustRightInd w:val="0"/>
        <w:spacing w:after="0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1. Изменяя слово (склоняя или спрягая его), выдели окончание и основу.</w:t>
      </w:r>
    </w:p>
    <w:p w:rsidR="0036660F" w:rsidRPr="0036660F" w:rsidRDefault="0036660F" w:rsidP="0036660F">
      <w:pPr>
        <w:autoSpaceDE w:val="0"/>
        <w:autoSpaceDN w:val="0"/>
        <w:adjustRightInd w:val="0"/>
        <w:spacing w:after="0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2. Подбирая однокоренные, родственные слова, выделить корень, прослеживая при этом словообразовательные связи.</w:t>
      </w:r>
    </w:p>
    <w:p w:rsidR="0036660F" w:rsidRPr="0036660F" w:rsidRDefault="0036660F" w:rsidP="0036660F">
      <w:pPr>
        <w:autoSpaceDE w:val="0"/>
        <w:autoSpaceDN w:val="0"/>
        <w:adjustRightInd w:val="0"/>
        <w:spacing w:after="0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3. Выделить приставк</w:t>
      </w:r>
      <w:proofErr w:type="gramStart"/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у(</w:t>
      </w:r>
      <w:proofErr w:type="gramEnd"/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-и) и суффикс(-</w:t>
      </w:r>
      <w:proofErr w:type="spellStart"/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ы</w:t>
      </w:r>
      <w:proofErr w:type="spellEnd"/>
      <w:r w:rsidRPr="0036660F">
        <w:rPr>
          <w:rFonts w:ascii="Times New Roman" w:eastAsia="Arial,Bold" w:hAnsi="Times New Roman" w:cs="Times New Roman"/>
          <w:bCs/>
          <w:sz w:val="24"/>
          <w:szCs w:val="24"/>
        </w:rPr>
        <w:t>).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Образец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Приморский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>1. Имя прилагательное, изменяемая часть речи; изменяется по родам, числам и падежам (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/ого).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2. Окончание -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>, указывает на единственное число, мужской род, именительный/винительный падеж.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3. Основа словоформы –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>4. Формообразующих суффиксов нет.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5. Основа слова –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-.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>6. Основа слова членима; выделим: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а) Словообразующий суффикс - </w:t>
      </w:r>
      <w:proofErr w:type="spell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ск</w:t>
      </w:r>
      <w:proofErr w:type="spellEnd"/>
      <w:proofErr w:type="gram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-; </w:t>
      </w:r>
      <w:proofErr w:type="gramEnd"/>
      <w:r w:rsidRPr="0036660F">
        <w:rPr>
          <w:rFonts w:ascii="Times New Roman" w:hAnsi="Times New Roman" w:cs="Times New Roman"/>
          <w:color w:val="000000"/>
          <w:sz w:val="24"/>
          <w:szCs w:val="24"/>
        </w:rPr>
        <w:t>городской, ростовский. Суффикс со значением признака как отношения предмета к чему-либо; регулярный;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б) Словообразующая приставка </w:t>
      </w:r>
      <w:proofErr w:type="gram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- ; пригород, прибрежный, привокзальный. Приставка имеет пространственное значение: «расположение в непосредственной близости к чему-либо»; регулярная.</w:t>
      </w:r>
    </w:p>
    <w:p w:rsidR="0036660F" w:rsidRPr="0036660F" w:rsidRDefault="0036660F" w:rsidP="003666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660F">
        <w:rPr>
          <w:rFonts w:ascii="Times New Roman" w:hAnsi="Times New Roman" w:cs="Times New Roman"/>
          <w:color w:val="000000"/>
          <w:sz w:val="24"/>
          <w:szCs w:val="24"/>
        </w:rPr>
        <w:t>7. Корень мор</w:t>
      </w:r>
      <w:proofErr w:type="gram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- ; </w:t>
      </w:r>
      <w:proofErr w:type="gramEnd"/>
      <w:r w:rsidRPr="0036660F">
        <w:rPr>
          <w:rFonts w:ascii="Times New Roman" w:hAnsi="Times New Roman" w:cs="Times New Roman"/>
          <w:color w:val="000000"/>
          <w:sz w:val="24"/>
          <w:szCs w:val="24"/>
        </w:rPr>
        <w:t>морской, моряк, мореходный. Корень свободный: мор - е. Имеет варианты: [мор]- и [мор’]-</w:t>
      </w:r>
      <w:proofErr w:type="gramStart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6660F">
        <w:rPr>
          <w:rFonts w:ascii="Times New Roman" w:hAnsi="Times New Roman" w:cs="Times New Roman"/>
          <w:color w:val="000000"/>
          <w:sz w:val="24"/>
          <w:szCs w:val="24"/>
        </w:rPr>
        <w:t xml:space="preserve"> Это регулярная корневая морфема.</w:t>
      </w:r>
    </w:p>
    <w:p w:rsidR="005A3C3D" w:rsidRPr="00772A73" w:rsidRDefault="005A3C3D" w:rsidP="0077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3C3D" w:rsidRPr="00772A73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1A254D"/>
    <w:rsid w:val="001C2B91"/>
    <w:rsid w:val="002E7383"/>
    <w:rsid w:val="00305E88"/>
    <w:rsid w:val="0036660F"/>
    <w:rsid w:val="003726AE"/>
    <w:rsid w:val="003B3CB0"/>
    <w:rsid w:val="00411BF3"/>
    <w:rsid w:val="0042581C"/>
    <w:rsid w:val="004365CE"/>
    <w:rsid w:val="00440EBD"/>
    <w:rsid w:val="004974B6"/>
    <w:rsid w:val="004D361E"/>
    <w:rsid w:val="0057414E"/>
    <w:rsid w:val="005A3C3D"/>
    <w:rsid w:val="006678E5"/>
    <w:rsid w:val="0073032F"/>
    <w:rsid w:val="00772A73"/>
    <w:rsid w:val="00784A05"/>
    <w:rsid w:val="007A7D17"/>
    <w:rsid w:val="00800937"/>
    <w:rsid w:val="00817307"/>
    <w:rsid w:val="009A36F6"/>
    <w:rsid w:val="00A12BDB"/>
    <w:rsid w:val="00A33A06"/>
    <w:rsid w:val="00AD4308"/>
    <w:rsid w:val="00B1669B"/>
    <w:rsid w:val="00BD010A"/>
    <w:rsid w:val="00C80A60"/>
    <w:rsid w:val="00DB0A42"/>
    <w:rsid w:val="00DB58AA"/>
    <w:rsid w:val="00E91704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  <w:style w:type="character" w:customStyle="1" w:styleId="apple-converted-space">
    <w:name w:val="apple-converted-space"/>
    <w:basedOn w:val="a0"/>
    <w:rsid w:val="00E91704"/>
  </w:style>
  <w:style w:type="paragraph" w:customStyle="1" w:styleId="imalignjustify">
    <w:name w:val="imalign_justify"/>
    <w:basedOn w:val="a"/>
    <w:rsid w:val="00E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1704"/>
  </w:style>
  <w:style w:type="character" w:customStyle="1" w:styleId="ff5">
    <w:name w:val="ff5"/>
    <w:basedOn w:val="a0"/>
    <w:rsid w:val="00E91704"/>
  </w:style>
  <w:style w:type="paragraph" w:styleId="aa">
    <w:name w:val="Body Text Indent"/>
    <w:basedOn w:val="a"/>
    <w:link w:val="ab"/>
    <w:unhideWhenUsed/>
    <w:rsid w:val="006678E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78E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6678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78E5"/>
  </w:style>
  <w:style w:type="character" w:customStyle="1" w:styleId="ac">
    <w:name w:val="Основной текст_"/>
    <w:basedOn w:val="a0"/>
    <w:link w:val="23"/>
    <w:rsid w:val="0036660F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c"/>
    <w:rsid w:val="0036660F"/>
    <w:rPr>
      <w:b/>
      <w:bCs/>
      <w:spacing w:val="0"/>
      <w:sz w:val="25"/>
      <w:szCs w:val="25"/>
    </w:rPr>
  </w:style>
  <w:style w:type="character" w:customStyle="1" w:styleId="ad">
    <w:name w:val="Основной текст + Курсив"/>
    <w:basedOn w:val="ac"/>
    <w:rsid w:val="0036660F"/>
    <w:rPr>
      <w:i/>
      <w:iCs/>
      <w:spacing w:val="0"/>
    </w:rPr>
  </w:style>
  <w:style w:type="paragraph" w:customStyle="1" w:styleId="23">
    <w:name w:val="Основной текст2"/>
    <w:basedOn w:val="a"/>
    <w:link w:val="ac"/>
    <w:rsid w:val="0036660F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20</cp:revision>
  <dcterms:created xsi:type="dcterms:W3CDTF">2020-09-04T03:50:00Z</dcterms:created>
  <dcterms:modified xsi:type="dcterms:W3CDTF">2021-11-15T16:59:00Z</dcterms:modified>
</cp:coreProperties>
</file>