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13" w:rsidRDefault="00556513" w:rsidP="000625FF">
      <w:pPr>
        <w:pStyle w:val="a4"/>
        <w:spacing w:before="0" w:beforeAutospacing="0" w:after="0" w:afterAutospacing="0"/>
        <w:rPr>
          <w:b/>
          <w:color w:val="FF0000"/>
        </w:rPr>
      </w:pPr>
      <w:r w:rsidRPr="00556513">
        <w:rPr>
          <w:b/>
          <w:color w:val="FF0000"/>
        </w:rPr>
        <w:t>Материал двух занятий с 2</w:t>
      </w:r>
      <w:r w:rsidR="00047EE0">
        <w:rPr>
          <w:b/>
          <w:color w:val="FF0000"/>
        </w:rPr>
        <w:t>9</w:t>
      </w:r>
      <w:r w:rsidRPr="00556513">
        <w:rPr>
          <w:b/>
          <w:color w:val="FF0000"/>
        </w:rPr>
        <w:t xml:space="preserve">.11.2021 по </w:t>
      </w:r>
      <w:r w:rsidR="00047EE0">
        <w:rPr>
          <w:b/>
          <w:color w:val="FF0000"/>
        </w:rPr>
        <w:t>30</w:t>
      </w:r>
      <w:r w:rsidRPr="00556513">
        <w:rPr>
          <w:b/>
          <w:color w:val="FF0000"/>
        </w:rPr>
        <w:t>.11.2021</w:t>
      </w:r>
      <w:r>
        <w:rPr>
          <w:b/>
          <w:color w:val="FF0000"/>
        </w:rPr>
        <w:t>!!!</w:t>
      </w:r>
    </w:p>
    <w:p w:rsidR="00556513" w:rsidRPr="00556513" w:rsidRDefault="00556513" w:rsidP="000625FF">
      <w:pPr>
        <w:pStyle w:val="a4"/>
        <w:spacing w:before="0" w:beforeAutospacing="0" w:after="0" w:afterAutospacing="0"/>
        <w:rPr>
          <w:b/>
          <w:color w:val="FF0000"/>
        </w:rPr>
      </w:pPr>
    </w:p>
    <w:p w:rsidR="000625FF" w:rsidRPr="001D5CA6" w:rsidRDefault="000625FF" w:rsidP="00556513">
      <w:pPr>
        <w:pStyle w:val="a4"/>
        <w:spacing w:before="0" w:beforeAutospacing="0" w:after="0" w:afterAutospacing="0" w:line="276" w:lineRule="auto"/>
      </w:pPr>
      <w:r w:rsidRPr="001D5CA6">
        <w:t xml:space="preserve">Дата: </w:t>
      </w:r>
      <w:r w:rsidR="00556513">
        <w:t>2</w:t>
      </w:r>
      <w:r w:rsidR="00047EE0">
        <w:t>9</w:t>
      </w:r>
      <w:r w:rsidRPr="001D5CA6">
        <w:t>.</w:t>
      </w:r>
      <w:r w:rsidR="007A7D17">
        <w:t>1</w:t>
      </w:r>
      <w:r w:rsidR="00556513">
        <w:t>1</w:t>
      </w:r>
      <w:r w:rsidRPr="001D5CA6">
        <w:t>.202</w:t>
      </w:r>
      <w:r w:rsidR="00556513">
        <w:t xml:space="preserve">1 </w:t>
      </w:r>
    </w:p>
    <w:p w:rsidR="000625FF" w:rsidRPr="001D5CA6" w:rsidRDefault="00DB0A42" w:rsidP="00556513">
      <w:pPr>
        <w:pStyle w:val="a4"/>
        <w:spacing w:before="0" w:beforeAutospacing="0" w:after="0" w:afterAutospacing="0" w:line="276" w:lineRule="auto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556513">
      <w:pPr>
        <w:pStyle w:val="a4"/>
        <w:spacing w:before="0" w:beforeAutospacing="0" w:after="0" w:afterAutospacing="0" w:line="276" w:lineRule="auto"/>
      </w:pPr>
      <w:r w:rsidRPr="001D5CA6">
        <w:t xml:space="preserve">Группа: </w:t>
      </w:r>
      <w:r>
        <w:t>М</w:t>
      </w:r>
      <w:r w:rsidRPr="001D5CA6">
        <w:t>-1</w:t>
      </w:r>
      <w:r w:rsidR="00556513">
        <w:t>1</w:t>
      </w:r>
    </w:p>
    <w:p w:rsidR="00E91704" w:rsidRPr="00556513" w:rsidRDefault="00556513" w:rsidP="00556513">
      <w:pPr>
        <w:pStyle w:val="a4"/>
        <w:spacing w:before="0" w:beforeAutospacing="0" w:after="0" w:afterAutospacing="0" w:line="276" w:lineRule="auto"/>
        <w:rPr>
          <w:b/>
          <w:color w:val="000000"/>
        </w:rPr>
      </w:pPr>
      <w:r w:rsidRPr="00556513">
        <w:rPr>
          <w:b/>
          <w:highlight w:val="yellow"/>
        </w:rPr>
        <w:t xml:space="preserve">1 </w:t>
      </w:r>
      <w:r w:rsidR="00E43F4B" w:rsidRPr="00556513">
        <w:rPr>
          <w:b/>
          <w:highlight w:val="yellow"/>
        </w:rPr>
        <w:t>Тема: Словоформа как единица морфологии. Именные части  речи.</w:t>
      </w:r>
    </w:p>
    <w:p w:rsidR="000625FF" w:rsidRPr="001D5CA6" w:rsidRDefault="000625FF" w:rsidP="00556513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848" w:rsidRPr="00556513" w:rsidRDefault="00E43F4B" w:rsidP="00E4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F4B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E43F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C0848">
        <w:rPr>
          <w:rFonts w:ascii="Times New Roman" w:hAnsi="Times New Roman" w:cs="Times New Roman"/>
          <w:bCs/>
          <w:sz w:val="24"/>
          <w:szCs w:val="24"/>
        </w:rPr>
        <w:t xml:space="preserve">Прочитать материал, </w:t>
      </w:r>
      <w:r w:rsidR="00EC0848" w:rsidRPr="00556513">
        <w:rPr>
          <w:rFonts w:ascii="Times New Roman" w:hAnsi="Times New Roman" w:cs="Times New Roman"/>
          <w:b/>
          <w:bCs/>
          <w:sz w:val="24"/>
          <w:szCs w:val="24"/>
        </w:rPr>
        <w:t xml:space="preserve">выписать в тетрадь определение </w:t>
      </w:r>
      <w:r w:rsidR="00EC0848" w:rsidRPr="005565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Грамматического </w:t>
      </w:r>
      <w:proofErr w:type="gramStart"/>
      <w:r w:rsidR="00EC0848" w:rsidRPr="00556513">
        <w:rPr>
          <w:rFonts w:ascii="Times New Roman" w:hAnsi="Times New Roman" w:cs="Times New Roman"/>
          <w:b/>
          <w:bCs/>
          <w:i/>
          <w:sz w:val="24"/>
          <w:szCs w:val="24"/>
        </w:rPr>
        <w:t>значении</w:t>
      </w:r>
      <w:proofErr w:type="gramEnd"/>
      <w:r w:rsidR="00EC0848" w:rsidRPr="005565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слова</w:t>
      </w:r>
      <w:r w:rsidR="00EC0848" w:rsidRPr="005565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3F4B" w:rsidRPr="00EC0848" w:rsidRDefault="00E43F4B" w:rsidP="00E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848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Грамматическое значение слова. </w:t>
      </w:r>
      <w:r w:rsidR="00EC0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3F4B" w:rsidRPr="00EC0848" w:rsidRDefault="00E43F4B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color w:val="333333"/>
        </w:rPr>
        <w:t>Слова имеют лексические и грамматические значения. Лексические значения изучаются лексикологией, грамматические значения изучаются грамматикой — морфологией и синтаксисом.</w:t>
      </w:r>
    </w:p>
    <w:p w:rsidR="00E43F4B" w:rsidRPr="00EC0848" w:rsidRDefault="00E43F4B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rStyle w:val="a3"/>
          <w:color w:val="333333"/>
        </w:rPr>
        <w:t>Лексическое значение</w:t>
      </w:r>
      <w:r w:rsidRPr="00EC0848">
        <w:rPr>
          <w:color w:val="333333"/>
        </w:rPr>
        <w:t> слова — это отражение в слове того или иного явления действительности (предмета, события, качества, действия, отношения и т. п.).</w:t>
      </w:r>
    </w:p>
    <w:p w:rsidR="00E43F4B" w:rsidRPr="00EC0848" w:rsidRDefault="00E43F4B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rStyle w:val="a3"/>
          <w:color w:val="333333"/>
        </w:rPr>
        <w:t>Грамматическое значение</w:t>
      </w:r>
      <w:r w:rsidRPr="00EC0848">
        <w:rPr>
          <w:color w:val="333333"/>
        </w:rPr>
        <w:t> слова — это характеристика его как элемента определенного грамматического класса (например, </w:t>
      </w:r>
      <w:r w:rsidRPr="00EC0848">
        <w:rPr>
          <w:rStyle w:val="a9"/>
          <w:color w:val="333333"/>
        </w:rPr>
        <w:t>стол</w:t>
      </w:r>
      <w:r w:rsidRPr="00EC0848">
        <w:rPr>
          <w:color w:val="333333"/>
        </w:rPr>
        <w:t> — существительное мужского рода), как элемента словоизменительного ряда (</w:t>
      </w:r>
      <w:r w:rsidRPr="00EC0848">
        <w:rPr>
          <w:rStyle w:val="a9"/>
          <w:color w:val="333333"/>
        </w:rPr>
        <w:t>стол, стола, столу</w:t>
      </w:r>
      <w:r w:rsidRPr="00EC0848">
        <w:rPr>
          <w:color w:val="333333"/>
        </w:rPr>
        <w:t> и т. д.) и как элемента словосочетания или предложения, в котором слово связано с другими словами (</w:t>
      </w:r>
      <w:r w:rsidRPr="00EC0848">
        <w:rPr>
          <w:rStyle w:val="a9"/>
          <w:color w:val="333333"/>
        </w:rPr>
        <w:t>ножка стола, положи книгу на стол</w:t>
      </w:r>
      <w:r w:rsidRPr="00EC0848">
        <w:rPr>
          <w:color w:val="333333"/>
        </w:rPr>
        <w:t>).</w:t>
      </w:r>
    </w:p>
    <w:p w:rsidR="00E43F4B" w:rsidRPr="00EC0848" w:rsidRDefault="00E43F4B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rStyle w:val="a3"/>
          <w:color w:val="333333"/>
        </w:rPr>
        <w:t>Лексическое значение слова</w:t>
      </w:r>
      <w:r w:rsidRPr="00EC0848">
        <w:rPr>
          <w:color w:val="333333"/>
        </w:rPr>
        <w:t> </w:t>
      </w:r>
      <w:r w:rsidRPr="00EC0848">
        <w:rPr>
          <w:rStyle w:val="a3"/>
          <w:color w:val="333333"/>
        </w:rPr>
        <w:t>индивидуально</w:t>
      </w:r>
      <w:r w:rsidRPr="00EC0848">
        <w:rPr>
          <w:color w:val="333333"/>
        </w:rPr>
        <w:t>: оно присуще данному слову и этим отграничивает данное слово от других, каждое из которых имеет свое, также индивидуальное значение.</w:t>
      </w:r>
    </w:p>
    <w:p w:rsidR="00E43F4B" w:rsidRPr="00EC0848" w:rsidRDefault="00E43F4B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color w:val="333333"/>
        </w:rPr>
        <w:t>Грамматическое значение характеризует, напротив, целые разряды и классы слов; оно категориально</w:t>
      </w:r>
      <w:r w:rsidRPr="00EC0848">
        <w:rPr>
          <w:rStyle w:val="a3"/>
          <w:color w:val="333333"/>
        </w:rPr>
        <w:t>.</w:t>
      </w:r>
    </w:p>
    <w:p w:rsidR="00E43F4B" w:rsidRPr="00EC0848" w:rsidRDefault="00E43F4B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color w:val="333333"/>
        </w:rPr>
        <w:t>Сравним слова </w:t>
      </w:r>
      <w:r w:rsidRPr="00EC0848">
        <w:rPr>
          <w:rStyle w:val="a9"/>
          <w:color w:val="333333"/>
        </w:rPr>
        <w:t>стол, дом, нож</w:t>
      </w:r>
      <w:r w:rsidRPr="00EC0848">
        <w:rPr>
          <w:color w:val="333333"/>
        </w:rPr>
        <w:t>. Каждое из них обладает собственным лексическим значением, обозначая разные предметы. В то же время они характеризуются общими, одними и теми же грамматическими значениями: все они принадлежат к одной части речи — существительному, к одному грамматическому роду — мужскому и имеют форму одного и того же числа — единственного.</w:t>
      </w:r>
    </w:p>
    <w:p w:rsidR="00EC0848" w:rsidRPr="00EC0848" w:rsidRDefault="00EC0848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rStyle w:val="a3"/>
          <w:color w:val="333333"/>
        </w:rPr>
        <w:t>Важный признак грамматического значения</w:t>
      </w:r>
      <w:r w:rsidRPr="00EC0848">
        <w:rPr>
          <w:color w:val="333333"/>
        </w:rPr>
        <w:t xml:space="preserve">, отличающий его от значения лексического, — обязательность выражения: мы не можем употребить слово, не выразив при этом его грамматических значений (с помощью окончаний, предлогов и т. п.). </w:t>
      </w:r>
      <w:proofErr w:type="gramStart"/>
      <w:r w:rsidRPr="00EC0848">
        <w:rPr>
          <w:color w:val="333333"/>
        </w:rPr>
        <w:t>Так, произнося слово </w:t>
      </w:r>
      <w:r w:rsidRPr="00EC0848">
        <w:rPr>
          <w:rStyle w:val="a9"/>
          <w:color w:val="333333"/>
        </w:rPr>
        <w:t>стол</w:t>
      </w:r>
      <w:r w:rsidRPr="00EC0848">
        <w:rPr>
          <w:color w:val="333333"/>
        </w:rPr>
        <w:t>, мы не только называем определенный предмет, но и выражаем такие признаки этого существительного, как род (мужской), число (единственное), падеж (именительный или винительный, ср.: </w:t>
      </w:r>
      <w:r w:rsidRPr="00EC0848">
        <w:rPr>
          <w:rStyle w:val="a9"/>
          <w:color w:val="333333"/>
        </w:rPr>
        <w:t>В углу стоял стол.</w:t>
      </w:r>
      <w:proofErr w:type="gramEnd"/>
      <w:r w:rsidRPr="00EC0848">
        <w:rPr>
          <w:rStyle w:val="a9"/>
          <w:color w:val="333333"/>
        </w:rPr>
        <w:t xml:space="preserve"> — </w:t>
      </w:r>
      <w:proofErr w:type="gramStart"/>
      <w:r w:rsidRPr="00EC0848">
        <w:rPr>
          <w:rStyle w:val="a9"/>
          <w:color w:val="333333"/>
        </w:rPr>
        <w:t>Вижу стол</w:t>
      </w:r>
      <w:r w:rsidRPr="00EC0848">
        <w:rPr>
          <w:color w:val="333333"/>
        </w:rPr>
        <w:t>).</w:t>
      </w:r>
      <w:proofErr w:type="gramEnd"/>
      <w:r w:rsidRPr="00EC0848">
        <w:rPr>
          <w:color w:val="333333"/>
        </w:rPr>
        <w:t xml:space="preserve"> Все эти признаки формы </w:t>
      </w:r>
      <w:r w:rsidRPr="00EC0848">
        <w:rPr>
          <w:rStyle w:val="a9"/>
          <w:color w:val="333333"/>
        </w:rPr>
        <w:t>стол</w:t>
      </w:r>
      <w:r w:rsidRPr="00EC0848">
        <w:rPr>
          <w:color w:val="333333"/>
        </w:rPr>
        <w:t> суть ее грамматические значения, выражаемые так называемой нулевой флексией.</w:t>
      </w:r>
    </w:p>
    <w:p w:rsidR="00EC0848" w:rsidRPr="00EC0848" w:rsidRDefault="00EC0848" w:rsidP="00EC0848">
      <w:pPr>
        <w:pStyle w:val="a4"/>
        <w:spacing w:before="0" w:beforeAutospacing="0" w:after="0" w:afterAutospacing="0"/>
        <w:rPr>
          <w:color w:val="333333"/>
        </w:rPr>
      </w:pPr>
      <w:r w:rsidRPr="00EC0848">
        <w:rPr>
          <w:rStyle w:val="a3"/>
          <w:color w:val="333333"/>
        </w:rPr>
        <w:t>Произнося словоформу </w:t>
      </w:r>
      <w:r w:rsidRPr="00EC0848">
        <w:rPr>
          <w:rStyle w:val="a9"/>
          <w:b/>
          <w:bCs/>
          <w:color w:val="333333"/>
        </w:rPr>
        <w:t>столом</w:t>
      </w:r>
      <w:r w:rsidRPr="00EC0848">
        <w:rPr>
          <w:color w:val="333333"/>
        </w:rPr>
        <w:t> (например, в предложении </w:t>
      </w:r>
      <w:r w:rsidRPr="00EC0848">
        <w:rPr>
          <w:rStyle w:val="a9"/>
          <w:color w:val="333333"/>
        </w:rPr>
        <w:t>Загородили проход столом</w:t>
      </w:r>
      <w:r w:rsidRPr="00EC0848">
        <w:rPr>
          <w:color w:val="333333"/>
        </w:rPr>
        <w:t xml:space="preserve">), мы с помощью окончания </w:t>
      </w:r>
      <w:proofErr w:type="gramStart"/>
      <w:r w:rsidRPr="00EC0848">
        <w:rPr>
          <w:color w:val="333333"/>
        </w:rPr>
        <w:t>-</w:t>
      </w:r>
      <w:proofErr w:type="spellStart"/>
      <w:r w:rsidRPr="00EC0848">
        <w:rPr>
          <w:color w:val="333333"/>
        </w:rPr>
        <w:t>о</w:t>
      </w:r>
      <w:proofErr w:type="gramEnd"/>
      <w:r w:rsidRPr="00EC0848">
        <w:rPr>
          <w:color w:val="333333"/>
        </w:rPr>
        <w:t>м</w:t>
      </w:r>
      <w:proofErr w:type="spellEnd"/>
      <w:r w:rsidRPr="00EC0848">
        <w:rPr>
          <w:color w:val="333333"/>
        </w:rPr>
        <w:t xml:space="preserve"> выражаем </w:t>
      </w:r>
      <w:r w:rsidRPr="00EC0848">
        <w:rPr>
          <w:rStyle w:val="a9"/>
          <w:b/>
          <w:bCs/>
          <w:color w:val="333333"/>
        </w:rPr>
        <w:t>грамматические значения</w:t>
      </w:r>
      <w:r w:rsidRPr="00EC0848">
        <w:rPr>
          <w:color w:val="333333"/>
        </w:rPr>
        <w:t> творительного падежа (ср. окончания, служащие для выражения падежных значений: </w:t>
      </w:r>
      <w:proofErr w:type="spellStart"/>
      <w:r w:rsidRPr="00EC0848">
        <w:rPr>
          <w:rStyle w:val="a9"/>
          <w:color w:val="333333"/>
        </w:rPr>
        <w:t>стол-а</w:t>
      </w:r>
      <w:proofErr w:type="spellEnd"/>
      <w:r w:rsidRPr="00EC0848">
        <w:rPr>
          <w:rStyle w:val="a9"/>
          <w:color w:val="333333"/>
        </w:rPr>
        <w:t xml:space="preserve">, </w:t>
      </w:r>
      <w:proofErr w:type="spellStart"/>
      <w:r w:rsidRPr="00EC0848">
        <w:rPr>
          <w:rStyle w:val="a9"/>
          <w:color w:val="333333"/>
        </w:rPr>
        <w:t>стол-у</w:t>
      </w:r>
      <w:proofErr w:type="spellEnd"/>
      <w:r w:rsidRPr="00EC0848">
        <w:rPr>
          <w:rStyle w:val="a9"/>
          <w:color w:val="333333"/>
        </w:rPr>
        <w:t xml:space="preserve">, </w:t>
      </w:r>
      <w:proofErr w:type="spellStart"/>
      <w:r w:rsidRPr="00EC0848">
        <w:rPr>
          <w:rStyle w:val="a9"/>
          <w:color w:val="333333"/>
        </w:rPr>
        <w:t>стол-е</w:t>
      </w:r>
      <w:proofErr w:type="spellEnd"/>
      <w:r w:rsidRPr="00EC0848">
        <w:rPr>
          <w:rStyle w:val="a9"/>
          <w:color w:val="333333"/>
        </w:rPr>
        <w:t>), </w:t>
      </w:r>
      <w:r w:rsidRPr="00EC0848">
        <w:rPr>
          <w:color w:val="333333"/>
        </w:rPr>
        <w:t>мужского рода (ср. окончание, которое имеют в творительном падеже существительные женского рода: </w:t>
      </w:r>
      <w:proofErr w:type="spellStart"/>
      <w:r w:rsidRPr="00EC0848">
        <w:rPr>
          <w:rStyle w:val="a9"/>
          <w:color w:val="333333"/>
        </w:rPr>
        <w:t>вод-ой</w:t>
      </w:r>
      <w:proofErr w:type="spellEnd"/>
      <w:r w:rsidRPr="00EC0848">
        <w:rPr>
          <w:rStyle w:val="a9"/>
          <w:color w:val="333333"/>
        </w:rPr>
        <w:t>), </w:t>
      </w:r>
      <w:r w:rsidRPr="00EC0848">
        <w:rPr>
          <w:color w:val="333333"/>
        </w:rPr>
        <w:t>единственного числа (ср. </w:t>
      </w:r>
      <w:proofErr w:type="spellStart"/>
      <w:r w:rsidRPr="00EC0848">
        <w:rPr>
          <w:rStyle w:val="a9"/>
          <w:color w:val="333333"/>
        </w:rPr>
        <w:t>стол-ами</w:t>
      </w:r>
      <w:proofErr w:type="spellEnd"/>
      <w:r w:rsidRPr="00EC0848">
        <w:rPr>
          <w:rStyle w:val="a9"/>
          <w:color w:val="333333"/>
        </w:rPr>
        <w:t>). </w:t>
      </w:r>
      <w:r w:rsidRPr="00EC0848">
        <w:rPr>
          <w:rStyle w:val="a3"/>
          <w:i/>
          <w:iCs/>
          <w:color w:val="333333"/>
        </w:rPr>
        <w:t>Лексическое же значение</w:t>
      </w:r>
      <w:r w:rsidRPr="00EC0848">
        <w:rPr>
          <w:color w:val="333333"/>
        </w:rPr>
        <w:t> слова </w:t>
      </w:r>
      <w:r w:rsidRPr="00EC0848">
        <w:rPr>
          <w:rStyle w:val="a9"/>
          <w:color w:val="333333"/>
        </w:rPr>
        <w:t>стол </w:t>
      </w:r>
      <w:r w:rsidRPr="00EC0848">
        <w:rPr>
          <w:color w:val="333333"/>
        </w:rPr>
        <w:t>– «предмет домашней мебели, представляющий собой поверхность из твердого материала, укрепленную на одной или нескольких ножках, и служащий для того, чтобы ставить или класть что-нибудь на него» — во всех падежных формах этого слова остается неизменным. Кроме корневой основы </w:t>
      </w:r>
      <w:r w:rsidRPr="00EC0848">
        <w:rPr>
          <w:rStyle w:val="a9"/>
          <w:color w:val="333333"/>
        </w:rPr>
        <w:t>сто</w:t>
      </w:r>
      <w:proofErr w:type="gramStart"/>
      <w:r w:rsidRPr="00EC0848">
        <w:rPr>
          <w:rStyle w:val="a9"/>
          <w:color w:val="333333"/>
        </w:rPr>
        <w:t>л-</w:t>
      </w:r>
      <w:proofErr w:type="gramEnd"/>
      <w:r w:rsidRPr="00EC0848">
        <w:rPr>
          <w:rStyle w:val="a9"/>
          <w:color w:val="333333"/>
        </w:rPr>
        <w:t>, </w:t>
      </w:r>
      <w:r w:rsidRPr="00EC0848">
        <w:rPr>
          <w:color w:val="333333"/>
        </w:rPr>
        <w:t>которая и обладает указанным лексическим значением, нет никаких других средств выражения этого значения, подобных средствам выражения грамматических значений падежа, рода, числа и т. п.</w:t>
      </w:r>
    </w:p>
    <w:p w:rsidR="00BC10A2" w:rsidRDefault="00BC10A2" w:rsidP="00E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13" w:rsidRDefault="00556513" w:rsidP="00E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848" w:rsidRDefault="00BC10A2" w:rsidP="00E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F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3F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сделать </w:t>
      </w:r>
      <w:r w:rsidRPr="005565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bCs/>
          <w:sz w:val="24"/>
          <w:szCs w:val="24"/>
        </w:rPr>
        <w:t>таблицу «</w:t>
      </w:r>
      <w:r w:rsidR="00EC0848" w:rsidRPr="00EC0848">
        <w:rPr>
          <w:rFonts w:ascii="Times New Roman" w:hAnsi="Times New Roman" w:cs="Times New Roman"/>
          <w:b/>
          <w:bCs/>
          <w:sz w:val="24"/>
          <w:szCs w:val="24"/>
        </w:rPr>
        <w:t>Самостоятельные и служебные части речи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C0848" w:rsidRPr="00EC084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4785"/>
        <w:gridCol w:w="4785"/>
      </w:tblGrid>
      <w:tr w:rsidR="00BC10A2" w:rsidTr="00BC10A2">
        <w:tc>
          <w:tcPr>
            <w:tcW w:w="9571" w:type="dxa"/>
            <w:gridSpan w:val="2"/>
          </w:tcPr>
          <w:p w:rsidR="00BC10A2" w:rsidRDefault="00BC10A2" w:rsidP="00BC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</w:t>
            </w:r>
          </w:p>
        </w:tc>
      </w:tr>
      <w:tr w:rsidR="00BC10A2" w:rsidTr="00BC10A2">
        <w:tc>
          <w:tcPr>
            <w:tcW w:w="4785" w:type="dxa"/>
          </w:tcPr>
          <w:p w:rsidR="00BC10A2" w:rsidRDefault="00BC10A2" w:rsidP="00BC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</w:t>
            </w:r>
          </w:p>
        </w:tc>
        <w:tc>
          <w:tcPr>
            <w:tcW w:w="4786" w:type="dxa"/>
          </w:tcPr>
          <w:p w:rsidR="00BC10A2" w:rsidRDefault="00BC10A2" w:rsidP="00BC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СЛУЖЕБНЫЕ</w:t>
            </w:r>
          </w:p>
        </w:tc>
      </w:tr>
      <w:tr w:rsidR="00BC10A2" w:rsidTr="00BC10A2">
        <w:tc>
          <w:tcPr>
            <w:tcW w:w="4785" w:type="dxa"/>
          </w:tcPr>
          <w:p w:rsidR="00BC10A2" w:rsidRDefault="00BC10A2" w:rsidP="00BC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BC10A2" w:rsidRDefault="00BC10A2" w:rsidP="00BC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</w:tbl>
    <w:p w:rsidR="00556513" w:rsidRDefault="00556513" w:rsidP="00BC10A2">
      <w:pPr>
        <w:pStyle w:val="a4"/>
        <w:spacing w:before="0" w:beforeAutospacing="0" w:after="0" w:afterAutospacing="0"/>
        <w:rPr>
          <w:b/>
          <w:bCs/>
        </w:rPr>
      </w:pPr>
    </w:p>
    <w:p w:rsidR="007D4512" w:rsidRDefault="00BC10A2" w:rsidP="00BC10A2">
      <w:pPr>
        <w:pStyle w:val="a4"/>
        <w:spacing w:before="0" w:beforeAutospacing="0" w:after="0" w:afterAutospacing="0"/>
      </w:pPr>
      <w:r w:rsidRPr="00E43F4B">
        <w:rPr>
          <w:b/>
          <w:bCs/>
        </w:rPr>
        <w:t xml:space="preserve">Задание </w:t>
      </w:r>
      <w:r>
        <w:rPr>
          <w:b/>
          <w:bCs/>
        </w:rPr>
        <w:t>3</w:t>
      </w:r>
      <w:r w:rsidRPr="00E43F4B">
        <w:rPr>
          <w:bCs/>
        </w:rPr>
        <w:t xml:space="preserve">: </w:t>
      </w:r>
      <w:r w:rsidR="007D4512">
        <w:rPr>
          <w:bCs/>
        </w:rPr>
        <w:t>Перенести в тетрадь таблицу «</w:t>
      </w:r>
      <w:r w:rsidRPr="00E43F4B">
        <w:t>Именные части  речи</w:t>
      </w:r>
      <w:r w:rsidR="007D4512">
        <w:t>»</w:t>
      </w:r>
      <w:r w:rsidRPr="00E43F4B">
        <w:t>.</w:t>
      </w:r>
    </w:p>
    <w:p w:rsidR="00556513" w:rsidRPr="00556513" w:rsidRDefault="00556513" w:rsidP="00BC10A2">
      <w:pPr>
        <w:pStyle w:val="a4"/>
        <w:spacing w:before="0" w:beforeAutospacing="0" w:after="0" w:afterAutospacing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7"/>
        <w:gridCol w:w="1419"/>
        <w:gridCol w:w="4310"/>
        <w:gridCol w:w="1858"/>
      </w:tblGrid>
      <w:tr w:rsidR="00BC10A2" w:rsidRPr="00BC10A2" w:rsidTr="007D4512">
        <w:trPr>
          <w:trHeight w:val="48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Часть речи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Общее значение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Морфологические признаки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Синтаксическая роль</w:t>
            </w:r>
          </w:p>
        </w:tc>
      </w:tr>
      <w:tr w:rsidR="00BC10A2" w:rsidRPr="00BC10A2" w:rsidTr="007D4512">
        <w:trPr>
          <w:trHeight w:val="216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(И.п., ед.ч.)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Постоянные признаки: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собственное или нарицательное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одушевленное или нет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род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склонение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Непостоянные признаки: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падеж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число</w:t>
            </w:r>
            <w:proofErr w:type="gram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подлежащее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сказуемое (именная часть)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дополнение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обстоятельство </w:t>
            </w:r>
          </w:p>
        </w:tc>
      </w:tr>
      <w:tr w:rsidR="00BC10A2" w:rsidRPr="00BC10A2" w:rsidTr="007D4512">
        <w:trPr>
          <w:trHeight w:val="216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предмета 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(И.п., ед. ч., м.р.)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Постоянные признаки: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разряд (качественное, относительное, притяжательное)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Непостоянные признаки: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степень сравнения (у качественных);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полная или краткая форма (у качеств.)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падеж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число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род (в ед.ч.) </w:t>
            </w:r>
            <w:proofErr w:type="gram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сказуемое (именная часть сост. им. сказ.) </w:t>
            </w:r>
          </w:p>
        </w:tc>
      </w:tr>
      <w:tr w:rsidR="00BC10A2" w:rsidRPr="00BC10A2" w:rsidTr="007D4512">
        <w:trPr>
          <w:trHeight w:val="216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или порядок предметов при счете 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(</w:t>
            </w:r>
            <w:proofErr w:type="spellStart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Постоянные при</w:t>
            </w:r>
            <w:r w:rsidR="007D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знаки:</w:t>
            </w:r>
            <w:r w:rsidR="007D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разря</w:t>
            </w:r>
            <w:proofErr w:type="gramStart"/>
            <w:r w:rsidR="007D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="007D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количественное,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порядковое</w:t>
            </w:r>
            <w:proofErr w:type="spellEnd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простое, составное, сложное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Непостоянные признаки: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целое, дробное, собирательное (у </w:t>
            </w:r>
            <w:proofErr w:type="spellStart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proofErr w:type="spellEnd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падеж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род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число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подлежащее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сказуемое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дополнение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обстоятельство </w:t>
            </w:r>
          </w:p>
        </w:tc>
      </w:tr>
      <w:tr w:rsidR="00BC10A2" w:rsidRPr="00BC10A2" w:rsidTr="007D4512">
        <w:trPr>
          <w:trHeight w:val="208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 на предмет, признак и количество, но не называет их 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(И.п., ед.ч.)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Постоянные признаки: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разряд п</w:t>
            </w:r>
            <w:r w:rsidR="007D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значению (личные, возвратное, 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вопросительные,</w:t>
            </w:r>
            <w:r w:rsidR="007D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относительные, неопределённые, отрицательные, притяжательные, указательные, определительные)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лицо (у личных)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Непостоянные признаки: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падеж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род</w:t>
            </w: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число </w:t>
            </w:r>
            <w:proofErr w:type="gram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0A2" w:rsidRPr="00BC10A2" w:rsidRDefault="00BC10A2" w:rsidP="00BC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6513" w:rsidRPr="00556513" w:rsidRDefault="00556513" w:rsidP="00556513">
      <w:pPr>
        <w:pStyle w:val="a4"/>
        <w:spacing w:before="0" w:beforeAutospacing="0" w:after="0" w:afterAutospacing="0"/>
        <w:rPr>
          <w:color w:val="FF0000"/>
        </w:rPr>
      </w:pPr>
      <w:r w:rsidRPr="00556513">
        <w:rPr>
          <w:color w:val="FF0000"/>
        </w:rPr>
        <w:lastRenderedPageBreak/>
        <w:t xml:space="preserve">Дата: </w:t>
      </w:r>
      <w:r w:rsidR="00047EE0">
        <w:rPr>
          <w:color w:val="FF0000"/>
        </w:rPr>
        <w:t>30</w:t>
      </w:r>
      <w:r w:rsidRPr="00556513">
        <w:rPr>
          <w:color w:val="FF0000"/>
        </w:rPr>
        <w:t>.11.2021</w:t>
      </w:r>
    </w:p>
    <w:p w:rsidR="00556513" w:rsidRPr="001D5CA6" w:rsidRDefault="00556513" w:rsidP="00556513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Русский язык и культура речи</w:t>
      </w:r>
    </w:p>
    <w:p w:rsidR="00556513" w:rsidRPr="001D5CA6" w:rsidRDefault="00556513" w:rsidP="00556513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>
        <w:t>1</w:t>
      </w:r>
    </w:p>
    <w:p w:rsidR="00556513" w:rsidRPr="00556513" w:rsidRDefault="00556513" w:rsidP="00556513">
      <w:pPr>
        <w:pStyle w:val="a4"/>
        <w:spacing w:before="0" w:beforeAutospacing="0" w:after="0" w:afterAutospacing="0"/>
        <w:rPr>
          <w:b/>
        </w:rPr>
      </w:pPr>
      <w:r w:rsidRPr="00556513">
        <w:rPr>
          <w:b/>
          <w:highlight w:val="yellow"/>
        </w:rPr>
        <w:t>2 Тема: Глагол. Глагольные формы: причастие и деепричастие. Наречие. Слова категории состояния.</w:t>
      </w:r>
    </w:p>
    <w:p w:rsidR="00556513" w:rsidRDefault="00556513" w:rsidP="00556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43F4B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E43F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E7A2B">
        <w:rPr>
          <w:rFonts w:ascii="Times New Roman" w:hAnsi="Times New Roman" w:cs="Times New Roman"/>
          <w:bCs/>
          <w:sz w:val="24"/>
          <w:szCs w:val="24"/>
        </w:rPr>
        <w:t>Перенести в тетрадь таблиц</w:t>
      </w:r>
      <w:r>
        <w:rPr>
          <w:rFonts w:ascii="Times New Roman" w:hAnsi="Times New Roman" w:cs="Times New Roman"/>
          <w:bCs/>
          <w:sz w:val="24"/>
          <w:szCs w:val="24"/>
        </w:rPr>
        <w:t>ы 1)</w:t>
      </w:r>
      <w:r w:rsidRPr="002E7A2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E7A2B">
        <w:rPr>
          <w:rFonts w:ascii="Times New Roman" w:hAnsi="Times New Roman" w:cs="Times New Roman"/>
          <w:color w:val="333333"/>
          <w:sz w:val="24"/>
          <w:szCs w:val="24"/>
        </w:rPr>
        <w:t>Глагол и его формы</w:t>
      </w:r>
      <w:r>
        <w:t>»</w:t>
      </w:r>
      <w:r>
        <w:rPr>
          <w:rFonts w:ascii="Times New Roman" w:hAnsi="Times New Roman" w:cs="Times New Roman"/>
          <w:sz w:val="24"/>
          <w:szCs w:val="24"/>
        </w:rPr>
        <w:t xml:space="preserve">, 2) </w:t>
      </w:r>
      <w:r w:rsidRPr="002E7A2B">
        <w:rPr>
          <w:rFonts w:ascii="Times New Roman" w:hAnsi="Times New Roman" w:cs="Times New Roman"/>
          <w:sz w:val="24"/>
          <w:szCs w:val="24"/>
        </w:rPr>
        <w:t>«Наречие»</w:t>
      </w:r>
    </w:p>
    <w:p w:rsidR="00556513" w:rsidRPr="002E7A2B" w:rsidRDefault="00556513" w:rsidP="00556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7A2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2E7A2B">
        <w:rPr>
          <w:rFonts w:ascii="Times New Roman" w:hAnsi="Times New Roman" w:cs="Times New Roman"/>
          <w:sz w:val="24"/>
          <w:szCs w:val="24"/>
        </w:rPr>
        <w:t xml:space="preserve"> </w:t>
      </w:r>
      <w:r w:rsidRPr="002E7A2B">
        <w:rPr>
          <w:rFonts w:ascii="Times New Roman" w:hAnsi="Times New Roman" w:cs="Times New Roman"/>
          <w:bCs/>
          <w:sz w:val="24"/>
          <w:szCs w:val="24"/>
        </w:rPr>
        <w:t>«</w:t>
      </w:r>
      <w:r w:rsidRPr="002E7A2B">
        <w:rPr>
          <w:rFonts w:ascii="Times New Roman" w:hAnsi="Times New Roman" w:cs="Times New Roman"/>
          <w:color w:val="333333"/>
          <w:sz w:val="24"/>
          <w:szCs w:val="24"/>
        </w:rPr>
        <w:t>Глагол и его формы</w:t>
      </w:r>
      <w:r>
        <w:t>»</w:t>
      </w:r>
      <w:r w:rsidRPr="002E7A2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97"/>
        <w:gridCol w:w="1905"/>
        <w:gridCol w:w="3290"/>
        <w:gridCol w:w="2312"/>
      </w:tblGrid>
      <w:tr w:rsidR="00556513" w:rsidRPr="002E7A2B" w:rsidTr="006249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Часть речи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Общее значение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Морфологические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Синтаксическая роль</w:t>
            </w:r>
          </w:p>
        </w:tc>
      </w:tr>
      <w:tr w:rsidR="00556513" w:rsidRPr="002E7A2B" w:rsidTr="006249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Действие или состояние предмета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Н.ф. (инфинитив)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Постоянные признаки: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вид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спряжение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переходность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возвратность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Непостоянные признаки: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наклонение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число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время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лицо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род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сказуемое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подлежащее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обстоятельство </w:t>
            </w:r>
          </w:p>
        </w:tc>
      </w:tr>
      <w:tr w:rsidR="00556513" w:rsidRPr="002E7A2B" w:rsidTr="006249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Причастие (особая форма глагола) 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 предмета по действию 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Н.ф. (И.п., ед.ч., м.р.)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Постоянные признаки: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- действительное или страдательное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время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вид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Непостоянные признаки: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полная или краткая форма (у страд.)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падеж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число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род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определение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сказуемое (именная часть сост. им. сказ.) </w:t>
            </w:r>
          </w:p>
        </w:tc>
      </w:tr>
      <w:tr w:rsidR="00556513" w:rsidRPr="002E7A2B" w:rsidTr="006249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Деепричастие (особая форма глагола) 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Добавочное действие при основном действии, выраженном глаголом 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Н.ф. (неопределенная форма глагола) Постоянные признаки: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вид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неизменяемость</w:t>
            </w: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возвратность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обстоятельство </w:t>
            </w:r>
          </w:p>
        </w:tc>
      </w:tr>
    </w:tbl>
    <w:p w:rsidR="00556513" w:rsidRPr="00940537" w:rsidRDefault="00556513" w:rsidP="00556513">
      <w:pPr>
        <w:pStyle w:val="3"/>
        <w:rPr>
          <w:b w:val="0"/>
          <w:color w:val="333333"/>
          <w:sz w:val="24"/>
          <w:szCs w:val="24"/>
          <w:lang w:val="ru-RU"/>
        </w:rPr>
      </w:pPr>
      <w:r w:rsidRPr="00940537">
        <w:rPr>
          <w:b w:val="0"/>
          <w:color w:val="333333"/>
          <w:sz w:val="24"/>
          <w:szCs w:val="24"/>
          <w:lang w:val="ru-RU"/>
        </w:rPr>
        <w:t>2)</w:t>
      </w:r>
      <w:r>
        <w:rPr>
          <w:b w:val="0"/>
          <w:color w:val="333333"/>
          <w:sz w:val="24"/>
          <w:szCs w:val="24"/>
          <w:lang w:val="ru-RU"/>
        </w:rPr>
        <w:t xml:space="preserve"> </w:t>
      </w:r>
      <w:r w:rsidRPr="00556513">
        <w:rPr>
          <w:b w:val="0"/>
          <w:sz w:val="24"/>
          <w:szCs w:val="24"/>
        </w:rPr>
        <w:t>«</w:t>
      </w:r>
      <w:proofErr w:type="spellStart"/>
      <w:r w:rsidRPr="00556513">
        <w:rPr>
          <w:b w:val="0"/>
          <w:sz w:val="24"/>
          <w:szCs w:val="24"/>
        </w:rPr>
        <w:t>Наречие</w:t>
      </w:r>
      <w:proofErr w:type="spellEnd"/>
      <w:r w:rsidRPr="00556513">
        <w:rPr>
          <w:b w:val="0"/>
          <w:sz w:val="24"/>
          <w:szCs w:val="24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3"/>
        <w:gridCol w:w="2187"/>
        <w:gridCol w:w="4446"/>
        <w:gridCol w:w="1858"/>
      </w:tblGrid>
      <w:tr w:rsidR="00556513" w:rsidRPr="002E7A2B" w:rsidTr="006249A8">
        <w:trPr>
          <w:trHeight w:val="480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B">
              <w:rPr>
                <w:rFonts w:ascii="Times New Roman" w:hAnsi="Times New Roman" w:cs="Times New Roman"/>
                <w:sz w:val="24"/>
                <w:szCs w:val="24"/>
              </w:rPr>
              <w:t> Общее значение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B">
              <w:rPr>
                <w:rFonts w:ascii="Times New Roman" w:hAnsi="Times New Roman" w:cs="Times New Roman"/>
                <w:sz w:val="24"/>
                <w:szCs w:val="24"/>
              </w:rPr>
              <w:t> Морфологические признаки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B">
              <w:rPr>
                <w:rFonts w:ascii="Times New Roman" w:hAnsi="Times New Roman" w:cs="Times New Roman"/>
                <w:sz w:val="24"/>
                <w:szCs w:val="24"/>
              </w:rPr>
              <w:t> Синтаксическая роль</w:t>
            </w:r>
          </w:p>
        </w:tc>
      </w:tr>
      <w:tr w:rsidR="00556513" w:rsidRPr="002E7A2B" w:rsidTr="00556513">
        <w:trPr>
          <w:trHeight w:val="350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B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B">
              <w:rPr>
                <w:rFonts w:ascii="Times New Roman" w:hAnsi="Times New Roman" w:cs="Times New Roman"/>
                <w:sz w:val="24"/>
                <w:szCs w:val="24"/>
              </w:rPr>
              <w:t>Признак действия, предмета или другого признака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A2B">
              <w:rPr>
                <w:rFonts w:ascii="Times New Roman" w:hAnsi="Times New Roman" w:cs="Times New Roman"/>
                <w:sz w:val="24"/>
                <w:szCs w:val="24"/>
              </w:rPr>
              <w:t>Постоянные признаки:</w:t>
            </w:r>
            <w:r w:rsidRPr="002E7A2B">
              <w:rPr>
                <w:rFonts w:ascii="Times New Roman" w:hAnsi="Times New Roman" w:cs="Times New Roman"/>
                <w:sz w:val="24"/>
                <w:szCs w:val="24"/>
              </w:rPr>
              <w:br/>
              <w:t>- разряд по значению (места, времени, образа действия, меры и степени, причины, цели)</w:t>
            </w:r>
            <w:r w:rsidRPr="002E7A2B">
              <w:rPr>
                <w:rFonts w:ascii="Times New Roman" w:hAnsi="Times New Roman" w:cs="Times New Roman"/>
                <w:sz w:val="24"/>
                <w:szCs w:val="24"/>
              </w:rPr>
              <w:br/>
              <w:t>- неизменяемость</w:t>
            </w:r>
            <w:r w:rsidRPr="002E7A2B">
              <w:rPr>
                <w:rFonts w:ascii="Times New Roman" w:hAnsi="Times New Roman" w:cs="Times New Roman"/>
                <w:sz w:val="24"/>
                <w:szCs w:val="24"/>
              </w:rPr>
              <w:br/>
              <w:t>Непостоянные признаки:</w:t>
            </w:r>
            <w:r w:rsidRPr="002E7A2B">
              <w:rPr>
                <w:rFonts w:ascii="Times New Roman" w:hAnsi="Times New Roman" w:cs="Times New Roman"/>
                <w:sz w:val="24"/>
                <w:szCs w:val="24"/>
              </w:rPr>
              <w:br/>
              <w:t>- степени сравнения (сравнительная и превосходная) 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513" w:rsidRPr="002E7A2B" w:rsidRDefault="00556513" w:rsidP="00624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2B">
              <w:rPr>
                <w:rFonts w:ascii="Times New Roman" w:hAnsi="Times New Roman" w:cs="Times New Roman"/>
                <w:sz w:val="24"/>
                <w:szCs w:val="24"/>
              </w:rPr>
              <w:t>- обстоятельство </w:t>
            </w:r>
          </w:p>
        </w:tc>
      </w:tr>
    </w:tbl>
    <w:p w:rsidR="00556513" w:rsidRDefault="00556513" w:rsidP="00556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13" w:rsidRPr="00556513" w:rsidRDefault="00556513" w:rsidP="00556513">
      <w:pPr>
        <w:pStyle w:val="a4"/>
        <w:spacing w:before="0" w:beforeAutospacing="0" w:after="0" w:afterAutospacing="0"/>
        <w:rPr>
          <w:b/>
          <w:bCs/>
          <w:color w:val="222222"/>
          <w:shd w:val="clear" w:color="auto" w:fill="FFFFFF"/>
        </w:rPr>
      </w:pPr>
      <w:r w:rsidRPr="00E43F4B">
        <w:rPr>
          <w:b/>
          <w:bCs/>
        </w:rPr>
        <w:lastRenderedPageBreak/>
        <w:t xml:space="preserve">Задание </w:t>
      </w:r>
      <w:r>
        <w:rPr>
          <w:b/>
          <w:bCs/>
        </w:rPr>
        <w:t>2</w:t>
      </w:r>
      <w:r w:rsidRPr="00E43F4B">
        <w:rPr>
          <w:bCs/>
        </w:rPr>
        <w:t>:</w:t>
      </w:r>
      <w:r>
        <w:rPr>
          <w:bCs/>
        </w:rPr>
        <w:t xml:space="preserve"> изучить материал, сделать конспект по вопросу «</w:t>
      </w:r>
      <w:r w:rsidRPr="002E7A2B">
        <w:t>Слова категории состояния</w:t>
      </w:r>
      <w:r>
        <w:t xml:space="preserve">» </w:t>
      </w:r>
      <w:r w:rsidRPr="00556513">
        <w:rPr>
          <w:b/>
        </w:rPr>
        <w:t>СКС</w:t>
      </w:r>
      <w:r w:rsidRPr="002E7A2B">
        <w:t>.</w:t>
      </w:r>
      <w:r>
        <w:t xml:space="preserve"> </w:t>
      </w:r>
      <w:r w:rsidRPr="002D47A9">
        <w:rPr>
          <w:b/>
          <w:bCs/>
          <w:color w:val="222222"/>
          <w:shd w:val="clear" w:color="auto" w:fill="FFFFFF"/>
        </w:rPr>
        <w:t>Различение частей речи</w:t>
      </w:r>
    </w:p>
    <w:tbl>
      <w:tblPr>
        <w:tblW w:w="9513" w:type="dxa"/>
        <w:tblCellMar>
          <w:left w:w="0" w:type="dxa"/>
          <w:right w:w="0" w:type="dxa"/>
        </w:tblCellMar>
        <w:tblLook w:val="04A0"/>
      </w:tblPr>
      <w:tblGrid>
        <w:gridCol w:w="2283"/>
        <w:gridCol w:w="2410"/>
        <w:gridCol w:w="2410"/>
        <w:gridCol w:w="2410"/>
      </w:tblGrid>
      <w:tr w:rsidR="00556513" w:rsidRPr="002D47A9" w:rsidTr="006249A8">
        <w:trPr>
          <w:trHeight w:val="930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Краткое прилагательное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Наречие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Слово категории состояния</w:t>
            </w:r>
          </w:p>
        </w:tc>
      </w:tr>
      <w:tr w:rsidR="00556513" w:rsidRPr="002D47A9" w:rsidTr="006249A8">
        <w:trPr>
          <w:trHeight w:val="547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какому слову относятся?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существительное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глагол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зависит от других слов</w:t>
            </w:r>
          </w:p>
        </w:tc>
      </w:tr>
      <w:tr w:rsidR="00556513" w:rsidRPr="002D47A9" w:rsidTr="006249A8">
        <w:trPr>
          <w:trHeight w:val="572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 какой вопрос отвечает?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каков? какова? каковы?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как? где?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как? какого?</w:t>
            </w:r>
          </w:p>
        </w:tc>
      </w:tr>
      <w:tr w:rsidR="00556513" w:rsidRPr="002D47A9" w:rsidTr="006249A8">
        <w:trPr>
          <w:trHeight w:val="890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Что обозначает?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признак предмета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признак предмета, признак другого признака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состояние природы, человека, оценка действия</w:t>
            </w:r>
          </w:p>
        </w:tc>
      </w:tr>
      <w:tr w:rsidR="00556513" w:rsidRPr="002D47A9" w:rsidTr="006249A8">
        <w:trPr>
          <w:trHeight w:val="300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 членом предложения является?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сказуемое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обстоятельство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сказуемое в предложении без подлежащего</w:t>
            </w:r>
          </w:p>
        </w:tc>
      </w:tr>
      <w:tr w:rsidR="00556513" w:rsidRPr="002D47A9" w:rsidTr="006249A8">
        <w:trPr>
          <w:trHeight w:val="300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Как изменяется?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родам, числам и падежам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изменяется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изменяется</w:t>
            </w:r>
          </w:p>
        </w:tc>
      </w:tr>
    </w:tbl>
    <w:p w:rsidR="00556513" w:rsidRPr="002D47A9" w:rsidRDefault="00556513" w:rsidP="00556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делаем вывод:</w:t>
      </w:r>
    </w:p>
    <w:p w:rsidR="00556513" w:rsidRPr="002D47A9" w:rsidRDefault="00556513" w:rsidP="00556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СКС</w:t>
      </w: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 </w:t>
      </w:r>
    </w:p>
    <w:p w:rsidR="00556513" w:rsidRPr="002D47A9" w:rsidRDefault="00556513" w:rsidP="0055651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часть речи, которая обозначает состояние человека, животных,</w:t>
      </w:r>
    </w:p>
    <w:p w:rsidR="00556513" w:rsidRPr="002D47A9" w:rsidRDefault="00556513" w:rsidP="005565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среды, природы.</w:t>
      </w:r>
    </w:p>
    <w:p w:rsidR="00556513" w:rsidRPr="002D47A9" w:rsidRDefault="00556513" w:rsidP="0055651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 на вопросы: каково? как?</w:t>
      </w:r>
    </w:p>
    <w:p w:rsidR="00556513" w:rsidRPr="002D47A9" w:rsidRDefault="00556513" w:rsidP="0055651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категории состояния не изменяются.</w:t>
      </w:r>
    </w:p>
    <w:p w:rsidR="00556513" w:rsidRPr="002D47A9" w:rsidRDefault="00556513" w:rsidP="0055651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степени сравнения.</w:t>
      </w:r>
    </w:p>
    <w:p w:rsidR="00556513" w:rsidRPr="002D47A9" w:rsidRDefault="00556513" w:rsidP="0055651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безличном предложении – сказуемое.</w:t>
      </w:r>
    </w:p>
    <w:p w:rsidR="00556513" w:rsidRPr="002D47A9" w:rsidRDefault="00556513" w:rsidP="005565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2D47A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Категория состояния – самостоятельная часть речи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9"/>
        <w:gridCol w:w="3190"/>
        <w:gridCol w:w="3191"/>
      </w:tblGrid>
      <w:tr w:rsidR="00556513" w:rsidRPr="002D47A9" w:rsidTr="006249A8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грамматическое значение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признаки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Синтаксическая функция</w:t>
            </w:r>
          </w:p>
        </w:tc>
      </w:tr>
      <w:tr w:rsidR="00556513" w:rsidRPr="002D47A9" w:rsidTr="006249A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Обозначает:</w:t>
            </w:r>
          </w:p>
          <w:p w:rsidR="00556513" w:rsidRPr="002D47A9" w:rsidRDefault="00556513" w:rsidP="0062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513" w:rsidRPr="002D47A9" w:rsidRDefault="00556513" w:rsidP="0062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Душевное состояние человека: </w:t>
            </w:r>
            <w:r w:rsidRPr="002D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мне хорошо</w:t>
            </w: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556513" w:rsidRPr="002D47A9" w:rsidRDefault="00556513" w:rsidP="0062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состояние человека и животных: </w:t>
            </w:r>
            <w:r w:rsidRPr="002D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мне больно, зайцу холодно</w:t>
            </w: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56513" w:rsidRPr="002D47A9" w:rsidRDefault="00556513" w:rsidP="0062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окружающей среды: </w:t>
            </w:r>
            <w:r w:rsidRPr="002D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улице сыро</w:t>
            </w: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56513" w:rsidRPr="002D47A9" w:rsidRDefault="00556513" w:rsidP="0062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 действий: </w:t>
            </w:r>
            <w:r w:rsidRPr="002D47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можно шутить, нельзя плакать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изменяется, может иметь степень сравнения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3" w:rsidRPr="002D47A9" w:rsidRDefault="00556513" w:rsidP="00624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сказуемым в </w:t>
            </w:r>
            <w:proofErr w:type="gramStart"/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безличных</w:t>
            </w:r>
            <w:proofErr w:type="gramEnd"/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предлжениях</w:t>
            </w:r>
            <w:proofErr w:type="spellEnd"/>
          </w:p>
        </w:tc>
      </w:tr>
    </w:tbl>
    <w:p w:rsidR="00556513" w:rsidRPr="002D47A9" w:rsidRDefault="00556513" w:rsidP="0055651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47A9">
        <w:rPr>
          <w:color w:val="000000"/>
          <w:u w:val="single"/>
        </w:rPr>
        <w:t>Примечание:</w:t>
      </w:r>
    </w:p>
    <w:p w:rsidR="00556513" w:rsidRPr="002D47A9" w:rsidRDefault="00556513" w:rsidP="00556513">
      <w:pPr>
        <w:pStyle w:val="a4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  <w:r w:rsidRPr="002D47A9">
        <w:rPr>
          <w:color w:val="000000"/>
        </w:rPr>
        <w:t>1.     Не путайте слова категории с</w:t>
      </w:r>
      <w:r>
        <w:rPr>
          <w:color w:val="000000"/>
        </w:rPr>
        <w:t>о</w:t>
      </w:r>
      <w:r w:rsidRPr="002D47A9">
        <w:rPr>
          <w:color w:val="000000"/>
        </w:rPr>
        <w:t>ст</w:t>
      </w:r>
      <w:r>
        <w:rPr>
          <w:color w:val="000000"/>
        </w:rPr>
        <w:t>о</w:t>
      </w:r>
      <w:r w:rsidRPr="002D47A9">
        <w:rPr>
          <w:color w:val="000000"/>
        </w:rPr>
        <w:t>яния (СКС) с прилагательным и наречиями: прилагательные являются именной частью сказуемых в двусоставных предложениях, наречия – обстоятельствами, а СКС – сказуемыми в односоставных безличных предложениях.</w:t>
      </w:r>
    </w:p>
    <w:p w:rsidR="00556513" w:rsidRPr="002D47A9" w:rsidRDefault="00556513" w:rsidP="00556513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2D47A9">
        <w:rPr>
          <w:color w:val="000000"/>
        </w:rPr>
        <w:t>Ср.: Она взглянула (как?) </w:t>
      </w:r>
      <w:proofErr w:type="spellStart"/>
      <w:r w:rsidRPr="002D47A9">
        <w:rPr>
          <w:color w:val="000000"/>
          <w:u w:val="single"/>
        </w:rPr>
        <w:t>грустно</w:t>
      </w:r>
      <w:r w:rsidRPr="002D47A9">
        <w:rPr>
          <w:color w:val="000000"/>
          <w:u w:val="single"/>
          <w:vertAlign w:val="superscript"/>
        </w:rPr>
        <w:t>наречие</w:t>
      </w:r>
      <w:proofErr w:type="spellEnd"/>
    </w:p>
    <w:p w:rsidR="00556513" w:rsidRPr="002D47A9" w:rsidRDefault="00556513" w:rsidP="00556513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2D47A9">
        <w:rPr>
          <w:color w:val="000000"/>
        </w:rPr>
        <w:t>Лицо её (каково?) </w:t>
      </w:r>
      <w:proofErr w:type="spellStart"/>
      <w:r w:rsidRPr="002D47A9">
        <w:rPr>
          <w:color w:val="000000"/>
          <w:u w:val="single"/>
        </w:rPr>
        <w:t>грустно</w:t>
      </w:r>
      <w:r w:rsidRPr="002D47A9">
        <w:rPr>
          <w:color w:val="000000"/>
          <w:vertAlign w:val="superscript"/>
        </w:rPr>
        <w:t>прилагательное</w:t>
      </w:r>
      <w:proofErr w:type="spellEnd"/>
    </w:p>
    <w:p w:rsidR="00556513" w:rsidRPr="002D47A9" w:rsidRDefault="00556513" w:rsidP="00556513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2D47A9">
        <w:rPr>
          <w:color w:val="000000"/>
        </w:rPr>
        <w:t>Ему (каково?) </w:t>
      </w:r>
      <w:proofErr w:type="spellStart"/>
      <w:r w:rsidRPr="002D47A9">
        <w:rPr>
          <w:color w:val="000000"/>
          <w:u w:val="single"/>
        </w:rPr>
        <w:t>грустно</w:t>
      </w:r>
      <w:r w:rsidRPr="002D47A9">
        <w:rPr>
          <w:color w:val="000000"/>
          <w:vertAlign w:val="superscript"/>
        </w:rPr>
        <w:t>СКС</w:t>
      </w:r>
      <w:proofErr w:type="spellEnd"/>
    </w:p>
    <w:p w:rsidR="00556513" w:rsidRPr="002D47A9" w:rsidRDefault="00556513" w:rsidP="00556513">
      <w:pPr>
        <w:pStyle w:val="a4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  <w:r w:rsidRPr="002D47A9">
        <w:rPr>
          <w:color w:val="000000"/>
        </w:rPr>
        <w:t>2.     Как наречия и прилагательные, СКС могут иметь степени сравнения: ему веселее, мне более (менее) холодно</w:t>
      </w:r>
    </w:p>
    <w:p w:rsidR="00E43F4B" w:rsidRPr="00E43F4B" w:rsidRDefault="00556513" w:rsidP="00556513">
      <w:pPr>
        <w:pStyle w:val="a4"/>
        <w:shd w:val="clear" w:color="auto" w:fill="FFFFFF"/>
        <w:spacing w:before="0" w:beforeAutospacing="0" w:after="0" w:afterAutospacing="0"/>
        <w:ind w:left="1440"/>
        <w:jc w:val="both"/>
      </w:pPr>
      <w:r w:rsidRPr="002D47A9">
        <w:rPr>
          <w:color w:val="000000"/>
        </w:rPr>
        <w:t>3.     СКС с НЕ пишутся раздельно: не над, не жаль, не пора, не нужно и т.п.</w:t>
      </w:r>
      <w:r w:rsidRPr="00E43F4B">
        <w:t xml:space="preserve"> </w:t>
      </w:r>
    </w:p>
    <w:sectPr w:rsidR="00E43F4B" w:rsidRPr="00E43F4B" w:rsidSect="0055651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F30CA"/>
    <w:multiLevelType w:val="hybridMultilevel"/>
    <w:tmpl w:val="20607730"/>
    <w:lvl w:ilvl="0" w:tplc="46F2230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C83095"/>
    <w:multiLevelType w:val="multilevel"/>
    <w:tmpl w:val="E49E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67841"/>
    <w:multiLevelType w:val="multilevel"/>
    <w:tmpl w:val="61D24450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C2B1B"/>
    <w:multiLevelType w:val="multilevel"/>
    <w:tmpl w:val="F00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1565EC"/>
    <w:multiLevelType w:val="multilevel"/>
    <w:tmpl w:val="DB18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3851B3"/>
    <w:multiLevelType w:val="multilevel"/>
    <w:tmpl w:val="E94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E3BA7"/>
    <w:multiLevelType w:val="multilevel"/>
    <w:tmpl w:val="833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1A50D6"/>
    <w:multiLevelType w:val="hybridMultilevel"/>
    <w:tmpl w:val="DE98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70655"/>
    <w:multiLevelType w:val="multilevel"/>
    <w:tmpl w:val="3EC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19"/>
  </w:num>
  <w:num w:numId="9">
    <w:abstractNumId w:val="14"/>
  </w:num>
  <w:num w:numId="10">
    <w:abstractNumId w:val="4"/>
  </w:num>
  <w:num w:numId="11">
    <w:abstractNumId w:val="18"/>
  </w:num>
  <w:num w:numId="12">
    <w:abstractNumId w:val="10"/>
  </w:num>
  <w:num w:numId="13">
    <w:abstractNumId w:val="6"/>
  </w:num>
  <w:num w:numId="14">
    <w:abstractNumId w:val="16"/>
  </w:num>
  <w:num w:numId="15">
    <w:abstractNumId w:val="1"/>
  </w:num>
  <w:num w:numId="16">
    <w:abstractNumId w:val="2"/>
  </w:num>
  <w:num w:numId="17">
    <w:abstractNumId w:val="11"/>
  </w:num>
  <w:num w:numId="18">
    <w:abstractNumId w:val="17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47EE0"/>
    <w:rsid w:val="0005280B"/>
    <w:rsid w:val="000625FF"/>
    <w:rsid w:val="00072DD4"/>
    <w:rsid w:val="001A254D"/>
    <w:rsid w:val="001C2B91"/>
    <w:rsid w:val="00295A6B"/>
    <w:rsid w:val="002B13D8"/>
    <w:rsid w:val="002E7383"/>
    <w:rsid w:val="00305E88"/>
    <w:rsid w:val="0036660F"/>
    <w:rsid w:val="003726AE"/>
    <w:rsid w:val="003B3CB0"/>
    <w:rsid w:val="00411BF3"/>
    <w:rsid w:val="0042581C"/>
    <w:rsid w:val="004365CE"/>
    <w:rsid w:val="00440EBD"/>
    <w:rsid w:val="0045165B"/>
    <w:rsid w:val="00467DC9"/>
    <w:rsid w:val="004974B6"/>
    <w:rsid w:val="00556513"/>
    <w:rsid w:val="0057414E"/>
    <w:rsid w:val="005A3C3D"/>
    <w:rsid w:val="006678E5"/>
    <w:rsid w:val="0073032F"/>
    <w:rsid w:val="00772A73"/>
    <w:rsid w:val="00784A05"/>
    <w:rsid w:val="007A7D17"/>
    <w:rsid w:val="007D4512"/>
    <w:rsid w:val="00800937"/>
    <w:rsid w:val="00817307"/>
    <w:rsid w:val="008E1748"/>
    <w:rsid w:val="009A36F6"/>
    <w:rsid w:val="00A12BDB"/>
    <w:rsid w:val="00A33A06"/>
    <w:rsid w:val="00AD4308"/>
    <w:rsid w:val="00B1669B"/>
    <w:rsid w:val="00BC10A2"/>
    <w:rsid w:val="00C5289B"/>
    <w:rsid w:val="00C80A60"/>
    <w:rsid w:val="00CF3034"/>
    <w:rsid w:val="00DB0A42"/>
    <w:rsid w:val="00DB58AA"/>
    <w:rsid w:val="00E43F4B"/>
    <w:rsid w:val="00E91704"/>
    <w:rsid w:val="00EC0848"/>
    <w:rsid w:val="00FE40B6"/>
    <w:rsid w:val="00FE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13D8"/>
    <w:pPr>
      <w:keepNext/>
      <w:widowControl w:val="0"/>
      <w:snapToGrid w:val="0"/>
      <w:spacing w:after="0" w:line="278" w:lineRule="auto"/>
      <w:ind w:right="-1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  <w:style w:type="character" w:customStyle="1" w:styleId="ac">
    <w:name w:val="Основной текст_"/>
    <w:basedOn w:val="a0"/>
    <w:link w:val="23"/>
    <w:rsid w:val="0036660F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c"/>
    <w:rsid w:val="0036660F"/>
    <w:rPr>
      <w:b/>
      <w:bCs/>
      <w:spacing w:val="0"/>
      <w:sz w:val="25"/>
      <w:szCs w:val="25"/>
    </w:rPr>
  </w:style>
  <w:style w:type="character" w:customStyle="1" w:styleId="ad">
    <w:name w:val="Основной текст + Курсив"/>
    <w:basedOn w:val="ac"/>
    <w:rsid w:val="0036660F"/>
    <w:rPr>
      <w:i/>
      <w:iCs/>
      <w:spacing w:val="0"/>
    </w:rPr>
  </w:style>
  <w:style w:type="paragraph" w:customStyle="1" w:styleId="23">
    <w:name w:val="Основной текст2"/>
    <w:basedOn w:val="a"/>
    <w:link w:val="ac"/>
    <w:rsid w:val="0036660F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2B13D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">
    <w:name w:val="Основной текст (4)_"/>
    <w:basedOn w:val="a0"/>
    <w:link w:val="40"/>
    <w:rsid w:val="004516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165B"/>
    <w:pPr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4516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51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165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45165B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51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E43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Zverdvd.org</cp:lastModifiedBy>
  <cp:revision>25</cp:revision>
  <dcterms:created xsi:type="dcterms:W3CDTF">2020-09-04T03:50:00Z</dcterms:created>
  <dcterms:modified xsi:type="dcterms:W3CDTF">2021-11-28T15:07:00Z</dcterms:modified>
</cp:coreProperties>
</file>