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3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A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1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231D98" w:rsidRPr="00231D98" w:rsidRDefault="00387F0D" w:rsidP="0023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23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231D98">
        <w:rPr>
          <w:rFonts w:ascii="Times New Roman" w:hAnsi="Times New Roman" w:cs="Times New Roman"/>
          <w:sz w:val="24"/>
          <w:szCs w:val="24"/>
        </w:rPr>
        <w:t xml:space="preserve"> </w:t>
      </w:r>
      <w:r w:rsidR="009F0EBE" w:rsidRPr="00231D98">
        <w:rPr>
          <w:rFonts w:ascii="Times New Roman" w:hAnsi="Times New Roman" w:cs="Times New Roman"/>
          <w:sz w:val="24"/>
          <w:szCs w:val="24"/>
        </w:rPr>
        <w:t xml:space="preserve"> </w:t>
      </w:r>
      <w:r w:rsidR="00231D98" w:rsidRPr="00231D98">
        <w:rPr>
          <w:rFonts w:ascii="Times New Roman" w:hAnsi="Times New Roman" w:cs="Times New Roman"/>
          <w:sz w:val="24"/>
          <w:szCs w:val="24"/>
        </w:rPr>
        <w:t>«Петербургские повести»</w:t>
      </w:r>
      <w:r w:rsidR="00231D98">
        <w:rPr>
          <w:rFonts w:ascii="Times New Roman" w:hAnsi="Times New Roman" w:cs="Times New Roman"/>
          <w:sz w:val="24"/>
          <w:szCs w:val="24"/>
        </w:rPr>
        <w:t xml:space="preserve"> Н.В.Гоголя</w:t>
      </w:r>
      <w:r w:rsidR="00231D98" w:rsidRPr="00231D98">
        <w:rPr>
          <w:rFonts w:ascii="Times New Roman" w:hAnsi="Times New Roman" w:cs="Times New Roman"/>
          <w:sz w:val="24"/>
          <w:szCs w:val="24"/>
        </w:rPr>
        <w:t>: проблематика и художественное своеобразие</w:t>
      </w:r>
      <w:r w:rsidR="00C118D5" w:rsidRPr="0023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87F0D" w:rsidRDefault="00387F0D" w:rsidP="0023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31D98" w:rsidRDefault="00231D98" w:rsidP="009F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BE" w:rsidRPr="00C118D5" w:rsidRDefault="00C118D5" w:rsidP="009F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8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="009F0EBE" w:rsidRPr="00C118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Задание: </w:t>
      </w:r>
      <w:r w:rsidR="00231D98" w:rsidRPr="00C118D5">
        <w:rPr>
          <w:rFonts w:ascii="Times New Roman" w:hAnsi="Times New Roman" w:cs="Times New Roman"/>
          <w:sz w:val="28"/>
          <w:szCs w:val="28"/>
          <w:highlight w:val="yellow"/>
        </w:rPr>
        <w:t>изучить материал, сделать конспект.</w:t>
      </w:r>
    </w:p>
    <w:p w:rsidR="00231D98" w:rsidRPr="00C118D5" w:rsidRDefault="00231D98" w:rsidP="009F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98" w:rsidRPr="00C118D5" w:rsidRDefault="00231D98" w:rsidP="00231D9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118D5">
        <w:rPr>
          <w:rStyle w:val="c4"/>
          <w:b/>
          <w:color w:val="000000"/>
          <w:sz w:val="28"/>
          <w:szCs w:val="28"/>
        </w:rPr>
        <w:t xml:space="preserve"> «Петербургские повести”</w:t>
      </w:r>
      <w:r w:rsidRPr="00C118D5">
        <w:rPr>
          <w:rStyle w:val="c4"/>
          <w:color w:val="000000"/>
          <w:sz w:val="28"/>
          <w:szCs w:val="28"/>
        </w:rPr>
        <w:t xml:space="preserve"> Гоголя – новый шаг в развитии русского реализма. В этот цикл входят повести: “Невский проспект”, “Нос”, “Портрет”, “Коляска”, “Записки сумасшедшего” и “Шинель”. Над циклом писатель работает между 1835 и 1842 годами. Объединены повести по общему месту событий – Петербургу. Петербург, однако, не только место действия, но и своеобразный герой указанных повестей, в которых Гоголь рисует жизнь в её различных проявлениях. Обычно писатели, рассказывая о петербургской жизни, освещали быт и характеры знати, верхушки столичного общества.</w:t>
      </w:r>
    </w:p>
    <w:p w:rsidR="00231D98" w:rsidRPr="00C118D5" w:rsidRDefault="00231D98" w:rsidP="00231D98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C118D5">
        <w:rPr>
          <w:rStyle w:val="c4"/>
          <w:color w:val="000000"/>
          <w:sz w:val="28"/>
          <w:szCs w:val="28"/>
        </w:rPr>
        <w:t xml:space="preserve">Гоголя же привлекали мелкие чиновники, </w:t>
      </w:r>
      <w:bookmarkStart w:id="0" w:name="_GoBack"/>
      <w:bookmarkEnd w:id="0"/>
      <w:r w:rsidRPr="00C118D5">
        <w:rPr>
          <w:rStyle w:val="c4"/>
          <w:color w:val="000000"/>
          <w:sz w:val="28"/>
          <w:szCs w:val="28"/>
        </w:rPr>
        <w:t>мастеровые, нищие художники, “маленькие люди”, выбитые из колеи жизни. Вместо дворцов и богатых домов читатель в гоголевских повестях видит городские лачуги, в которых ютится беднота.</w:t>
      </w:r>
    </w:p>
    <w:p w:rsidR="00231D98" w:rsidRDefault="00231D98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212121"/>
          <w:sz w:val="28"/>
          <w:szCs w:val="28"/>
        </w:rPr>
      </w:pPr>
      <w:r>
        <w:rPr>
          <w:color w:val="545454"/>
          <w:sz w:val="28"/>
          <w:szCs w:val="28"/>
          <w:shd w:val="clear" w:color="auto" w:fill="FFFFFF"/>
        </w:rPr>
        <w:t>«</w:t>
      </w:r>
      <w:r>
        <w:rPr>
          <w:color w:val="212121"/>
          <w:sz w:val="28"/>
          <w:szCs w:val="28"/>
          <w:shd w:val="clear" w:color="auto" w:fill="FFFFFF"/>
        </w:rPr>
        <w:t xml:space="preserve">Петербургские повести» Н.В. Гоголя — центральные тексты русской литературы. Странные, призрачные пейзажи Петербурга, обычная реальность расползается, пуская в себя подполье... </w:t>
      </w:r>
      <w:r w:rsidRPr="00C118D5">
        <w:rPr>
          <w:b/>
          <w:color w:val="212121"/>
          <w:sz w:val="28"/>
          <w:szCs w:val="28"/>
          <w:shd w:val="clear" w:color="auto" w:fill="FFFFFF"/>
        </w:rPr>
        <w:t>«Нос»</w:t>
      </w:r>
      <w:r>
        <w:rPr>
          <w:color w:val="212121"/>
          <w:sz w:val="28"/>
          <w:szCs w:val="28"/>
          <w:shd w:val="clear" w:color="auto" w:fill="FFFFFF"/>
        </w:rPr>
        <w:t xml:space="preserve"> — история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расколотости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человека, шутовского, бесовского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двойничества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фантасмогоричности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жизни. </w:t>
      </w:r>
      <w:r w:rsidRPr="00C118D5">
        <w:rPr>
          <w:b/>
          <w:color w:val="212121"/>
          <w:sz w:val="28"/>
          <w:szCs w:val="28"/>
          <w:shd w:val="clear" w:color="auto" w:fill="FFFFFF"/>
        </w:rPr>
        <w:t>«Шинель»</w:t>
      </w:r>
      <w:r>
        <w:rPr>
          <w:color w:val="212121"/>
          <w:sz w:val="28"/>
          <w:szCs w:val="28"/>
          <w:shd w:val="clear" w:color="auto" w:fill="FFFFFF"/>
        </w:rPr>
        <w:t xml:space="preserve"> —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развоплощение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человека, его уход в небытие. </w:t>
      </w:r>
      <w:r w:rsidRPr="00C118D5">
        <w:rPr>
          <w:b/>
          <w:color w:val="212121"/>
          <w:sz w:val="28"/>
          <w:szCs w:val="28"/>
          <w:shd w:val="clear" w:color="auto" w:fill="FFFFFF"/>
        </w:rPr>
        <w:t>«Портрет»</w:t>
      </w:r>
      <w:r>
        <w:rPr>
          <w:color w:val="212121"/>
          <w:sz w:val="28"/>
          <w:szCs w:val="28"/>
          <w:shd w:val="clear" w:color="auto" w:fill="FFFFFF"/>
        </w:rPr>
        <w:t xml:space="preserve"> — образцовая история о художнике и дьяволе. </w:t>
      </w:r>
      <w:r w:rsidRPr="00C118D5">
        <w:rPr>
          <w:b/>
          <w:color w:val="212121"/>
          <w:sz w:val="28"/>
          <w:szCs w:val="28"/>
          <w:shd w:val="clear" w:color="auto" w:fill="FFFFFF"/>
        </w:rPr>
        <w:t>«Записки сумасшедшего»</w:t>
      </w:r>
      <w:r>
        <w:rPr>
          <w:color w:val="212121"/>
          <w:sz w:val="28"/>
          <w:szCs w:val="28"/>
          <w:shd w:val="clear" w:color="auto" w:fill="FFFFFF"/>
        </w:rPr>
        <w:t xml:space="preserve"> — сползание из обыденности в безумие. Странные вещи открывает в человеке Гоголь: убивающую скуку и пошлость, ведущие к бесовщине и ничто. 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 К «Петербургским повестям» причисляют следующие творения Гоголя: "Невский проспект"</w:t>
      </w:r>
      <w:r>
        <w:rPr>
          <w:color w:val="212121"/>
          <w:sz w:val="28"/>
          <w:szCs w:val="28"/>
        </w:rPr>
        <w:t>, </w:t>
      </w:r>
      <w:r>
        <w:rPr>
          <w:color w:val="212121"/>
          <w:sz w:val="28"/>
          <w:szCs w:val="28"/>
          <w:shd w:val="clear" w:color="auto" w:fill="FFFFFF"/>
        </w:rPr>
        <w:t>"Нос"</w:t>
      </w:r>
      <w:r>
        <w:rPr>
          <w:color w:val="212121"/>
          <w:sz w:val="28"/>
          <w:szCs w:val="28"/>
        </w:rPr>
        <w:t>, </w:t>
      </w:r>
      <w:r>
        <w:rPr>
          <w:color w:val="212121"/>
          <w:sz w:val="28"/>
          <w:szCs w:val="28"/>
          <w:shd w:val="clear" w:color="auto" w:fill="FFFFFF"/>
        </w:rPr>
        <w:t>"Портрет"</w:t>
      </w:r>
      <w:r>
        <w:rPr>
          <w:color w:val="212121"/>
          <w:sz w:val="28"/>
          <w:szCs w:val="28"/>
        </w:rPr>
        <w:t>, </w:t>
      </w:r>
      <w:r>
        <w:rPr>
          <w:color w:val="212121"/>
          <w:sz w:val="28"/>
          <w:szCs w:val="28"/>
          <w:shd w:val="clear" w:color="auto" w:fill="FFFFFF"/>
        </w:rPr>
        <w:t>"Шинель"</w:t>
      </w:r>
      <w:r>
        <w:rPr>
          <w:color w:val="212121"/>
          <w:sz w:val="28"/>
          <w:szCs w:val="28"/>
        </w:rPr>
        <w:t>, </w:t>
      </w:r>
      <w:r>
        <w:rPr>
          <w:color w:val="212121"/>
          <w:sz w:val="28"/>
          <w:szCs w:val="28"/>
          <w:shd w:val="clear" w:color="auto" w:fill="FFFFFF"/>
        </w:rPr>
        <w:t>"Коляска"</w:t>
      </w:r>
      <w:r>
        <w:rPr>
          <w:color w:val="212121"/>
          <w:sz w:val="28"/>
          <w:szCs w:val="28"/>
        </w:rPr>
        <w:t>,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  <w:shd w:val="clear" w:color="auto" w:fill="FFFFFF"/>
        </w:rPr>
        <w:t>"Записки сумасшедшего"</w:t>
      </w:r>
      <w:r>
        <w:rPr>
          <w:color w:val="212121"/>
          <w:sz w:val="28"/>
          <w:szCs w:val="28"/>
        </w:rPr>
        <w:t>, </w:t>
      </w:r>
      <w:r>
        <w:rPr>
          <w:color w:val="212121"/>
          <w:sz w:val="28"/>
          <w:szCs w:val="28"/>
          <w:shd w:val="clear" w:color="auto" w:fill="FFFFFF"/>
        </w:rPr>
        <w:t>"Рим".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В 30-е годы XIX века Гоголь пишет ряд повестей из петербург</w:t>
      </w:r>
      <w:r>
        <w:rPr>
          <w:color w:val="212121"/>
          <w:sz w:val="28"/>
          <w:szCs w:val="28"/>
        </w:rPr>
        <w:softHyphen/>
        <w:t>ской жизни, которые полностью вошли в сборник под названием «Петербургские повести»: «Невский проспект», «Нос», «Портрет», «Шинель», «Записки сумасшедшего». Основной для них является тема маленького человека, задавленного укладом окружающей действительности.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Повести петербургского цикла продолжают галерею так </w:t>
      </w:r>
      <w:proofErr w:type="gramStart"/>
      <w:r>
        <w:rPr>
          <w:color w:val="212121"/>
          <w:sz w:val="28"/>
          <w:szCs w:val="28"/>
        </w:rPr>
        <w:t>назы</w:t>
      </w:r>
      <w:r>
        <w:rPr>
          <w:color w:val="212121"/>
          <w:sz w:val="28"/>
          <w:szCs w:val="28"/>
        </w:rPr>
        <w:softHyphen/>
        <w:t>ваемых</w:t>
      </w:r>
      <w:proofErr w:type="gramEnd"/>
      <w:r>
        <w:rPr>
          <w:color w:val="212121"/>
          <w:sz w:val="28"/>
          <w:szCs w:val="28"/>
        </w:rPr>
        <w:t xml:space="preserve"> мертвых душ, которая была начата автором еще в сбор</w:t>
      </w:r>
      <w:r>
        <w:rPr>
          <w:color w:val="212121"/>
          <w:sz w:val="28"/>
          <w:szCs w:val="28"/>
        </w:rPr>
        <w:softHyphen/>
        <w:t>нике «Миргород». Петербург здесь предстает своего рода городом мертвых, своеобразной фантасмагорией, в которой не находится места нормальным человеческим чувствам, ведь тут даже влюб</w:t>
      </w:r>
      <w:r>
        <w:rPr>
          <w:color w:val="212121"/>
          <w:sz w:val="28"/>
          <w:szCs w:val="28"/>
        </w:rPr>
        <w:softHyphen/>
        <w:t>ленность и различные искренние порывы встречают непонима</w:t>
      </w:r>
      <w:r>
        <w:rPr>
          <w:color w:val="212121"/>
          <w:sz w:val="28"/>
          <w:szCs w:val="28"/>
        </w:rPr>
        <w:softHyphen/>
        <w:t xml:space="preserve">ние, поскольку человеку вполне нравится та жизнь, </w:t>
      </w:r>
      <w:r>
        <w:rPr>
          <w:color w:val="212121"/>
          <w:sz w:val="28"/>
          <w:szCs w:val="28"/>
        </w:rPr>
        <w:lastRenderedPageBreak/>
        <w:t>которой он живет, что видно из повести «Невский проспект». Здесь челове</w:t>
      </w:r>
      <w:r>
        <w:rPr>
          <w:color w:val="212121"/>
          <w:sz w:val="28"/>
          <w:szCs w:val="28"/>
        </w:rPr>
        <w:softHyphen/>
        <w:t>ческие качества оказываются совершенно неважными: даже нос, одетый в вицмундир, разъезжает в карете по улицам. Также здесь господствует власть денег, которая губит в человеке все самые лучшие качества (повесть «Портрет»). Ведьмы здесь лишены сво</w:t>
      </w:r>
      <w:r>
        <w:rPr>
          <w:color w:val="212121"/>
          <w:sz w:val="28"/>
          <w:szCs w:val="28"/>
        </w:rPr>
        <w:softHyphen/>
        <w:t>ей сказочно-мифологической атрибутики — это просто продаж</w:t>
      </w:r>
      <w:r>
        <w:rPr>
          <w:color w:val="212121"/>
          <w:sz w:val="28"/>
          <w:szCs w:val="28"/>
        </w:rPr>
        <w:softHyphen/>
        <w:t>ные женщины легкого поведения, издевающиеся над настоящим, чистым, искренним чувством («Невский проспект»).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Показательно то, что Гоголь увидел и очень опасные черты в своих героях, причем не только в высокопоставленных чинов</w:t>
      </w:r>
      <w:r>
        <w:rPr>
          <w:color w:val="212121"/>
          <w:sz w:val="28"/>
          <w:szCs w:val="28"/>
        </w:rPr>
        <w:softHyphen/>
        <w:t>никах, взяточниках и казнокрадах, но и в так называемом ма</w:t>
      </w:r>
      <w:r>
        <w:rPr>
          <w:color w:val="212121"/>
          <w:sz w:val="28"/>
          <w:szCs w:val="28"/>
        </w:rPr>
        <w:softHyphen/>
        <w:t>леньком человеке. Униженный и забитый, лишенный всякого до</w:t>
      </w:r>
      <w:r>
        <w:rPr>
          <w:color w:val="212121"/>
          <w:sz w:val="28"/>
          <w:szCs w:val="28"/>
        </w:rPr>
        <w:softHyphen/>
        <w:t>стоинства и божественной души, герой может превратиться в не</w:t>
      </w:r>
      <w:r>
        <w:rPr>
          <w:color w:val="212121"/>
          <w:sz w:val="28"/>
          <w:szCs w:val="28"/>
        </w:rPr>
        <w:softHyphen/>
        <w:t xml:space="preserve">чистую силу, например в повести «Шинель», где </w:t>
      </w:r>
      <w:proofErr w:type="spellStart"/>
      <w:r>
        <w:rPr>
          <w:color w:val="212121"/>
          <w:sz w:val="28"/>
          <w:szCs w:val="28"/>
        </w:rPr>
        <w:t>Башмачкин</w:t>
      </w:r>
      <w:proofErr w:type="spellEnd"/>
      <w:r>
        <w:rPr>
          <w:color w:val="212121"/>
          <w:sz w:val="28"/>
          <w:szCs w:val="28"/>
        </w:rPr>
        <w:t xml:space="preserve"> пос</w:t>
      </w:r>
      <w:r>
        <w:rPr>
          <w:color w:val="212121"/>
          <w:sz w:val="28"/>
          <w:szCs w:val="28"/>
        </w:rPr>
        <w:softHyphen/>
        <w:t>ле смерти в образе привидения пугает прохожих; или уйти в тот мир, где он представляет себя важным и значительным, как в «Записках сумасшедшего».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Главный герой повести «Шинель» Акакий Акакиевич </w:t>
      </w:r>
      <w:proofErr w:type="spellStart"/>
      <w:r>
        <w:rPr>
          <w:color w:val="212121"/>
          <w:sz w:val="28"/>
          <w:szCs w:val="28"/>
        </w:rPr>
        <w:t>Башмач</w:t>
      </w:r>
      <w:r>
        <w:rPr>
          <w:color w:val="212121"/>
          <w:sz w:val="28"/>
          <w:szCs w:val="28"/>
        </w:rPr>
        <w:softHyphen/>
        <w:t>кин</w:t>
      </w:r>
      <w:proofErr w:type="spellEnd"/>
      <w:r>
        <w:rPr>
          <w:color w:val="212121"/>
          <w:sz w:val="28"/>
          <w:szCs w:val="28"/>
        </w:rPr>
        <w:t xml:space="preserve"> — титулярный советник, переписывающий бумаги в департа</w:t>
      </w:r>
      <w:r>
        <w:rPr>
          <w:color w:val="212121"/>
          <w:sz w:val="28"/>
          <w:szCs w:val="28"/>
        </w:rPr>
        <w:softHyphen/>
        <w:t>менте. Он во всем обижен судьбой, но не ропщет, а наоборот, кроток, смирен и начисто лишен честолюбивых мечтаний. У него нет ни семьи, ни друзей. За человека его никто не считает.  Шитье шинели для него явилось не только спасением тела от холода, но и возвышением души, своеобразным утверждением человеческого достоинства.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«Маленький человек», по мнению Гоголя, страшен именно потому, что он настолько мал, что в него не умещается ни одна божественная искра.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Автор пытался в своих произведениях понять пути России, найти и показать ту дорогу, которая ведет к Богу, поэтому он и изображает «мертвые души», чтобы спасти души живые от поги</w:t>
      </w:r>
      <w:r>
        <w:rPr>
          <w:color w:val="212121"/>
          <w:sz w:val="28"/>
          <w:szCs w:val="28"/>
        </w:rPr>
        <w:softHyphen/>
        <w:t>бели.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Таким образом, сатира Гоголя носит философско-эпический характер.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C118D5">
        <w:rPr>
          <w:b/>
          <w:color w:val="212121"/>
          <w:sz w:val="28"/>
          <w:szCs w:val="28"/>
          <w:highlight w:val="yellow"/>
        </w:rPr>
        <w:t>2 Задание: прочитать повесть «Портрет», ответить письменно на вопросы</w:t>
      </w:r>
      <w:r>
        <w:rPr>
          <w:color w:val="212121"/>
          <w:sz w:val="28"/>
          <w:szCs w:val="28"/>
        </w:rPr>
        <w:t>. </w:t>
      </w:r>
    </w:p>
    <w:p w:rsidR="00C118D5" w:rsidRDefault="00C118D5" w:rsidP="00C118D5">
      <w:pPr>
        <w:pStyle w:val="a5"/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Н. В. Гоголь. «Портрет». Проблематика и поэтика повести. Ее место в сборнике «Петербургские повести».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rPr>
          <w:rStyle w:val="a6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  </w:t>
      </w:r>
      <w:r>
        <w:rPr>
          <w:rStyle w:val="a6"/>
          <w:color w:val="212121"/>
          <w:sz w:val="28"/>
          <w:szCs w:val="28"/>
        </w:rPr>
        <w:t xml:space="preserve"> Вопросы и задания 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      1. Какие проблемы ставит Гоголь в повести «Портрет»?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      2. Проследите ступени нравственного падения </w:t>
      </w:r>
      <w:proofErr w:type="spellStart"/>
      <w:r>
        <w:rPr>
          <w:color w:val="212121"/>
          <w:sz w:val="28"/>
          <w:szCs w:val="28"/>
        </w:rPr>
        <w:t>Чарткова</w:t>
      </w:r>
      <w:proofErr w:type="spellEnd"/>
      <w:r>
        <w:rPr>
          <w:color w:val="212121"/>
          <w:sz w:val="28"/>
          <w:szCs w:val="28"/>
        </w:rPr>
        <w:t>. Какие изменения происходят в его отношении к труду художника и в его внешнем виде?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      3. Как в образе </w:t>
      </w:r>
      <w:proofErr w:type="spellStart"/>
      <w:r>
        <w:rPr>
          <w:color w:val="212121"/>
          <w:sz w:val="28"/>
          <w:szCs w:val="28"/>
        </w:rPr>
        <w:t>Чарткова</w:t>
      </w:r>
      <w:proofErr w:type="spellEnd"/>
      <w:r>
        <w:rPr>
          <w:color w:val="212121"/>
          <w:sz w:val="28"/>
          <w:szCs w:val="28"/>
        </w:rPr>
        <w:t xml:space="preserve"> отразились черты поэтики романтизма и реализма?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      4. Найдите в тексте повести фрагменты, в которых изображена борьба святости и дьявольского наваждения. Объясните их смысловую роль.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      5. Какой новый поворот приобретает в повести традиционная для русской литературы тема власти денег?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      </w:t>
      </w:r>
      <w:r>
        <w:rPr>
          <w:rStyle w:val="a6"/>
          <w:color w:val="212121"/>
          <w:sz w:val="28"/>
          <w:szCs w:val="28"/>
        </w:rPr>
        <w:t>Вывод.</w:t>
      </w:r>
      <w:r>
        <w:rPr>
          <w:color w:val="212121"/>
          <w:sz w:val="28"/>
          <w:szCs w:val="28"/>
        </w:rPr>
        <w:t> В повести «Портрет» отразились сокровенные мысли Гоголя о духовной ответственности художника за свои творения. Он уверен, что талант может служить как добру, так и злу, показывая его в привлекательном виде. Философия писателя в том, что поединок добра и зла в мире не прекращается. Демоническое начало в любой момент может поразить слабых духом людей. Единственный путь спасения души в мире зла и обмана, по Гоголю, в нравственном самосовершенствовании и самовоспитании, умении противостоять соблазнам, в труде и вере. Понять смысл повести помогает мастерство писателя: его живые картины Петербурга, изображение борьбы добра и зла в душе человека, использование фантастики и гротеска для создания образов героев, мотивация читателя к раздумьям о вечных проблемах и ценностях.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 xml:space="preserve">«...Оригинальность у </w:t>
      </w:r>
      <w:proofErr w:type="gramStart"/>
      <w:r>
        <w:rPr>
          <w:rStyle w:val="a8"/>
          <w:color w:val="212121"/>
          <w:sz w:val="28"/>
          <w:szCs w:val="28"/>
        </w:rPr>
        <w:t>г</w:t>
      </w:r>
      <w:proofErr w:type="gramEnd"/>
      <w:r>
        <w:rPr>
          <w:rStyle w:val="a8"/>
          <w:color w:val="212121"/>
          <w:sz w:val="28"/>
          <w:szCs w:val="28"/>
        </w:rPr>
        <w:t>. Гоголя состоит... в комическом одушевлении, всегда побеждаемом чувством глубокой грусти»</w:t>
      </w:r>
      <w:r>
        <w:rPr>
          <w:color w:val="212121"/>
          <w:sz w:val="28"/>
          <w:szCs w:val="28"/>
        </w:rPr>
        <w:t> </w:t>
      </w:r>
      <w:hyperlink r:id="rId5" w:anchor="1_5" w:history="1">
        <w:r>
          <w:rPr>
            <w:rStyle w:val="a4"/>
            <w:sz w:val="14"/>
            <w:szCs w:val="14"/>
            <w:vertAlign w:val="superscript"/>
          </w:rPr>
          <w:t>5</w:t>
        </w:r>
      </w:hyperlink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Петербург в повестях Гоголя олицетворяет собой мир, живущий обманом и ложью. Жизнь может неожиданно обернуться для человека </w:t>
      </w:r>
      <w:proofErr w:type="gramStart"/>
      <w:r>
        <w:rPr>
          <w:color w:val="212121"/>
          <w:sz w:val="28"/>
          <w:szCs w:val="28"/>
        </w:rPr>
        <w:t>нелепой</w:t>
      </w:r>
      <w:proofErr w:type="gramEnd"/>
      <w:r>
        <w:rPr>
          <w:color w:val="212121"/>
          <w:sz w:val="28"/>
          <w:szCs w:val="28"/>
        </w:rPr>
        <w:t xml:space="preserve">, странной, фантастической и безжалостной. Страшная и мрачная романтика Петербурга пропитана злом, губительным для «маленького человека», и способна принимать самые неожиданные и волшебные формы. Вместе с тем Гоголь — мастер реальных образов, умеющий в </w:t>
      </w:r>
      <w:proofErr w:type="gramStart"/>
      <w:r>
        <w:rPr>
          <w:color w:val="212121"/>
          <w:sz w:val="28"/>
          <w:szCs w:val="28"/>
        </w:rPr>
        <w:t>самом</w:t>
      </w:r>
      <w:proofErr w:type="gramEnd"/>
      <w:r>
        <w:rPr>
          <w:color w:val="212121"/>
          <w:sz w:val="28"/>
          <w:szCs w:val="28"/>
        </w:rPr>
        <w:t xml:space="preserve"> обыкновенном видеть поэзию, подмечать существенные стороны жизни и человеческих типов. Но реальность, соединяясь с фантастикой, становится страшной, гротесковой. Это подчеркивает призрачность действительности и непрочность, неустойчивость, зыбкость человека в столкновении с миром зла.</w:t>
      </w:r>
    </w:p>
    <w:p w:rsidR="00C118D5" w:rsidRDefault="00C118D5" w:rsidP="00C118D5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 </w:t>
      </w:r>
    </w:p>
    <w:p w:rsidR="00C118D5" w:rsidRPr="00231D98" w:rsidRDefault="00C118D5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18D5" w:rsidRPr="00231D9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231D98"/>
    <w:rsid w:val="003211B4"/>
    <w:rsid w:val="003276E5"/>
    <w:rsid w:val="00387F0D"/>
    <w:rsid w:val="00461B4C"/>
    <w:rsid w:val="004D665C"/>
    <w:rsid w:val="0050420D"/>
    <w:rsid w:val="00535747"/>
    <w:rsid w:val="005C28B9"/>
    <w:rsid w:val="006A4E87"/>
    <w:rsid w:val="007C7236"/>
    <w:rsid w:val="007E1B77"/>
    <w:rsid w:val="008311F0"/>
    <w:rsid w:val="0087739C"/>
    <w:rsid w:val="009D26C0"/>
    <w:rsid w:val="009E02EF"/>
    <w:rsid w:val="009F0EBE"/>
    <w:rsid w:val="009F5470"/>
    <w:rsid w:val="00A2544A"/>
    <w:rsid w:val="00BC6DAA"/>
    <w:rsid w:val="00C118D5"/>
    <w:rsid w:val="00C632C7"/>
    <w:rsid w:val="00C820B9"/>
    <w:rsid w:val="00CC4C0D"/>
    <w:rsid w:val="00D34859"/>
    <w:rsid w:val="00DA32FC"/>
    <w:rsid w:val="00DB0CA4"/>
    <w:rsid w:val="00DF4EE7"/>
    <w:rsid w:val="00E978DB"/>
    <w:rsid w:val="00E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c32">
    <w:name w:val="c32"/>
    <w:basedOn w:val="a0"/>
    <w:rsid w:val="00231D98"/>
  </w:style>
  <w:style w:type="character" w:customStyle="1" w:styleId="c27">
    <w:name w:val="c27"/>
    <w:basedOn w:val="a0"/>
    <w:rsid w:val="00231D98"/>
  </w:style>
  <w:style w:type="character" w:customStyle="1" w:styleId="c5">
    <w:name w:val="c5"/>
    <w:basedOn w:val="a0"/>
    <w:rsid w:val="00231D98"/>
  </w:style>
  <w:style w:type="paragraph" w:customStyle="1" w:styleId="c2">
    <w:name w:val="c2"/>
    <w:basedOn w:val="a"/>
    <w:rsid w:val="0023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118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Belaeva_Literatura_10kl/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14</cp:revision>
  <dcterms:created xsi:type="dcterms:W3CDTF">2020-09-07T14:27:00Z</dcterms:created>
  <dcterms:modified xsi:type="dcterms:W3CDTF">2021-11-21T15:45:00Z</dcterms:modified>
</cp:coreProperties>
</file>