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Pr="00DC2E90" w:rsidRDefault="00DC2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DC2E90">
        <w:rPr>
          <w:rFonts w:ascii="Times New Roman" w:hAnsi="Times New Roman" w:cs="Times New Roman"/>
          <w:b/>
          <w:sz w:val="28"/>
          <w:szCs w:val="28"/>
        </w:rPr>
        <w:t>.11.2021г.</w:t>
      </w:r>
      <w:r>
        <w:rPr>
          <w:rFonts w:ascii="Times New Roman" w:hAnsi="Times New Roman" w:cs="Times New Roman"/>
          <w:b/>
          <w:sz w:val="28"/>
          <w:szCs w:val="28"/>
        </w:rPr>
        <w:t xml:space="preserve"> ; 03.11.2021г.</w:t>
      </w:r>
    </w:p>
    <w:p w:rsidR="00DC2E90" w:rsidRDefault="00DC2E90">
      <w:pPr>
        <w:rPr>
          <w:rFonts w:ascii="Times New Roman" w:hAnsi="Times New Roman" w:cs="Times New Roman"/>
          <w:sz w:val="28"/>
          <w:szCs w:val="28"/>
        </w:rPr>
      </w:pPr>
      <w:r w:rsidRPr="00DC2E9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C2E90">
        <w:rPr>
          <w:rFonts w:ascii="Times New Roman" w:hAnsi="Times New Roman" w:cs="Times New Roman"/>
          <w:sz w:val="28"/>
          <w:szCs w:val="28"/>
        </w:rPr>
        <w:t>Практическая работа № 13 «Связывание рабочих листов, консолидация таблиц. Создание, редактирование, форматирование сводной таблицы»</w:t>
      </w:r>
    </w:p>
    <w:p w:rsidR="00DC2E90" w:rsidRDefault="00DC2E90">
      <w:pPr>
        <w:rPr>
          <w:rFonts w:ascii="Times New Roman" w:hAnsi="Times New Roman" w:cs="Times New Roman"/>
          <w:sz w:val="28"/>
          <w:szCs w:val="28"/>
        </w:rPr>
      </w:pPr>
      <w:r w:rsidRPr="00DC2E9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Оформить реферат.</w:t>
      </w:r>
    </w:p>
    <w:p w:rsidR="00DC2E90" w:rsidRDefault="00DC2E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2E90">
        <w:rPr>
          <w:rFonts w:ascii="Times New Roman" w:hAnsi="Times New Roman" w:cs="Times New Roman"/>
          <w:b/>
          <w:i/>
          <w:sz w:val="28"/>
          <w:szCs w:val="28"/>
        </w:rPr>
        <w:t>Время выполнения 4 часа.</w:t>
      </w:r>
    </w:p>
    <w:p w:rsidR="000A5FFE" w:rsidRPr="000A5FFE" w:rsidRDefault="000A5FFE" w:rsidP="000A5FFE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b/>
          <w:bCs/>
          <w:lang w:val="kk-KZ" w:eastAsia="kk-KZ"/>
        </w:rPr>
        <w:t>Практическая работа №13</w:t>
      </w:r>
    </w:p>
    <w:p w:rsidR="000A5FFE" w:rsidRDefault="000A5FFE" w:rsidP="000A5FFE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5FFE">
        <w:rPr>
          <w:rFonts w:ascii="Times New Roman" w:eastAsia="Times New Roman" w:hAnsi="Times New Roman" w:cs="Times New Roman"/>
          <w:b/>
          <w:lang w:eastAsia="ru-RU"/>
        </w:rPr>
        <w:t xml:space="preserve">Связывание рабочих листов, консолидация таблиц. Создание, редактирование, форматирование сводной таблицы. </w:t>
      </w:r>
    </w:p>
    <w:p w:rsidR="00C52B30" w:rsidRPr="000A5FFE" w:rsidRDefault="00C52B30" w:rsidP="000A5FFE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A5FFE" w:rsidRPr="000A5FFE" w:rsidRDefault="000A5FFE" w:rsidP="000A5FF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b/>
          <w:bCs/>
          <w:lang w:eastAsia="ru-RU"/>
        </w:rPr>
        <w:t>Сводная таблица</w:t>
      </w:r>
      <w:r w:rsidRPr="000A5FFE">
        <w:rPr>
          <w:rFonts w:ascii="Times New Roman" w:eastAsia="Times New Roman" w:hAnsi="Times New Roman" w:cs="Times New Roman"/>
          <w:lang w:eastAsia="ru-RU"/>
        </w:rPr>
        <w:t xml:space="preserve"> – это таблица, которая используется для быстрого подведения итогов или объединения больших объемов данных. Меняя местами строки и столбцы, можно создать новые итоги исходных данных, отображая разные страницы. При помощи сводных таблиц можно также осуществить фильтрацию данных, а также отобразить детальные данные области.</w:t>
      </w:r>
    </w:p>
    <w:p w:rsidR="000A5FFE" w:rsidRPr="000A5FFE" w:rsidRDefault="000A5FFE" w:rsidP="000A5FF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lang w:eastAsia="ru-RU"/>
        </w:rPr>
        <w:t>Источниками данных для сводных таблиц являются списки или базы данных, созданные на листах Excel, или другие сводные таблицы а также внешние данные. (Например, базы данных, созданные в MicrosoftAccess)</w:t>
      </w:r>
    </w:p>
    <w:p w:rsidR="000A5FFE" w:rsidRPr="000A5FFE" w:rsidRDefault="000A5FFE" w:rsidP="000A5FF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lang w:eastAsia="ru-RU"/>
        </w:rPr>
        <w:t>В сводной таблице содержатся поля, подводящие итоги исходных данных в нескольких строках. Переместив кнопку поля в другое место сводной таблицы, можно изменить представление данных</w:t>
      </w:r>
    </w:p>
    <w:p w:rsidR="000A5FFE" w:rsidRPr="000A5FFE" w:rsidRDefault="000A5FFE" w:rsidP="000A5FF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lang w:eastAsia="ru-RU"/>
        </w:rPr>
        <w:t>Сводная таблица создается с помощью мастера сводных таблиц, используемого для размещения и объединения анализируемых данных. Чтобы начать создание сводной таблицы, надо выбрать команду «Сводная таблица» в меню «Данные». (Если сводная таблица создается на основе списка на листе Excel, то предварительно можно отметить любую ячейку внутри списка.Это позволит Excel автоматически определить область, которую занимает список)</w:t>
      </w:r>
    </w:p>
    <w:p w:rsidR="000A5FFE" w:rsidRPr="000A5FFE" w:rsidRDefault="000A5FFE" w:rsidP="000A5FF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lang w:eastAsia="kk-KZ"/>
        </w:rPr>
      </w:pPr>
      <w:r w:rsidRPr="000A5FFE">
        <w:rPr>
          <w:rFonts w:ascii="Times New Roman" w:eastAsia="Times New Roman" w:hAnsi="Times New Roman" w:cs="Times New Roman"/>
          <w:lang w:eastAsia="ru-RU"/>
        </w:rPr>
        <w:t xml:space="preserve">Подведение итогов в сводной таблице производится с помощью итоговой функции (например, «Сумма», «Кол-во значений» или «Среднее». В таблицу можно автоматически поместить промежуточные или общие итоги, а также добавить формулы в вычисляемые поля или элементы полей.  </w:t>
      </w:r>
    </w:p>
    <w:p w:rsidR="000A5FFE" w:rsidRPr="000A5FFE" w:rsidRDefault="000A5FFE" w:rsidP="000A5FF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5FFE">
        <w:rPr>
          <w:rFonts w:ascii="Times New Roman" w:eastAsia="Times New Roman" w:hAnsi="Times New Roman" w:cs="Times New Roman"/>
          <w:b/>
          <w:lang w:eastAsia="ru-RU"/>
        </w:rPr>
        <w:t>ЗАДАНИЕ: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lang w:eastAsia="ko-KR"/>
        </w:rPr>
      </w:pPr>
      <w:r w:rsidRPr="000A5FFE">
        <w:rPr>
          <w:rFonts w:ascii="Times New Roman" w:eastAsia="Times New Roman" w:hAnsi="Times New Roman" w:cs="Times New Roman"/>
          <w:bCs/>
          <w:lang w:eastAsia="ko-KR"/>
        </w:rPr>
        <w:t xml:space="preserve">Откройте </w:t>
      </w:r>
      <w:r w:rsidRPr="000A5FFE">
        <w:rPr>
          <w:rFonts w:ascii="Times New Roman" w:eastAsia="Times New Roman" w:hAnsi="Times New Roman" w:cs="Times New Roman"/>
          <w:lang w:eastAsia="kk-KZ"/>
        </w:rPr>
        <w:t>книгу «ПР_№5_ФИО».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lang w:eastAsia="ko-KR"/>
        </w:rPr>
      </w:pPr>
      <w:r w:rsidRPr="000A5FFE">
        <w:rPr>
          <w:rFonts w:ascii="Times New Roman" w:eastAsia="Times New Roman" w:hAnsi="Times New Roman" w:cs="Times New Roman"/>
          <w:bCs/>
          <w:lang w:eastAsia="ko-KR"/>
        </w:rPr>
        <w:t>Перейдите на лист «Полный ассортимент».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lang w:eastAsia="ko-KR"/>
        </w:rPr>
      </w:pPr>
      <w:r w:rsidRPr="000A5FFE">
        <w:rPr>
          <w:rFonts w:ascii="Times New Roman" w:eastAsia="Times New Roman" w:hAnsi="Times New Roman" w:cs="Times New Roman"/>
          <w:bCs/>
          <w:lang w:eastAsia="ko-KR"/>
        </w:rPr>
        <w:t xml:space="preserve">На листе Полный ассортимент выделите диапазон </w:t>
      </w:r>
      <w:r w:rsidRPr="000A5FFE">
        <w:rPr>
          <w:rFonts w:ascii="Times New Roman" w:eastAsia="Times New Roman" w:hAnsi="Times New Roman" w:cs="Times New Roman"/>
          <w:bCs/>
          <w:lang w:val="en-US" w:eastAsia="ko-KR"/>
        </w:rPr>
        <w:t>B</w:t>
      </w:r>
      <w:r w:rsidRPr="000A5FFE">
        <w:rPr>
          <w:rFonts w:ascii="Times New Roman" w:eastAsia="Times New Roman" w:hAnsi="Times New Roman" w:cs="Times New Roman"/>
          <w:bCs/>
          <w:lang w:eastAsia="ko-KR"/>
        </w:rPr>
        <w:t>8:</w:t>
      </w:r>
      <w:r w:rsidRPr="000A5FFE">
        <w:rPr>
          <w:rFonts w:ascii="Times New Roman" w:eastAsia="Times New Roman" w:hAnsi="Times New Roman" w:cs="Times New Roman"/>
          <w:bCs/>
          <w:lang w:val="en-US" w:eastAsia="ko-KR"/>
        </w:rPr>
        <w:t>H</w:t>
      </w:r>
      <w:r w:rsidRPr="000A5FFE">
        <w:rPr>
          <w:rFonts w:ascii="Times New Roman" w:eastAsia="Times New Roman" w:hAnsi="Times New Roman" w:cs="Times New Roman"/>
          <w:bCs/>
          <w:lang w:eastAsia="ko-KR"/>
        </w:rPr>
        <w:t>28 и в меню Данные выберите команду Сводные таблицы, откроется диалоговое окно Мастер сводных таблиц.</w:t>
      </w:r>
    </w:p>
    <w:p w:rsidR="000A5FFE" w:rsidRPr="000A5FFE" w:rsidRDefault="000A5FFE" w:rsidP="000A5FFE">
      <w:pPr>
        <w:spacing w:after="60" w:line="240" w:lineRule="atLeast"/>
        <w:ind w:left="1276"/>
        <w:contextualSpacing/>
        <w:outlineLvl w:val="4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0A5FFE">
        <w:rPr>
          <w:rFonts w:ascii="Times New Roman" w:eastAsia="Times New Roman" w:hAnsi="Times New Roman" w:cs="Times New Roman"/>
          <w:b/>
          <w:i/>
          <w:iCs/>
          <w:lang w:eastAsia="ru-RU"/>
        </w:rPr>
        <w:t>На первом и втором шаге нажмите Далее</w:t>
      </w:r>
    </w:p>
    <w:p w:rsidR="000A5FFE" w:rsidRPr="000A5FFE" w:rsidRDefault="000A5FFE" w:rsidP="000A5FFE">
      <w:pPr>
        <w:spacing w:after="0" w:line="240" w:lineRule="atLeast"/>
        <w:ind w:left="1276"/>
        <w:contextualSpacing/>
        <w:jc w:val="both"/>
        <w:rPr>
          <w:rFonts w:ascii="Times New Roman" w:eastAsia="Times New Roman" w:hAnsi="Times New Roman" w:cs="Times New Roman"/>
          <w:bCs/>
          <w:lang w:eastAsia="ko-KR"/>
        </w:rPr>
      </w:pPr>
      <w:r w:rsidRPr="000A5FFE">
        <w:rPr>
          <w:rFonts w:ascii="Times New Roman" w:eastAsia="Times New Roman" w:hAnsi="Times New Roman" w:cs="Times New Roman"/>
          <w:b/>
          <w:bCs/>
          <w:i/>
          <w:lang w:eastAsia="ko-KR"/>
        </w:rPr>
        <w:t>На третьем шаге</w:t>
      </w:r>
      <w:r w:rsidRPr="000A5FFE">
        <w:rPr>
          <w:rFonts w:ascii="Times New Roman" w:eastAsia="Times New Roman" w:hAnsi="Times New Roman" w:cs="Times New Roman"/>
          <w:bCs/>
          <w:lang w:eastAsia="ko-KR"/>
        </w:rPr>
        <w:t xml:space="preserve"> перетащите мышью кнопку Товар в поле Столбец, кнопку Название в поле Строка, кнопку Сумма в поле Данные.</w:t>
      </w:r>
    </w:p>
    <w:p w:rsidR="000A5FFE" w:rsidRPr="000A5FFE" w:rsidRDefault="000A5FFE" w:rsidP="000A5FFE">
      <w:pPr>
        <w:spacing w:after="0" w:line="240" w:lineRule="atLeast"/>
        <w:ind w:left="1276"/>
        <w:contextualSpacing/>
        <w:jc w:val="both"/>
        <w:rPr>
          <w:rFonts w:ascii="Times New Roman" w:eastAsia="Times New Roman" w:hAnsi="Times New Roman" w:cs="Times New Roman"/>
          <w:bCs/>
          <w:lang w:eastAsia="ko-KR"/>
        </w:rPr>
      </w:pPr>
      <w:r w:rsidRPr="000A5FFE">
        <w:rPr>
          <w:rFonts w:ascii="Times New Roman" w:eastAsia="Times New Roman" w:hAnsi="Times New Roman" w:cs="Times New Roman"/>
          <w:b/>
          <w:bCs/>
          <w:i/>
          <w:lang w:eastAsia="ko-KR"/>
        </w:rPr>
        <w:t>На четвертом шаге</w:t>
      </w:r>
      <w:r w:rsidRPr="000A5FFE">
        <w:rPr>
          <w:rFonts w:ascii="Times New Roman" w:eastAsia="Times New Roman" w:hAnsi="Times New Roman" w:cs="Times New Roman"/>
          <w:bCs/>
          <w:lang w:eastAsia="ko-KR"/>
        </w:rPr>
        <w:t xml:space="preserve"> постройте сводную таблицу на новом листе Отчет в ячейке </w:t>
      </w:r>
      <w:r w:rsidRPr="000A5FFE">
        <w:rPr>
          <w:rFonts w:ascii="Times New Roman" w:eastAsia="Times New Roman" w:hAnsi="Times New Roman" w:cs="Times New Roman"/>
          <w:bCs/>
          <w:lang w:val="en-US" w:eastAsia="ko-KR"/>
        </w:rPr>
        <w:t>C</w:t>
      </w:r>
      <w:r w:rsidRPr="000A5FFE">
        <w:rPr>
          <w:rFonts w:ascii="Times New Roman" w:eastAsia="Times New Roman" w:hAnsi="Times New Roman" w:cs="Times New Roman"/>
          <w:bCs/>
          <w:lang w:eastAsia="ko-KR"/>
        </w:rPr>
        <w:t>8.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Ваш рабочий лист должен выглядеть так:</w:t>
      </w:r>
    </w:p>
    <w:p w:rsidR="000A5FFE" w:rsidRPr="000A5FFE" w:rsidRDefault="000A5FFE" w:rsidP="000A5FF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ru-RU"/>
        </w:rPr>
        <w:object w:dxaOrig="11654" w:dyaOrig="8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276pt" o:ole="">
            <v:imagedata r:id="rId5" o:title=""/>
          </v:shape>
          <o:OLEObject Type="Embed" ProgID="PBrush" ShapeID="_x0000_i1025" DrawAspect="Content" ObjectID="_1697265097" r:id="rId6"/>
        </w:object>
      </w:r>
    </w:p>
    <w:p w:rsidR="000A5FFE" w:rsidRPr="000A5FFE" w:rsidRDefault="000A5FFE" w:rsidP="000A5FFE">
      <w:pPr>
        <w:keepNext/>
        <w:numPr>
          <w:ilvl w:val="0"/>
          <w:numId w:val="1"/>
        </w:num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0A5FFE">
        <w:rPr>
          <w:rFonts w:ascii="Times New Roman" w:eastAsia="Times New Roman" w:hAnsi="Times New Roman" w:cs="Times New Roman"/>
          <w:kern w:val="32"/>
          <w:lang w:eastAsia="ru-RU"/>
        </w:rPr>
        <w:t>Добавьте количество проданных товаров каждого вида: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Щелкните мышью в любой из ячеек сводной таблицы и перетащите кнопку Количество в поле Данные;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щелкните правой кнопкой мыши в ячейке </w:t>
      </w:r>
      <w:r w:rsidRPr="000A5FFE">
        <w:rPr>
          <w:rFonts w:ascii="Times New Roman" w:eastAsia="Times New Roman" w:hAnsi="Times New Roman" w:cs="Times New Roman"/>
          <w:lang w:val="en-US" w:eastAsia="ko-KR"/>
        </w:rPr>
        <w:t>D</w:t>
      </w:r>
      <w:r w:rsidRPr="000A5FFE">
        <w:rPr>
          <w:rFonts w:ascii="Times New Roman" w:eastAsia="Times New Roman" w:hAnsi="Times New Roman" w:cs="Times New Roman"/>
          <w:lang w:eastAsia="ko-KR"/>
        </w:rPr>
        <w:t xml:space="preserve">10 и выберите команду Параметры поля, откроется диалоговое окно Вычисление поля сводной таблицы, в поле имя наберите </w:t>
      </w:r>
      <w:r w:rsidRPr="000A5FFE">
        <w:rPr>
          <w:rFonts w:ascii="Times New Roman" w:eastAsia="Times New Roman" w:hAnsi="Times New Roman" w:cs="Times New Roman"/>
          <w:b/>
          <w:bCs/>
          <w:i/>
          <w:iCs/>
          <w:lang w:eastAsia="ko-KR"/>
        </w:rPr>
        <w:t xml:space="preserve">Выручка </w:t>
      </w:r>
      <w:r w:rsidRPr="000A5FFE">
        <w:rPr>
          <w:rFonts w:ascii="Times New Roman" w:eastAsia="Times New Roman" w:hAnsi="Times New Roman" w:cs="Times New Roman"/>
          <w:lang w:eastAsia="ko-KR"/>
        </w:rPr>
        <w:t>вместо Сумма по полю Сумма и нажмите ОК;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аналогичным образом в ячейке </w:t>
      </w:r>
      <w:r w:rsidRPr="000A5FFE">
        <w:rPr>
          <w:rFonts w:ascii="Times New Roman" w:eastAsia="Times New Roman" w:hAnsi="Times New Roman" w:cs="Times New Roman"/>
          <w:lang w:val="en-US" w:eastAsia="ko-KR"/>
        </w:rPr>
        <w:t>D</w:t>
      </w:r>
      <w:r w:rsidRPr="000A5FFE">
        <w:rPr>
          <w:rFonts w:ascii="Times New Roman" w:eastAsia="Times New Roman" w:hAnsi="Times New Roman" w:cs="Times New Roman"/>
          <w:lang w:eastAsia="ko-KR"/>
        </w:rPr>
        <w:t xml:space="preserve">11 наберите </w:t>
      </w:r>
      <w:r w:rsidRPr="000A5FFE">
        <w:rPr>
          <w:rFonts w:ascii="Times New Roman" w:eastAsia="Times New Roman" w:hAnsi="Times New Roman" w:cs="Times New Roman"/>
          <w:b/>
          <w:bCs/>
          <w:i/>
          <w:iCs/>
          <w:lang w:eastAsia="ko-KR"/>
        </w:rPr>
        <w:t>Продано всего</w:t>
      </w:r>
      <w:r w:rsidRPr="000A5FFE">
        <w:rPr>
          <w:rFonts w:ascii="Times New Roman" w:eastAsia="Times New Roman" w:hAnsi="Times New Roman" w:cs="Times New Roman"/>
          <w:lang w:eastAsia="ko-KR"/>
        </w:rPr>
        <w:t>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Поместите поле на отдельной странице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сделайте активной сводную таблицу и перетащите кнопку Товар из ячейки </w:t>
      </w:r>
      <w:r w:rsidRPr="000A5FFE">
        <w:rPr>
          <w:rFonts w:ascii="Times New Roman" w:eastAsia="Times New Roman" w:hAnsi="Times New Roman" w:cs="Times New Roman"/>
          <w:lang w:val="en-US" w:eastAsia="ko-KR"/>
        </w:rPr>
        <w:t>E</w:t>
      </w:r>
      <w:r w:rsidRPr="000A5FFE">
        <w:rPr>
          <w:rFonts w:ascii="Times New Roman" w:eastAsia="Times New Roman" w:hAnsi="Times New Roman" w:cs="Times New Roman"/>
          <w:lang w:eastAsia="ko-KR"/>
        </w:rPr>
        <w:t>8 в поле страницы.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ваш рабочий лист выглядит так:</w:t>
      </w:r>
    </w:p>
    <w:p w:rsidR="000A5FFE" w:rsidRPr="000A5FFE" w:rsidRDefault="000A5FFE" w:rsidP="000A5FF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ru-RU"/>
        </w:rPr>
        <w:object w:dxaOrig="11654" w:dyaOrig="8579">
          <v:shape id="_x0000_i1026" type="#_x0000_t75" style="width:310.5pt;height:228pt" o:ole="">
            <v:imagedata r:id="rId7" o:title=""/>
          </v:shape>
          <o:OLEObject Type="Embed" ProgID="PBrush" ShapeID="_x0000_i1026" DrawAspect="Content" ObjectID="_1697265098" r:id="rId8"/>
        </w:object>
      </w:r>
    </w:p>
    <w:p w:rsidR="000A5FFE" w:rsidRPr="000A5FFE" w:rsidRDefault="000A5FFE" w:rsidP="000A5FFE">
      <w:pPr>
        <w:keepNext/>
        <w:numPr>
          <w:ilvl w:val="0"/>
          <w:numId w:val="1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0A5FFE">
        <w:rPr>
          <w:rFonts w:ascii="Times New Roman" w:eastAsia="Times New Roman" w:hAnsi="Times New Roman" w:cs="Times New Roman"/>
          <w:kern w:val="32"/>
          <w:lang w:eastAsia="ru-RU"/>
        </w:rPr>
        <w:t>Перенесите кнопку из области страниц в область строк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кнопка Товар перенесена из области страниц в область строк, и теперь все данные расположены на одной странице.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Скройте, а затем покажите детали сводной таблицы:</w:t>
      </w:r>
    </w:p>
    <w:p w:rsidR="000A5FFE" w:rsidRPr="000A5FFE" w:rsidRDefault="000A5FFE" w:rsidP="000A5FFE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в столбце Товар щелкните дважды на заголовке Ксерокс, данные по этому виду товара сжались;</w:t>
      </w:r>
    </w:p>
    <w:p w:rsidR="000A5FFE" w:rsidRPr="000A5FFE" w:rsidRDefault="000A5FFE" w:rsidP="000A5FFE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lastRenderedPageBreak/>
        <w:t>повторным двойным щелчком в этой ячейке сводная таблица вернется к прежнему виду.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Скройте данные: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Перетащите кнопку Товар в область страниц;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дважды щелкните на кнопке Товар, откроется окно Вычисление сводной таблицы;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в окне списка Скрыть элементы выделите строку Факс и ОК;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в списке кнопки Товар теперь находятся только названия страниц Все им Ксерокс;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аналогичным образом покажите скрытые данные.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Покажите все данные о продаже профессиональных ксероксов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дважды щелкните в ячейке </w:t>
      </w:r>
      <w:r w:rsidRPr="000A5FFE">
        <w:rPr>
          <w:rFonts w:ascii="Times New Roman" w:eastAsia="Times New Roman" w:hAnsi="Times New Roman" w:cs="Times New Roman"/>
          <w:lang w:val="en-US" w:eastAsia="ko-KR"/>
        </w:rPr>
        <w:t>E</w:t>
      </w:r>
      <w:r w:rsidRPr="000A5FFE">
        <w:rPr>
          <w:rFonts w:ascii="Times New Roman" w:eastAsia="Times New Roman" w:hAnsi="Times New Roman" w:cs="Times New Roman"/>
          <w:lang w:eastAsia="ko-KR"/>
        </w:rPr>
        <w:t>15, появится лист, на котором отображены все данные о продаже профессиональных ксероксов.</w:t>
      </w:r>
    </w:p>
    <w:p w:rsidR="000A5FFE" w:rsidRPr="000A5FFE" w:rsidRDefault="000A5FFE" w:rsidP="000A5FFE">
      <w:pPr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lang w:eastAsia="ru-RU"/>
        </w:rPr>
        <w:object w:dxaOrig="7574" w:dyaOrig="1380">
          <v:shape id="_x0000_i1027" type="#_x0000_t75" style="width:378pt;height:68.25pt" o:ole="">
            <v:imagedata r:id="rId9" o:title=""/>
          </v:shape>
          <o:OLEObject Type="Embed" ProgID="PBrush" ShapeID="_x0000_i1027" DrawAspect="Content" ObjectID="_1697265099" r:id="rId10"/>
        </w:objec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Измените функцию подведения итогов: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перетащите кнопку Товар в ячейку </w:t>
      </w:r>
      <w:r w:rsidRPr="000A5FFE">
        <w:rPr>
          <w:rFonts w:ascii="Times New Roman" w:eastAsia="Times New Roman" w:hAnsi="Times New Roman" w:cs="Times New Roman"/>
          <w:lang w:val="en-US" w:eastAsia="ko-KR"/>
        </w:rPr>
        <w:t>F</w:t>
      </w:r>
      <w:r w:rsidRPr="000A5FFE">
        <w:rPr>
          <w:rFonts w:ascii="Times New Roman" w:eastAsia="Times New Roman" w:hAnsi="Times New Roman" w:cs="Times New Roman"/>
          <w:lang w:eastAsia="ko-KR"/>
        </w:rPr>
        <w:t>8;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щелкните правой кнопкой мыши в ячейке </w:t>
      </w:r>
      <w:r w:rsidRPr="000A5FFE">
        <w:rPr>
          <w:rFonts w:ascii="Times New Roman" w:eastAsia="Times New Roman" w:hAnsi="Times New Roman" w:cs="Times New Roman"/>
          <w:lang w:val="en-US" w:eastAsia="ko-KR"/>
        </w:rPr>
        <w:t>D</w:t>
      </w:r>
      <w:r w:rsidRPr="000A5FFE">
        <w:rPr>
          <w:rFonts w:ascii="Times New Roman" w:eastAsia="Times New Roman" w:hAnsi="Times New Roman" w:cs="Times New Roman"/>
          <w:lang w:eastAsia="ko-KR"/>
        </w:rPr>
        <w:t xml:space="preserve">11 по словам </w:t>
      </w:r>
      <w:r w:rsidRPr="000A5FFE">
        <w:rPr>
          <w:rFonts w:ascii="Times New Roman" w:eastAsia="Times New Roman" w:hAnsi="Times New Roman" w:cs="Times New Roman"/>
          <w:b/>
          <w:bCs/>
          <w:i/>
          <w:iCs/>
          <w:lang w:eastAsia="ko-KR"/>
        </w:rPr>
        <w:t>Продано всего</w:t>
      </w:r>
      <w:r w:rsidRPr="000A5FFE">
        <w:rPr>
          <w:rFonts w:ascii="Times New Roman" w:eastAsia="Times New Roman" w:hAnsi="Times New Roman" w:cs="Times New Roman"/>
          <w:lang w:eastAsia="ko-KR"/>
        </w:rPr>
        <w:t>, в поле имя введите Продано Минимум, в поле Операция выберите Минимум, ОК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добавьте максимальные значения количества проданных товаров, после чего ваша сводная таблица должна выглядеть так:</w:t>
      </w:r>
    </w:p>
    <w:p w:rsidR="000A5FFE" w:rsidRPr="000A5FFE" w:rsidRDefault="000A5FFE" w:rsidP="000A5FF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ru-RU"/>
        </w:rPr>
        <w:object w:dxaOrig="11654" w:dyaOrig="8579">
          <v:shape id="_x0000_i1028" type="#_x0000_t75" style="width:381.75pt;height:281.25pt" o:ole="">
            <v:imagedata r:id="rId11" o:title=""/>
          </v:shape>
          <o:OLEObject Type="Embed" ProgID="PBrush" ShapeID="_x0000_i1028" DrawAspect="Content" ObjectID="_1697265100" r:id="rId12"/>
        </w:object>
      </w:r>
    </w:p>
    <w:p w:rsidR="000A5FFE" w:rsidRPr="000A5FFE" w:rsidRDefault="000A5FFE" w:rsidP="000A5FFE">
      <w:pPr>
        <w:keepNext/>
        <w:numPr>
          <w:ilvl w:val="0"/>
          <w:numId w:val="1"/>
        </w:numPr>
        <w:spacing w:after="0" w:line="240" w:lineRule="atLeast"/>
        <w:contextualSpacing/>
        <w:outlineLvl w:val="0"/>
        <w:rPr>
          <w:rFonts w:ascii="Times New Roman" w:eastAsia="Times New Roman" w:hAnsi="Times New Roman" w:cs="Times New Roman"/>
          <w:kern w:val="32"/>
          <w:lang w:eastAsia="ru-RU"/>
        </w:rPr>
      </w:pPr>
      <w:r w:rsidRPr="000A5FFE">
        <w:rPr>
          <w:rFonts w:ascii="Times New Roman" w:eastAsia="Times New Roman" w:hAnsi="Times New Roman" w:cs="Times New Roman"/>
          <w:kern w:val="32"/>
          <w:lang w:eastAsia="ru-RU"/>
        </w:rPr>
        <w:t>Удалите общие итоги: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из контекстного меню в любой ячейке сводной таблицы выберите Параметры таблицы, в появившемся окне отключите опции </w:t>
      </w:r>
      <w:r w:rsidRPr="000A5FFE">
        <w:rPr>
          <w:rFonts w:ascii="Times New Roman" w:eastAsia="Times New Roman" w:hAnsi="Times New Roman" w:cs="Times New Roman"/>
          <w:i/>
          <w:iCs/>
          <w:lang w:eastAsia="ko-KR"/>
        </w:rPr>
        <w:t xml:space="preserve">общая сумма по строкам </w:t>
      </w:r>
      <w:r w:rsidRPr="000A5FFE">
        <w:rPr>
          <w:rFonts w:ascii="Times New Roman" w:eastAsia="Times New Roman" w:hAnsi="Times New Roman" w:cs="Times New Roman"/>
          <w:lang w:eastAsia="ko-KR"/>
        </w:rPr>
        <w:t xml:space="preserve">и </w:t>
      </w:r>
      <w:r w:rsidRPr="000A5FFE">
        <w:rPr>
          <w:rFonts w:ascii="Times New Roman" w:eastAsia="Times New Roman" w:hAnsi="Times New Roman" w:cs="Times New Roman"/>
          <w:i/>
          <w:iCs/>
          <w:lang w:eastAsia="ko-KR"/>
        </w:rPr>
        <w:t>общая сумма по столбцам</w:t>
      </w:r>
      <w:r w:rsidRPr="000A5FFE">
        <w:rPr>
          <w:rFonts w:ascii="Times New Roman" w:eastAsia="Times New Roman" w:hAnsi="Times New Roman" w:cs="Times New Roman"/>
          <w:lang w:eastAsia="ko-KR"/>
        </w:rPr>
        <w:t>.</w: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Отформатируйте сводную таблицу: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На панели инструментов Сводные таблицы нажмите кнопку </w:t>
      </w:r>
      <w:r w:rsidRPr="000A5FFE">
        <w:rPr>
          <w:rFonts w:ascii="Times New Roman" w:eastAsia="Times New Roman" w:hAnsi="Times New Roman" w:cs="Times New Roman"/>
          <w:lang w:eastAsia="ru-RU"/>
        </w:rPr>
        <w:object w:dxaOrig="390" w:dyaOrig="405">
          <v:shape id="_x0000_i1029" type="#_x0000_t75" style="width:19.5pt;height:20.25pt" o:ole="">
            <v:imagedata r:id="rId13" o:title=""/>
          </v:shape>
          <o:OLEObject Type="Embed" ProgID="PBrush" ShapeID="_x0000_i1029" DrawAspect="Content" ObjectID="_1697265101" r:id="rId14"/>
        </w:object>
      </w:r>
      <w:r w:rsidRPr="000A5FFE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Формат отчета </w:t>
      </w:r>
      <w:r w:rsidRPr="000A5FFE">
        <w:rPr>
          <w:rFonts w:ascii="Times New Roman" w:eastAsia="Times New Roman" w:hAnsi="Times New Roman" w:cs="Times New Roman"/>
          <w:lang w:eastAsia="ru-RU"/>
        </w:rPr>
        <w:t>и выберите автоформат Отчет 6;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ru-RU"/>
        </w:rPr>
        <w:t xml:space="preserve">отформатируйте числа в столбце Выручка, для этого выделите диапазон ячеек </w:t>
      </w:r>
      <w:r w:rsidRPr="000A5FFE">
        <w:rPr>
          <w:rFonts w:ascii="Times New Roman" w:eastAsia="Times New Roman" w:hAnsi="Times New Roman" w:cs="Times New Roman"/>
          <w:lang w:val="en-US" w:eastAsia="ru-RU"/>
        </w:rPr>
        <w:t>E</w:t>
      </w:r>
      <w:r w:rsidRPr="000A5FFE">
        <w:rPr>
          <w:rFonts w:ascii="Times New Roman" w:eastAsia="Times New Roman" w:hAnsi="Times New Roman" w:cs="Times New Roman"/>
          <w:lang w:eastAsia="ru-RU"/>
        </w:rPr>
        <w:t>9:</w:t>
      </w:r>
      <w:r w:rsidRPr="000A5FFE">
        <w:rPr>
          <w:rFonts w:ascii="Times New Roman" w:eastAsia="Times New Roman" w:hAnsi="Times New Roman" w:cs="Times New Roman"/>
          <w:lang w:val="en-US" w:eastAsia="ru-RU"/>
        </w:rPr>
        <w:t>E</w:t>
      </w:r>
      <w:r w:rsidRPr="000A5FFE">
        <w:rPr>
          <w:rFonts w:ascii="Times New Roman" w:eastAsia="Times New Roman" w:hAnsi="Times New Roman" w:cs="Times New Roman"/>
          <w:lang w:eastAsia="ru-RU"/>
        </w:rPr>
        <w:t>21, из контекстного меню выберите Формат ячеек и задайте формат — Тыс.тенге.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lang w:eastAsia="ru-RU"/>
        </w:rPr>
        <w:t>ваша сводная таблица должна выглядеть так:</w:t>
      </w:r>
    </w:p>
    <w:p w:rsidR="000A5FFE" w:rsidRPr="000A5FFE" w:rsidRDefault="000A5FFE" w:rsidP="000A5FFE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A5FFE">
        <w:rPr>
          <w:rFonts w:ascii="Times New Roman" w:eastAsia="Times New Roman" w:hAnsi="Times New Roman" w:cs="Times New Roman"/>
          <w:lang w:eastAsia="ru-RU"/>
        </w:rPr>
        <w:object w:dxaOrig="11117" w:dyaOrig="4724">
          <v:shape id="_x0000_i1030" type="#_x0000_t75" style="width:421.5pt;height:178.5pt" o:ole="">
            <v:imagedata r:id="rId15" o:title=""/>
          </v:shape>
          <o:OLEObject Type="Embed" ProgID="PBrush" ShapeID="_x0000_i1030" DrawAspect="Content" ObjectID="_1697265102" r:id="rId16"/>
        </w:object>
      </w:r>
    </w:p>
    <w:p w:rsidR="000A5FFE" w:rsidRPr="000A5FFE" w:rsidRDefault="000A5FFE" w:rsidP="000A5FF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Постройте диаграмму сводной таблицы: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перетащите кнопки полей Выручка и Продано Максимум из области сводной таблицы.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>выделите сводную таблицу через команду Сводная таблица—Выделить—Таблица целиком на панели инструментов Сводные таблицы.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ko-KR"/>
        </w:rPr>
        <w:t xml:space="preserve">нажмите кнопку </w:t>
      </w:r>
      <w:r w:rsidRPr="000A5FFE">
        <w:rPr>
          <w:rFonts w:ascii="Times New Roman" w:eastAsia="Times New Roman" w:hAnsi="Times New Roman" w:cs="Times New Roman"/>
          <w:lang w:eastAsia="ru-RU"/>
        </w:rPr>
        <w:object w:dxaOrig="390" w:dyaOrig="360">
          <v:shape id="_x0000_i1031" type="#_x0000_t75" style="width:19.5pt;height:17.25pt" o:ole="">
            <v:imagedata r:id="rId17" o:title=""/>
          </v:shape>
          <o:OLEObject Type="Embed" ProgID="PBrush" ShapeID="_x0000_i1031" DrawAspect="Content" ObjectID="_1697265103" r:id="rId18"/>
        </w:object>
      </w:r>
      <w:r w:rsidRPr="000A5FFE">
        <w:rPr>
          <w:rFonts w:ascii="Times New Roman" w:eastAsia="Times New Roman" w:hAnsi="Times New Roman" w:cs="Times New Roman"/>
          <w:b/>
          <w:bCs/>
          <w:lang w:eastAsia="ru-RU"/>
        </w:rPr>
        <w:t xml:space="preserve">Мастер диаграмм </w:t>
      </w:r>
      <w:r w:rsidRPr="000A5FFE">
        <w:rPr>
          <w:rFonts w:ascii="Times New Roman" w:eastAsia="Times New Roman" w:hAnsi="Times New Roman" w:cs="Times New Roman"/>
          <w:lang w:eastAsia="ru-RU"/>
        </w:rPr>
        <w:t>на панели инструментов Сводные таблицы;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ru-RU"/>
        </w:rPr>
        <w:t>измените тип диаграммы на объемный вариант обычной линейчатой диаграммы;</w:t>
      </w:r>
    </w:p>
    <w:p w:rsidR="000A5FFE" w:rsidRPr="000A5FFE" w:rsidRDefault="000A5FFE" w:rsidP="000A5FFE">
      <w:pPr>
        <w:numPr>
          <w:ilvl w:val="1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ru-RU"/>
        </w:rPr>
        <w:t>поместите диаграмму на отдельном листе Диаграмма 1.</w:t>
      </w:r>
    </w:p>
    <w:p w:rsidR="000A5FFE" w:rsidRPr="000A5FFE" w:rsidRDefault="000A5FFE" w:rsidP="000A5FFE">
      <w:pPr>
        <w:spacing w:after="0" w:line="240" w:lineRule="atLeast"/>
        <w:ind w:left="1080" w:hanging="1080"/>
        <w:contextualSpacing/>
        <w:jc w:val="both"/>
        <w:rPr>
          <w:rFonts w:ascii="Times New Roman" w:eastAsia="Times New Roman" w:hAnsi="Times New Roman" w:cs="Times New Roman"/>
          <w:lang w:eastAsia="ko-KR"/>
        </w:rPr>
      </w:pPr>
      <w:r w:rsidRPr="000A5FFE">
        <w:rPr>
          <w:rFonts w:ascii="Times New Roman" w:eastAsia="Times New Roman" w:hAnsi="Times New Roman" w:cs="Times New Roman"/>
          <w:lang w:eastAsia="ru-RU"/>
        </w:rPr>
        <w:object w:dxaOrig="8084" w:dyaOrig="5204">
          <v:shape id="_x0000_i1032" type="#_x0000_t75" style="width:310.5pt;height:200.25pt" o:ole="">
            <v:imagedata r:id="rId19" o:title=""/>
          </v:shape>
          <o:OLEObject Type="Embed" ProgID="PBrush" ShapeID="_x0000_i1032" DrawAspect="Content" ObjectID="_1697265104" r:id="rId20"/>
        </w:object>
      </w:r>
    </w:p>
    <w:p w:rsidR="00C52B30" w:rsidRPr="002F3DC2" w:rsidRDefault="00C52B30" w:rsidP="00C52B3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2B30" w:rsidRPr="00C52B30" w:rsidRDefault="00C52B30" w:rsidP="00C52B3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Доклад, реферат.</w:t>
      </w:r>
    </w:p>
    <w:p w:rsidR="00C52B30" w:rsidRPr="00C52B30" w:rsidRDefault="00C52B30" w:rsidP="00C52B3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 </w:t>
      </w: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вид самостоятельной работы, используется в учебных и внеклассных 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 В учебных заведениях доклады содержательно практически ничем не отличаются от рефератов и являются зачётной работой.</w:t>
      </w:r>
    </w:p>
    <w:p w:rsidR="00C52B30" w:rsidRPr="00C52B30" w:rsidRDefault="00C52B30" w:rsidP="00C52B3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Реферат </w:t>
      </w: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краткое изложение в письменном виде или в форме публичного 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</w:t>
      </w: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проблему. Содержание реферата должно быть логичным. Объём реферата, как правило, от 5 до 15 машинописных страниц.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C52B30" w:rsidRPr="00C52B30" w:rsidRDefault="00C52B30" w:rsidP="00C52B3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реферата:</w:t>
      </w:r>
    </w:p>
    <w:p w:rsidR="00C52B30" w:rsidRPr="00C52B30" w:rsidRDefault="00C52B30" w:rsidP="00C52B3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Титульный лист.</w:t>
      </w:r>
    </w:p>
    <w:p w:rsidR="00C52B30" w:rsidRPr="00C52B30" w:rsidRDefault="00C52B30" w:rsidP="00C52B3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Оглавление.</w:t>
      </w:r>
    </w:p>
    <w:p w:rsidR="00C52B30" w:rsidRPr="00C52B30" w:rsidRDefault="00C52B30" w:rsidP="00C52B30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C52B30" w:rsidRPr="00C52B30" w:rsidRDefault="00C52B30" w:rsidP="00C52B30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 (состоит из глав и подглав, которые раскрывают отдельную проблему или одну из её сторон и логически являются продолжением друг друга).</w:t>
      </w:r>
    </w:p>
    <w:p w:rsidR="00C52B30" w:rsidRPr="00C52B30" w:rsidRDefault="00C52B30" w:rsidP="00C52B30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C52B30" w:rsidRPr="00C52B30" w:rsidRDefault="00C52B30" w:rsidP="00C52B30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литературы.</w:t>
      </w:r>
    </w:p>
    <w:p w:rsidR="00C52B30" w:rsidRPr="00C52B30" w:rsidRDefault="00C52B30" w:rsidP="00C52B30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списке литературы должно быть не менее 8–10 различных источников.</w:t>
      </w:r>
    </w:p>
    <w:p w:rsidR="00C52B30" w:rsidRPr="00C52B30" w:rsidRDefault="00C52B30" w:rsidP="00C52B3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включение таблиц, графиков, схем, как в основном тексте, так и в качестве приложений.</w:t>
      </w:r>
    </w:p>
    <w:p w:rsidR="00C52B30" w:rsidRPr="00C52B30" w:rsidRDefault="00C52B30" w:rsidP="00C52B3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оценки реферата: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C52B30" w:rsidRPr="00C52B30" w:rsidRDefault="00C52B30" w:rsidP="00C52B3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52B30" w:rsidRPr="00C52B30" w:rsidRDefault="00C52B30" w:rsidP="00C52B3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52B30" w:rsidRPr="00C52B30" w:rsidRDefault="00C52B30" w:rsidP="00C52B3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Самостоятельная работа в Интернете</w:t>
      </w:r>
    </w:p>
    <w:p w:rsidR="00C52B30" w:rsidRPr="00C52B30" w:rsidRDefault="00C52B30" w:rsidP="00C52B3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52B30" w:rsidRPr="00C52B30" w:rsidRDefault="00C52B30" w:rsidP="00C52B3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B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информационные технологии (НИТ) могут использоваться для поиска информации в сети– использование web-браузеров, баз данных, пользование информационно-поисковыми и информационно-справочными системами, автоматизированными  библиотечными системами, электронными журналами.</w:t>
      </w:r>
    </w:p>
    <w:p w:rsidR="00724303" w:rsidRPr="00C52B30" w:rsidRDefault="0072430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52B30" w:rsidRDefault="00C52B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5FFE" w:rsidRPr="00673714" w:rsidRDefault="000A5FFE" w:rsidP="000A5FFE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hyperlink r:id="rId21" w:history="1">
        <w:r w:rsidRPr="0094578B">
          <w:rPr>
            <w:rStyle w:val="a3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0A5FFE" w:rsidRPr="00DC2E90" w:rsidRDefault="000A5FF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FFE" w:rsidRPr="00DC2E90" w:rsidSect="0037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1187"/>
    <w:multiLevelType w:val="hybridMultilevel"/>
    <w:tmpl w:val="DE7E13DA"/>
    <w:lvl w:ilvl="0" w:tplc="DCB83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44BE0"/>
    <w:multiLevelType w:val="hybridMultilevel"/>
    <w:tmpl w:val="59B62576"/>
    <w:lvl w:ilvl="0" w:tplc="27962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79622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9182C"/>
    <w:multiLevelType w:val="hybridMultilevel"/>
    <w:tmpl w:val="78280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866080"/>
    <w:multiLevelType w:val="hybridMultilevel"/>
    <w:tmpl w:val="B21C7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6F7A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5FFE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144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13F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303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6F7A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2B30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2E90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hyperlink" Target="mailto:kseniya.voronova87@bk.ru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2021-11-01T04:45:00Z</dcterms:created>
  <dcterms:modified xsi:type="dcterms:W3CDTF">2021-11-01T04:45:00Z</dcterms:modified>
</cp:coreProperties>
</file>