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92" w:rsidRDefault="009061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16.11.2021г.</w:t>
      </w:r>
    </w:p>
    <w:p w:rsidR="0090619C" w:rsidRDefault="0090619C">
      <w:pPr>
        <w:rPr>
          <w:rFonts w:ascii="Times New Roman" w:hAnsi="Times New Roman" w:cs="Times New Roman"/>
          <w:bCs/>
          <w:sz w:val="24"/>
          <w:szCs w:val="24"/>
        </w:rPr>
      </w:pPr>
      <w:r w:rsidRPr="0090619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19C">
        <w:rPr>
          <w:rFonts w:ascii="Times New Roman" w:hAnsi="Times New Roman" w:cs="Times New Roman"/>
          <w:bCs/>
          <w:sz w:val="24"/>
          <w:szCs w:val="24"/>
        </w:rPr>
        <w:t>Система компьютерной презентации.</w:t>
      </w:r>
    </w:p>
    <w:p w:rsidR="0090619C" w:rsidRDefault="0090619C">
      <w:pPr>
        <w:rPr>
          <w:rFonts w:ascii="Times New Roman" w:hAnsi="Times New Roman" w:cs="Times New Roman"/>
          <w:bCs/>
          <w:sz w:val="24"/>
          <w:szCs w:val="24"/>
        </w:rPr>
      </w:pPr>
      <w:r w:rsidRPr="0090619C">
        <w:rPr>
          <w:rFonts w:ascii="Times New Roman" w:hAnsi="Times New Roman" w:cs="Times New Roman"/>
          <w:b/>
          <w:bCs/>
          <w:sz w:val="32"/>
          <w:szCs w:val="32"/>
        </w:rPr>
        <w:t>Задание: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619C">
        <w:rPr>
          <w:rFonts w:ascii="Times New Roman" w:hAnsi="Times New Roman" w:cs="Times New Roman"/>
          <w:bCs/>
          <w:sz w:val="24"/>
          <w:szCs w:val="24"/>
        </w:rPr>
        <w:t>Конспект в тетрадь.</w:t>
      </w:r>
    </w:p>
    <w:p w:rsidR="0090619C" w:rsidRDefault="009061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619C">
        <w:rPr>
          <w:rFonts w:ascii="Times New Roman" w:hAnsi="Times New Roman" w:cs="Times New Roman"/>
          <w:b/>
          <w:bCs/>
          <w:i/>
          <w:sz w:val="24"/>
          <w:szCs w:val="24"/>
        </w:rPr>
        <w:t>Время выполнения 2 часа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0619C" w:rsidRPr="0090619C" w:rsidRDefault="0090619C" w:rsidP="0090619C">
      <w:pPr>
        <w:shd w:val="clear" w:color="auto" w:fill="F0ECCD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23229"/>
          <w:kern w:val="36"/>
          <w:sz w:val="48"/>
          <w:szCs w:val="48"/>
        </w:rPr>
      </w:pPr>
      <w:r w:rsidRPr="0090619C">
        <w:rPr>
          <w:rFonts w:ascii="Times New Roman" w:eastAsia="Times New Roman" w:hAnsi="Times New Roman" w:cs="Times New Roman"/>
          <w:b/>
          <w:bCs/>
          <w:color w:val="323229"/>
          <w:kern w:val="36"/>
          <w:sz w:val="27"/>
          <w:szCs w:val="27"/>
          <w:u w:val="single"/>
        </w:rPr>
        <w:t>Понятие мультимедиа.</w:t>
      </w:r>
    </w:p>
    <w:p w:rsidR="0090619C" w:rsidRPr="0090619C" w:rsidRDefault="0090619C" w:rsidP="0090619C">
      <w:pPr>
        <w:shd w:val="clear" w:color="auto" w:fill="F0ECCD"/>
        <w:spacing w:before="100" w:beforeAutospacing="1" w:after="0" w:line="240" w:lineRule="auto"/>
        <w:ind w:firstLine="181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i/>
          <w:iCs/>
          <w:color w:val="323229"/>
          <w:sz w:val="24"/>
          <w:szCs w:val="24"/>
        </w:rPr>
        <w:t>Определение</w:t>
      </w: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: </w:t>
      </w:r>
      <w:r w:rsidRPr="0090619C">
        <w:rPr>
          <w:rFonts w:ascii="Times New Roman" w:eastAsia="Times New Roman" w:hAnsi="Times New Roman" w:cs="Times New Roman"/>
          <w:b/>
          <w:bCs/>
          <w:color w:val="323229"/>
          <w:sz w:val="24"/>
          <w:szCs w:val="24"/>
          <w:u w:val="single"/>
        </w:rPr>
        <w:t>Мультимедиа</w:t>
      </w: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 – это интерактивные системы, обеспечивающие работу со статическими изображениями, видеокадрами, анимацией, текстом и звуком.</w:t>
      </w:r>
    </w:p>
    <w:p w:rsidR="0090619C" w:rsidRPr="0090619C" w:rsidRDefault="0090619C" w:rsidP="0090619C">
      <w:pPr>
        <w:shd w:val="clear" w:color="auto" w:fill="F0ECCD"/>
        <w:spacing w:before="100" w:beforeAutospacing="1" w:after="0" w:line="240" w:lineRule="auto"/>
        <w:ind w:firstLine="181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Компьютерные системы мультимедиа применяются в образовании, искусстве, рекламе, науке, торговле и т.д.</w:t>
      </w:r>
    </w:p>
    <w:p w:rsidR="0090619C" w:rsidRPr="0090619C" w:rsidRDefault="0090619C" w:rsidP="0090619C">
      <w:pPr>
        <w:shd w:val="clear" w:color="auto" w:fill="F0ECCD"/>
        <w:spacing w:before="100" w:beforeAutospacing="1" w:after="0" w:line="240" w:lineRule="auto"/>
        <w:ind w:firstLine="181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Современные компьютерные обучающие программы, как правило, создаются в технологии мультимедиа. Также создаются электронные справочники, энциклопедии, художественные и музыкальные альбомы.</w:t>
      </w:r>
    </w:p>
    <w:p w:rsidR="0090619C" w:rsidRPr="0090619C" w:rsidRDefault="0090619C" w:rsidP="0090619C">
      <w:pPr>
        <w:shd w:val="clear" w:color="auto" w:fill="F0ECCD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23229"/>
          <w:kern w:val="36"/>
          <w:sz w:val="48"/>
          <w:szCs w:val="48"/>
        </w:rPr>
      </w:pPr>
      <w:bookmarkStart w:id="0" w:name="TOC-.1"/>
      <w:bookmarkStart w:id="1" w:name="__RefHeading__992_203671512"/>
      <w:bookmarkEnd w:id="0"/>
      <w:bookmarkEnd w:id="1"/>
      <w:r w:rsidRPr="0090619C">
        <w:rPr>
          <w:rFonts w:ascii="Times New Roman" w:eastAsia="Times New Roman" w:hAnsi="Times New Roman" w:cs="Times New Roman"/>
          <w:b/>
          <w:bCs/>
          <w:color w:val="323229"/>
          <w:kern w:val="36"/>
          <w:sz w:val="27"/>
          <w:szCs w:val="27"/>
          <w:u w:val="single"/>
        </w:rPr>
        <w:t>Технические средства мультимедиа.</w:t>
      </w:r>
    </w:p>
    <w:p w:rsidR="0090619C" w:rsidRPr="0090619C" w:rsidRDefault="0090619C" w:rsidP="0090619C">
      <w:pPr>
        <w:shd w:val="clear" w:color="auto" w:fill="F0ECCD"/>
        <w:spacing w:before="100" w:beforeAutospacing="1" w:after="0" w:line="240" w:lineRule="auto"/>
        <w:ind w:firstLine="181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i/>
          <w:iCs/>
          <w:color w:val="323229"/>
          <w:sz w:val="24"/>
          <w:szCs w:val="24"/>
        </w:rPr>
        <w:t>Системы ввода/вывода звука.</w:t>
      </w:r>
    </w:p>
    <w:p w:rsidR="0090619C" w:rsidRPr="0090619C" w:rsidRDefault="0090619C" w:rsidP="0090619C">
      <w:pPr>
        <w:numPr>
          <w:ilvl w:val="0"/>
          <w:numId w:val="1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Микрофон – используется для ввода звука в компьютер.</w:t>
      </w:r>
    </w:p>
    <w:p w:rsidR="0090619C" w:rsidRPr="0090619C" w:rsidRDefault="0090619C" w:rsidP="0090619C">
      <w:pPr>
        <w:numPr>
          <w:ilvl w:val="0"/>
          <w:numId w:val="1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Аудиоадаптер (или звуковая карта) – преобразует электрические колебания, идущие, например, от микрофона, в числовую последовательность; преобразует оцифрованные звук в аналоговый электрический сигнал звуковой частоты, поступающий на устройства вывода.</w:t>
      </w:r>
    </w:p>
    <w:p w:rsidR="0090619C" w:rsidRPr="0090619C" w:rsidRDefault="0090619C" w:rsidP="0090619C">
      <w:pPr>
        <w:numPr>
          <w:ilvl w:val="0"/>
          <w:numId w:val="1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Акустические системы (колонки), наушники – устройства вывода звука</w:t>
      </w:r>
    </w:p>
    <w:p w:rsidR="0090619C" w:rsidRPr="0090619C" w:rsidRDefault="0090619C" w:rsidP="0090619C">
      <w:pPr>
        <w:shd w:val="clear" w:color="auto" w:fill="F0ECCD"/>
        <w:spacing w:before="100" w:beforeAutospacing="1" w:after="0" w:line="240" w:lineRule="auto"/>
        <w:ind w:firstLine="181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i/>
          <w:iCs/>
          <w:color w:val="323229"/>
          <w:sz w:val="24"/>
          <w:szCs w:val="24"/>
        </w:rPr>
        <w:t>Устройства для работы с видеокадрами:</w:t>
      </w:r>
    </w:p>
    <w:p w:rsidR="0090619C" w:rsidRPr="0090619C" w:rsidRDefault="0090619C" w:rsidP="0090619C">
      <w:pPr>
        <w:numPr>
          <w:ilvl w:val="0"/>
          <w:numId w:val="2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Карты ввода/вывода видеоизображения (преобразователи ЦАП и АЦП).</w:t>
      </w:r>
    </w:p>
    <w:p w:rsidR="0090619C" w:rsidRPr="0090619C" w:rsidRDefault="0090619C" w:rsidP="0090619C">
      <w:pPr>
        <w:numPr>
          <w:ilvl w:val="0"/>
          <w:numId w:val="2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Компьютерная память.</w:t>
      </w:r>
    </w:p>
    <w:p w:rsidR="0090619C" w:rsidRPr="0090619C" w:rsidRDefault="0090619C" w:rsidP="0090619C">
      <w:pPr>
        <w:numPr>
          <w:ilvl w:val="0"/>
          <w:numId w:val="2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Монитор.</w:t>
      </w:r>
    </w:p>
    <w:p w:rsidR="0090619C" w:rsidRPr="0090619C" w:rsidRDefault="0090619C" w:rsidP="0090619C">
      <w:pPr>
        <w:numPr>
          <w:ilvl w:val="0"/>
          <w:numId w:val="2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Мультимедиа проектор.</w:t>
      </w:r>
    </w:p>
    <w:p w:rsidR="0090619C" w:rsidRPr="0090619C" w:rsidRDefault="0090619C" w:rsidP="0090619C">
      <w:pPr>
        <w:shd w:val="clear" w:color="auto" w:fill="F0ECCD"/>
        <w:spacing w:before="100" w:beforeAutospacing="1" w:after="0" w:line="240" w:lineRule="auto"/>
        <w:ind w:firstLine="181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i/>
          <w:iCs/>
          <w:color w:val="323229"/>
          <w:sz w:val="24"/>
          <w:szCs w:val="24"/>
        </w:rPr>
        <w:t>Устройства для хранения мультимедийной информации:</w:t>
      </w:r>
    </w:p>
    <w:p w:rsidR="0090619C" w:rsidRPr="0090619C" w:rsidRDefault="0090619C" w:rsidP="0090619C">
      <w:pPr>
        <w:numPr>
          <w:ilvl w:val="0"/>
          <w:numId w:val="3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CD (Compact Disk) – оптические компакт-диски.</w:t>
      </w:r>
    </w:p>
    <w:p w:rsidR="0090619C" w:rsidRPr="0090619C" w:rsidRDefault="0090619C" w:rsidP="0090619C">
      <w:pPr>
        <w:numPr>
          <w:ilvl w:val="0"/>
          <w:numId w:val="3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DVD (Digit Video Disk).</w:t>
      </w:r>
    </w:p>
    <w:p w:rsidR="0090619C" w:rsidRPr="0090619C" w:rsidRDefault="0090619C" w:rsidP="0090619C">
      <w:pPr>
        <w:shd w:val="clear" w:color="auto" w:fill="F0ECCD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23229"/>
          <w:kern w:val="36"/>
          <w:sz w:val="48"/>
          <w:szCs w:val="48"/>
        </w:rPr>
      </w:pPr>
      <w:bookmarkStart w:id="2" w:name="TOC-.2"/>
      <w:bookmarkStart w:id="3" w:name="__RefHeading__994_203671512"/>
      <w:bookmarkEnd w:id="2"/>
      <w:bookmarkEnd w:id="3"/>
      <w:r w:rsidRPr="0090619C">
        <w:rPr>
          <w:rFonts w:ascii="Times New Roman" w:eastAsia="Times New Roman" w:hAnsi="Times New Roman" w:cs="Times New Roman"/>
          <w:b/>
          <w:bCs/>
          <w:color w:val="323229"/>
          <w:kern w:val="36"/>
          <w:sz w:val="27"/>
          <w:szCs w:val="27"/>
          <w:u w:val="single"/>
        </w:rPr>
        <w:t>Аналоговый и цифровой звук.</w:t>
      </w:r>
    </w:p>
    <w:p w:rsidR="0090619C" w:rsidRPr="0090619C" w:rsidRDefault="0090619C" w:rsidP="0090619C">
      <w:pPr>
        <w:shd w:val="clear" w:color="auto" w:fill="F0ECCD"/>
        <w:spacing w:before="100" w:beforeAutospacing="1" w:after="0" w:line="240" w:lineRule="auto"/>
        <w:ind w:left="181" w:firstLine="363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 xml:space="preserve">Когда мы с вами говорим, то звук идет непрерывно. В виде непрерывной формы, например, записывали грампластинки. Когда игла двигалась по звуковой дорожке, то ее колебания превращались в непрерывный электрический сигнал. Звуковая дорожка изначально была придумана в конце 19 века американским изобретателем Томасом Эдисоном, который изготовил фонограф. Принцип работы фонографа состоял в следующем. Звук (речь, музыка, пение) создают звуковые колебания, которые затем </w:t>
      </w: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lastRenderedPageBreak/>
        <w:t>передавались на записывающую иглу фонографа. Игла, действуя на поверхность вращающегося воскового валика, оставляла на ней бороздку с изменяющейся глубиной – звуковую дорожку. При воспроизведении звука был обратный процесс: движение иглы по звуковой дорожке сопровождалось ее колебаниями с той же частотой. Эти колебания и превращались в звук.</w:t>
      </w:r>
    </w:p>
    <w:p w:rsidR="0090619C" w:rsidRPr="0090619C" w:rsidRDefault="0090619C" w:rsidP="0090619C">
      <w:pPr>
        <w:shd w:val="clear" w:color="auto" w:fill="F0ECCD"/>
        <w:spacing w:before="100" w:beforeAutospacing="1" w:after="0" w:line="240" w:lineRule="auto"/>
        <w:ind w:left="181" w:firstLine="363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Фонограф Эдисона – первое в истории устройство для записи звука. Все другие устройства (граммофоны, патефоны и т.д.) работали по такому же принципу.</w:t>
      </w:r>
    </w:p>
    <w:p w:rsidR="0090619C" w:rsidRPr="0090619C" w:rsidRDefault="0090619C" w:rsidP="0090619C">
      <w:pPr>
        <w:shd w:val="clear" w:color="auto" w:fill="F0ECCD"/>
        <w:spacing w:before="100" w:beforeAutospacing="1" w:after="0" w:line="240" w:lineRule="auto"/>
        <w:ind w:left="181" w:firstLine="363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В середине 20 века появился электрофон – электрический аналог патефона.</w:t>
      </w:r>
    </w:p>
    <w:p w:rsidR="0090619C" w:rsidRPr="0090619C" w:rsidRDefault="0090619C" w:rsidP="0090619C">
      <w:pPr>
        <w:shd w:val="clear" w:color="auto" w:fill="F0ECCD"/>
        <w:spacing w:before="100" w:beforeAutospacing="1" w:after="0" w:line="240" w:lineRule="auto"/>
        <w:ind w:left="181" w:firstLine="363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В 20 веке был изобретен магнитофон – устройство для записи звука на магнитную ленту. В качестве звуковой дорожки – линия с непрерывно изменяющейся намагниченностью.</w:t>
      </w:r>
    </w:p>
    <w:p w:rsidR="0090619C" w:rsidRPr="0090619C" w:rsidRDefault="0090619C" w:rsidP="0090619C">
      <w:pPr>
        <w:shd w:val="clear" w:color="auto" w:fill="F0ECCD"/>
        <w:spacing w:before="100" w:beforeAutospacing="1" w:after="0" w:line="240" w:lineRule="auto"/>
        <w:ind w:firstLine="181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Такая непрерывная форма записи звука называется аналоговой. Например, аналоговая форма звука встречается сегодня при разговоре по телефону, при слушании радио. Мы говорим, звук превращается в переменный электрический сигнал, который передается по проводам, а в принимающем телефоне эти сигналы снова превращаются в звук.</w:t>
      </w:r>
    </w:p>
    <w:p w:rsidR="0090619C" w:rsidRPr="0090619C" w:rsidRDefault="0090619C" w:rsidP="0090619C">
      <w:pPr>
        <w:shd w:val="clear" w:color="auto" w:fill="F0ECCD"/>
        <w:spacing w:before="100" w:beforeAutospacing="1" w:after="0" w:line="240" w:lineRule="auto"/>
        <w:ind w:firstLine="181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Основной принцип представления информации в компьютере – принцип дискретности: цепочки битов (последовательности нулей и единиц). То есть в виде цифр. Отсюда и название: цифровая форма, дискретная форма. Дискретно – прерывно.</w:t>
      </w:r>
    </w:p>
    <w:p w:rsidR="0090619C" w:rsidRPr="0090619C" w:rsidRDefault="0090619C" w:rsidP="0090619C">
      <w:pPr>
        <w:shd w:val="clear" w:color="auto" w:fill="F0ECCD"/>
        <w:spacing w:before="100" w:beforeAutospacing="1" w:after="0" w:line="240" w:lineRule="auto"/>
        <w:ind w:firstLine="181"/>
        <w:rPr>
          <w:rFonts w:ascii="Times New Roman" w:eastAsia="Times New Roman" w:hAnsi="Times New Roman" w:cs="Times New Roman"/>
          <w:color w:val="323229"/>
          <w:sz w:val="20"/>
          <w:szCs w:val="20"/>
        </w:rPr>
      </w:pPr>
    </w:p>
    <w:p w:rsidR="0090619C" w:rsidRPr="0090619C" w:rsidRDefault="0090619C" w:rsidP="0090619C">
      <w:pPr>
        <w:shd w:val="clear" w:color="auto" w:fill="F0ECCD"/>
        <w:spacing w:before="100" w:beforeAutospacing="1" w:after="0" w:line="240" w:lineRule="auto"/>
        <w:ind w:firstLine="181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bookmarkStart w:id="4" w:name="OLE_LINK1"/>
      <w:bookmarkStart w:id="5" w:name="OLE_LINK2"/>
      <w:bookmarkEnd w:id="4"/>
      <w:bookmarkEnd w:id="5"/>
      <w:r w:rsidRPr="0090619C">
        <w:rPr>
          <w:rFonts w:ascii="Times New Roman" w:eastAsia="Times New Roman" w:hAnsi="Times New Roman" w:cs="Times New Roman"/>
          <w:i/>
          <w:iCs/>
          <w:color w:val="323229"/>
          <w:sz w:val="24"/>
          <w:szCs w:val="24"/>
        </w:rPr>
        <w:t>Определение</w:t>
      </w: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: </w:t>
      </w:r>
      <w:r w:rsidRPr="0090619C">
        <w:rPr>
          <w:rFonts w:ascii="Times New Roman" w:eastAsia="Times New Roman" w:hAnsi="Times New Roman" w:cs="Times New Roman"/>
          <w:b/>
          <w:bCs/>
          <w:color w:val="323229"/>
          <w:sz w:val="24"/>
          <w:szCs w:val="24"/>
          <w:u w:val="single"/>
        </w:rPr>
        <w:t>Аналоговая форма</w:t>
      </w: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 – непрерывная форма записи звука.</w:t>
      </w:r>
    </w:p>
    <w:p w:rsidR="0090619C" w:rsidRPr="0090619C" w:rsidRDefault="0090619C" w:rsidP="0090619C">
      <w:pPr>
        <w:shd w:val="clear" w:color="auto" w:fill="F0ECCD"/>
        <w:spacing w:before="100" w:beforeAutospacing="1" w:after="0" w:line="240" w:lineRule="auto"/>
        <w:ind w:firstLine="181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i/>
          <w:iCs/>
          <w:color w:val="323229"/>
          <w:sz w:val="24"/>
          <w:szCs w:val="24"/>
        </w:rPr>
        <w:t>Определение</w:t>
      </w: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: </w:t>
      </w:r>
      <w:r w:rsidRPr="0090619C">
        <w:rPr>
          <w:rFonts w:ascii="Times New Roman" w:eastAsia="Times New Roman" w:hAnsi="Times New Roman" w:cs="Times New Roman"/>
          <w:b/>
          <w:bCs/>
          <w:color w:val="323229"/>
          <w:sz w:val="24"/>
          <w:szCs w:val="24"/>
          <w:u w:val="single"/>
        </w:rPr>
        <w:t>Цифровая форма</w:t>
      </w: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 – дискретная форма в виде двоичного кода.</w:t>
      </w:r>
    </w:p>
    <w:p w:rsidR="0090619C" w:rsidRPr="0090619C" w:rsidRDefault="0090619C" w:rsidP="0090619C">
      <w:pPr>
        <w:shd w:val="clear" w:color="auto" w:fill="F0ECCD"/>
        <w:spacing w:before="100" w:beforeAutospacing="1" w:after="0" w:line="240" w:lineRule="auto"/>
        <w:ind w:left="1622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i/>
          <w:iCs/>
          <w:color w:val="323229"/>
          <w:sz w:val="24"/>
          <w:szCs w:val="24"/>
        </w:rPr>
        <w:t>Определение</w:t>
      </w: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: Процесс преобразования аналоговой формы в дискретную называется </w:t>
      </w:r>
      <w:r w:rsidRPr="0090619C">
        <w:rPr>
          <w:rFonts w:ascii="Times New Roman" w:eastAsia="Times New Roman" w:hAnsi="Times New Roman" w:cs="Times New Roman"/>
          <w:b/>
          <w:bCs/>
          <w:color w:val="323229"/>
          <w:sz w:val="24"/>
          <w:szCs w:val="24"/>
          <w:u w:val="single"/>
        </w:rPr>
        <w:t>аналого-цифровым преобразованием</w:t>
      </w: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 (АЦП).</w:t>
      </w:r>
    </w:p>
    <w:p w:rsidR="0090619C" w:rsidRPr="0090619C" w:rsidRDefault="0090619C" w:rsidP="0090619C">
      <w:pPr>
        <w:shd w:val="clear" w:color="auto" w:fill="F0ECCD"/>
        <w:spacing w:before="100" w:beforeAutospacing="1" w:after="0" w:line="240" w:lineRule="auto"/>
        <w:ind w:left="1622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i/>
          <w:iCs/>
          <w:color w:val="323229"/>
          <w:sz w:val="24"/>
          <w:szCs w:val="24"/>
        </w:rPr>
        <w:t>Определение</w:t>
      </w: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: Процесс преобразования дискретной формы в аналоговую называется </w:t>
      </w:r>
      <w:r w:rsidRPr="0090619C">
        <w:rPr>
          <w:rFonts w:ascii="Times New Roman" w:eastAsia="Times New Roman" w:hAnsi="Times New Roman" w:cs="Times New Roman"/>
          <w:b/>
          <w:bCs/>
          <w:color w:val="323229"/>
          <w:sz w:val="24"/>
          <w:szCs w:val="24"/>
          <w:u w:val="single"/>
        </w:rPr>
        <w:t>цифро-аналоговым преобразованием</w:t>
      </w: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 (ЦАП).</w:t>
      </w:r>
    </w:p>
    <w:p w:rsidR="0090619C" w:rsidRPr="0090619C" w:rsidRDefault="0090619C" w:rsidP="0090619C">
      <w:pPr>
        <w:shd w:val="clear" w:color="auto" w:fill="F0ECCD"/>
        <w:spacing w:before="100" w:beforeAutospacing="1" w:after="0" w:line="240" w:lineRule="auto"/>
        <w:ind w:firstLine="181"/>
        <w:rPr>
          <w:rFonts w:ascii="Times New Roman" w:eastAsia="Times New Roman" w:hAnsi="Times New Roman" w:cs="Times New Roman"/>
          <w:color w:val="323229"/>
          <w:sz w:val="20"/>
          <w:szCs w:val="20"/>
        </w:rPr>
      </w:pPr>
    </w:p>
    <w:p w:rsidR="0090619C" w:rsidRPr="0090619C" w:rsidRDefault="0090619C" w:rsidP="0090619C">
      <w:pPr>
        <w:shd w:val="clear" w:color="auto" w:fill="F0ECCD"/>
        <w:spacing w:before="100" w:beforeAutospacing="1" w:after="0" w:line="240" w:lineRule="auto"/>
        <w:ind w:firstLine="181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  <w:u w:val="single"/>
        </w:rPr>
        <w:t>Устройства для работы со звуком:</w:t>
      </w:r>
    </w:p>
    <w:p w:rsidR="0090619C" w:rsidRPr="0090619C" w:rsidRDefault="0090619C" w:rsidP="0090619C">
      <w:pPr>
        <w:shd w:val="clear" w:color="auto" w:fill="F0ECCD"/>
        <w:spacing w:before="100" w:beforeAutospacing="1" w:after="0" w:line="240" w:lineRule="auto"/>
        <w:ind w:firstLine="181"/>
        <w:jc w:val="center"/>
        <w:rPr>
          <w:rFonts w:ascii="Times New Roman" w:eastAsia="Times New Roman" w:hAnsi="Times New Roman" w:cs="Times New Roman"/>
          <w:color w:val="323229"/>
          <w:sz w:val="20"/>
          <w:szCs w:val="20"/>
        </w:rPr>
      </w:pPr>
    </w:p>
    <w:p w:rsidR="0090619C" w:rsidRPr="0090619C" w:rsidRDefault="0090619C" w:rsidP="0090619C">
      <w:pPr>
        <w:shd w:val="clear" w:color="auto" w:fill="F0ECCD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23229"/>
          <w:kern w:val="36"/>
          <w:sz w:val="48"/>
          <w:szCs w:val="48"/>
        </w:rPr>
      </w:pPr>
      <w:bookmarkStart w:id="6" w:name="TOC-.-."/>
      <w:bookmarkStart w:id="7" w:name="__RefHeading__996_203671512"/>
      <w:bookmarkEnd w:id="6"/>
      <w:bookmarkEnd w:id="7"/>
      <w:r w:rsidRPr="0090619C">
        <w:rPr>
          <w:rFonts w:ascii="Times New Roman" w:eastAsia="Times New Roman" w:hAnsi="Times New Roman" w:cs="Times New Roman"/>
          <w:b/>
          <w:bCs/>
          <w:color w:val="323229"/>
          <w:kern w:val="36"/>
          <w:sz w:val="27"/>
          <w:szCs w:val="27"/>
          <w:u w:val="single"/>
        </w:rPr>
        <w:t>Компьютерные презентации. Виды презентаций.</w:t>
      </w:r>
    </w:p>
    <w:p w:rsidR="0090619C" w:rsidRPr="0090619C" w:rsidRDefault="0090619C" w:rsidP="0090619C">
      <w:pPr>
        <w:shd w:val="clear" w:color="auto" w:fill="F0ECCD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23229"/>
          <w:sz w:val="36"/>
          <w:szCs w:val="36"/>
        </w:rPr>
      </w:pPr>
      <w:bookmarkStart w:id="8" w:name="TOC-.3"/>
      <w:bookmarkStart w:id="9" w:name="__RefHeading__998_203671512"/>
      <w:bookmarkEnd w:id="8"/>
      <w:bookmarkEnd w:id="9"/>
      <w:r w:rsidRPr="0090619C">
        <w:rPr>
          <w:rFonts w:ascii="Times New Roman" w:eastAsia="Times New Roman" w:hAnsi="Times New Roman" w:cs="Times New Roman"/>
          <w:b/>
          <w:bCs/>
          <w:color w:val="323229"/>
          <w:sz w:val="27"/>
          <w:szCs w:val="27"/>
          <w:u w:val="single"/>
        </w:rPr>
        <w:t>Понятие «компьютерная презентация».</w:t>
      </w:r>
    </w:p>
    <w:p w:rsidR="0090619C" w:rsidRPr="0090619C" w:rsidRDefault="0090619C" w:rsidP="0090619C">
      <w:pPr>
        <w:shd w:val="clear" w:color="auto" w:fill="F0ECCD"/>
        <w:spacing w:before="100" w:beforeAutospacing="1" w:after="0" w:line="240" w:lineRule="auto"/>
        <w:ind w:firstLine="181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Во время выступлений возникает необходимость демонстрации материала (например, фотографий, товара, научного отчета в виде графика или таблиц). Раньше для этих целей использовали чертежи на листах ватмана, а также различную проекционную технику (благодаря такой технике, можно было на экран спроецировать напечатанное на бумаге или на пленке). Сегодня есть возможность не распечатывать каждому такой материал, а создавать электронный вариант – презентацию.</w:t>
      </w:r>
    </w:p>
    <w:p w:rsidR="0090619C" w:rsidRPr="0090619C" w:rsidRDefault="0090619C" w:rsidP="0090619C">
      <w:pPr>
        <w:shd w:val="clear" w:color="auto" w:fill="F0ECCD"/>
        <w:spacing w:before="100" w:beforeAutospacing="1" w:after="0" w:line="240" w:lineRule="auto"/>
        <w:ind w:firstLine="181"/>
        <w:rPr>
          <w:rFonts w:ascii="Times New Roman" w:eastAsia="Times New Roman" w:hAnsi="Times New Roman" w:cs="Times New Roman"/>
          <w:color w:val="323229"/>
          <w:sz w:val="20"/>
          <w:szCs w:val="20"/>
        </w:rPr>
      </w:pPr>
    </w:p>
    <w:p w:rsidR="0090619C" w:rsidRPr="0090619C" w:rsidRDefault="0090619C" w:rsidP="0090619C">
      <w:pPr>
        <w:shd w:val="clear" w:color="auto" w:fill="F0ECCD"/>
        <w:spacing w:before="100" w:beforeAutospacing="1" w:after="0" w:line="240" w:lineRule="auto"/>
        <w:ind w:left="1622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i/>
          <w:iCs/>
          <w:color w:val="323229"/>
          <w:sz w:val="24"/>
          <w:szCs w:val="24"/>
        </w:rPr>
        <w:t>Определение</w:t>
      </w: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: </w:t>
      </w:r>
      <w:r w:rsidRPr="0090619C">
        <w:rPr>
          <w:rFonts w:ascii="Times New Roman" w:eastAsia="Times New Roman" w:hAnsi="Times New Roman" w:cs="Times New Roman"/>
          <w:b/>
          <w:bCs/>
          <w:color w:val="323229"/>
          <w:sz w:val="24"/>
          <w:szCs w:val="24"/>
          <w:u w:val="single"/>
        </w:rPr>
        <w:t>Презентация</w:t>
      </w: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 – это последовательность слайдов (кадров). Каждый слайд может содержать текст, рисунки, анимацию, видео и звук.</w:t>
      </w:r>
    </w:p>
    <w:p w:rsidR="0090619C" w:rsidRPr="0090619C" w:rsidRDefault="0090619C" w:rsidP="0090619C">
      <w:pPr>
        <w:shd w:val="clear" w:color="auto" w:fill="F0ECCD"/>
        <w:spacing w:before="100" w:beforeAutospacing="1" w:after="0" w:line="240" w:lineRule="auto"/>
        <w:ind w:firstLine="181"/>
        <w:rPr>
          <w:rFonts w:ascii="Times New Roman" w:eastAsia="Times New Roman" w:hAnsi="Times New Roman" w:cs="Times New Roman"/>
          <w:color w:val="323229"/>
          <w:sz w:val="20"/>
          <w:szCs w:val="20"/>
        </w:rPr>
      </w:pPr>
    </w:p>
    <w:p w:rsidR="0090619C" w:rsidRPr="0090619C" w:rsidRDefault="0090619C" w:rsidP="0090619C">
      <w:pPr>
        <w:shd w:val="clear" w:color="auto" w:fill="F0ECCD"/>
        <w:spacing w:before="100" w:beforeAutospacing="1" w:after="0" w:line="240" w:lineRule="auto"/>
        <w:ind w:firstLine="181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Связь между кадрами может быть организована через гиперссылки. Например, «Содержание» является гиперссылками на текст. Если технология гипертекста применяется к нетекстовым элементам (к рисункам, к видео), то получаем систему, которая называется гипермедиа.</w:t>
      </w:r>
    </w:p>
    <w:p w:rsidR="0090619C" w:rsidRPr="0090619C" w:rsidRDefault="0090619C" w:rsidP="0090619C">
      <w:pPr>
        <w:shd w:val="clear" w:color="auto" w:fill="F0ECCD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23229"/>
          <w:sz w:val="36"/>
          <w:szCs w:val="36"/>
        </w:rPr>
      </w:pPr>
      <w:bookmarkStart w:id="10" w:name="TOC-1"/>
      <w:bookmarkEnd w:id="10"/>
    </w:p>
    <w:p w:rsidR="0090619C" w:rsidRPr="0090619C" w:rsidRDefault="0090619C" w:rsidP="0090619C">
      <w:pPr>
        <w:shd w:val="clear" w:color="auto" w:fill="F0ECCD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23229"/>
          <w:sz w:val="36"/>
          <w:szCs w:val="36"/>
        </w:rPr>
      </w:pPr>
      <w:bookmarkStart w:id="11" w:name="TOC-.4"/>
      <w:bookmarkStart w:id="12" w:name="__RefHeading__1000_203671512"/>
      <w:bookmarkEnd w:id="11"/>
      <w:bookmarkEnd w:id="12"/>
      <w:r w:rsidRPr="0090619C">
        <w:rPr>
          <w:rFonts w:ascii="Times New Roman" w:eastAsia="Times New Roman" w:hAnsi="Times New Roman" w:cs="Times New Roman"/>
          <w:b/>
          <w:bCs/>
          <w:color w:val="323229"/>
          <w:sz w:val="27"/>
          <w:szCs w:val="27"/>
          <w:u w:val="single"/>
        </w:rPr>
        <w:t>Виды презентаций по организации.</w:t>
      </w:r>
    </w:p>
    <w:p w:rsidR="0090619C" w:rsidRPr="0090619C" w:rsidRDefault="0090619C" w:rsidP="0090619C">
      <w:pPr>
        <w:numPr>
          <w:ilvl w:val="0"/>
          <w:numId w:val="4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b/>
          <w:bCs/>
          <w:color w:val="323229"/>
          <w:sz w:val="24"/>
          <w:szCs w:val="24"/>
        </w:rPr>
        <w:t>Интерактивные презентации</w:t>
      </w: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 – </w:t>
      </w:r>
      <w:r w:rsidRPr="0090619C">
        <w:rPr>
          <w:rFonts w:ascii="Times New Roman" w:eastAsia="Times New Roman" w:hAnsi="Times New Roman" w:cs="Times New Roman"/>
          <w:i/>
          <w:iCs/>
          <w:color w:val="323229"/>
          <w:sz w:val="24"/>
          <w:szCs w:val="24"/>
        </w:rPr>
        <w:t>диалог между пользователем и компьютером</w:t>
      </w: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. Например, обучающая презентация. Управляются событиями – перемещение курсора, нажатие той или иной кнопки мыши. Применяется при индивидуальной работе.</w:t>
      </w:r>
    </w:p>
    <w:p w:rsidR="0090619C" w:rsidRPr="0090619C" w:rsidRDefault="0090619C" w:rsidP="0090619C">
      <w:pPr>
        <w:numPr>
          <w:ilvl w:val="0"/>
          <w:numId w:val="4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b/>
          <w:bCs/>
          <w:color w:val="323229"/>
          <w:sz w:val="24"/>
          <w:szCs w:val="24"/>
        </w:rPr>
        <w:t>Презентация со сценарием</w:t>
      </w: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 – </w:t>
      </w:r>
      <w:r w:rsidRPr="0090619C">
        <w:rPr>
          <w:rFonts w:ascii="Times New Roman" w:eastAsia="Times New Roman" w:hAnsi="Times New Roman" w:cs="Times New Roman"/>
          <w:i/>
          <w:iCs/>
          <w:color w:val="323229"/>
          <w:sz w:val="24"/>
          <w:szCs w:val="24"/>
        </w:rPr>
        <w:t>показ слайдов под управлением ведущего (докладчика).</w:t>
      </w: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 Докладчик определяет время показа каждого слайда, произносит текст, сопровождающий слайды.</w:t>
      </w:r>
    </w:p>
    <w:p w:rsidR="0090619C" w:rsidRPr="0090619C" w:rsidRDefault="0090619C" w:rsidP="0090619C">
      <w:pPr>
        <w:numPr>
          <w:ilvl w:val="0"/>
          <w:numId w:val="4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b/>
          <w:bCs/>
          <w:color w:val="323229"/>
          <w:sz w:val="24"/>
          <w:szCs w:val="24"/>
        </w:rPr>
        <w:t>Непрерывно выполняющаяся презентация.</w:t>
      </w: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 Например, на выставках.</w:t>
      </w:r>
    </w:p>
    <w:p w:rsidR="0090619C" w:rsidRPr="0090619C" w:rsidRDefault="0090619C" w:rsidP="0090619C">
      <w:pPr>
        <w:shd w:val="clear" w:color="auto" w:fill="F0ECCD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23229"/>
          <w:sz w:val="36"/>
          <w:szCs w:val="36"/>
        </w:rPr>
      </w:pPr>
      <w:bookmarkStart w:id="13" w:name="TOC-2"/>
      <w:bookmarkEnd w:id="13"/>
    </w:p>
    <w:p w:rsidR="0090619C" w:rsidRPr="0090619C" w:rsidRDefault="0090619C" w:rsidP="0090619C">
      <w:pPr>
        <w:shd w:val="clear" w:color="auto" w:fill="F0ECCD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23229"/>
          <w:sz w:val="36"/>
          <w:szCs w:val="36"/>
        </w:rPr>
      </w:pPr>
      <w:bookmarkStart w:id="14" w:name="TOC-.5"/>
      <w:bookmarkStart w:id="15" w:name="__RefHeading__1002_203671512"/>
      <w:bookmarkEnd w:id="14"/>
      <w:bookmarkEnd w:id="15"/>
      <w:r w:rsidRPr="0090619C">
        <w:rPr>
          <w:rFonts w:ascii="Times New Roman" w:eastAsia="Times New Roman" w:hAnsi="Times New Roman" w:cs="Times New Roman"/>
          <w:b/>
          <w:bCs/>
          <w:color w:val="323229"/>
          <w:sz w:val="27"/>
          <w:szCs w:val="27"/>
          <w:u w:val="single"/>
        </w:rPr>
        <w:t>Виды презентаций по сложности.</w:t>
      </w:r>
    </w:p>
    <w:p w:rsidR="0090619C" w:rsidRPr="0090619C" w:rsidRDefault="0090619C" w:rsidP="0090619C">
      <w:pPr>
        <w:numPr>
          <w:ilvl w:val="0"/>
          <w:numId w:val="5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b/>
          <w:bCs/>
          <w:color w:val="323229"/>
          <w:sz w:val="24"/>
          <w:szCs w:val="24"/>
        </w:rPr>
        <w:t>Простейшая структура.</w:t>
      </w:r>
    </w:p>
    <w:p w:rsidR="0090619C" w:rsidRPr="0090619C" w:rsidRDefault="0090619C" w:rsidP="0090619C">
      <w:pPr>
        <w:numPr>
          <w:ilvl w:val="0"/>
          <w:numId w:val="6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b/>
          <w:bCs/>
          <w:color w:val="323229"/>
          <w:sz w:val="24"/>
          <w:szCs w:val="24"/>
        </w:rPr>
        <w:t>Сложная структура</w:t>
      </w:r>
    </w:p>
    <w:p w:rsidR="0090619C" w:rsidRPr="0090619C" w:rsidRDefault="0090619C" w:rsidP="0090619C">
      <w:pPr>
        <w:shd w:val="clear" w:color="auto" w:fill="F0ECCD"/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color w:val="323229"/>
          <w:sz w:val="20"/>
          <w:szCs w:val="20"/>
        </w:rPr>
      </w:pPr>
    </w:p>
    <w:p w:rsidR="0090619C" w:rsidRPr="0090619C" w:rsidRDefault="0090619C" w:rsidP="0090619C">
      <w:pPr>
        <w:shd w:val="clear" w:color="auto" w:fill="F0ECCD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23229"/>
          <w:sz w:val="36"/>
          <w:szCs w:val="36"/>
        </w:rPr>
      </w:pPr>
      <w:bookmarkStart w:id="16" w:name="TOC-3"/>
      <w:bookmarkEnd w:id="16"/>
    </w:p>
    <w:p w:rsidR="0090619C" w:rsidRPr="0090619C" w:rsidRDefault="0090619C" w:rsidP="0090619C">
      <w:pPr>
        <w:shd w:val="clear" w:color="auto" w:fill="F0ECCD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23229"/>
          <w:sz w:val="36"/>
          <w:szCs w:val="36"/>
        </w:rPr>
      </w:pPr>
      <w:bookmarkStart w:id="17" w:name="TOC-.6"/>
      <w:bookmarkStart w:id="18" w:name="__RefHeading__1004_203671512"/>
      <w:bookmarkEnd w:id="17"/>
      <w:bookmarkEnd w:id="18"/>
      <w:r w:rsidRPr="0090619C">
        <w:rPr>
          <w:rFonts w:ascii="Times New Roman" w:eastAsia="Times New Roman" w:hAnsi="Times New Roman" w:cs="Times New Roman"/>
          <w:b/>
          <w:bCs/>
          <w:color w:val="323229"/>
          <w:sz w:val="27"/>
          <w:szCs w:val="27"/>
          <w:u w:val="single"/>
        </w:rPr>
        <w:t>Этапы создания презентации (кратко).</w:t>
      </w:r>
    </w:p>
    <w:p w:rsidR="0090619C" w:rsidRPr="0090619C" w:rsidRDefault="0090619C" w:rsidP="0090619C">
      <w:pPr>
        <w:numPr>
          <w:ilvl w:val="0"/>
          <w:numId w:val="7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Создание сценария.</w:t>
      </w:r>
    </w:p>
    <w:p w:rsidR="0090619C" w:rsidRPr="0090619C" w:rsidRDefault="0090619C" w:rsidP="0090619C">
      <w:pPr>
        <w:numPr>
          <w:ilvl w:val="0"/>
          <w:numId w:val="7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Продумывание содержания сладов и сопровождающего текста.</w:t>
      </w:r>
    </w:p>
    <w:p w:rsidR="0090619C" w:rsidRPr="0090619C" w:rsidRDefault="0090619C" w:rsidP="0090619C">
      <w:pPr>
        <w:numPr>
          <w:ilvl w:val="0"/>
          <w:numId w:val="7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Разработка презентации с помощью программного средства.</w:t>
      </w:r>
    </w:p>
    <w:p w:rsidR="0090619C" w:rsidRPr="0090619C" w:rsidRDefault="0090619C" w:rsidP="0090619C">
      <w:pPr>
        <w:shd w:val="clear" w:color="auto" w:fill="F0ECCD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23229"/>
          <w:kern w:val="36"/>
          <w:sz w:val="48"/>
          <w:szCs w:val="48"/>
        </w:rPr>
      </w:pPr>
      <w:bookmarkStart w:id="19" w:name="TOC-4"/>
      <w:bookmarkEnd w:id="19"/>
    </w:p>
    <w:p w:rsidR="0090619C" w:rsidRPr="0090619C" w:rsidRDefault="0090619C" w:rsidP="0090619C">
      <w:pPr>
        <w:shd w:val="clear" w:color="auto" w:fill="F0ECCD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23229"/>
          <w:kern w:val="36"/>
          <w:sz w:val="48"/>
          <w:szCs w:val="48"/>
        </w:rPr>
      </w:pPr>
      <w:bookmarkStart w:id="20" w:name="TOC--"/>
      <w:bookmarkStart w:id="21" w:name="__RefHeading__1006_203671512"/>
      <w:bookmarkEnd w:id="20"/>
      <w:bookmarkEnd w:id="21"/>
      <w:r w:rsidRPr="0090619C">
        <w:rPr>
          <w:rFonts w:ascii="Times New Roman" w:eastAsia="Times New Roman" w:hAnsi="Times New Roman" w:cs="Times New Roman"/>
          <w:b/>
          <w:bCs/>
          <w:color w:val="323229"/>
          <w:kern w:val="36"/>
          <w:sz w:val="27"/>
          <w:szCs w:val="27"/>
          <w:u w:val="single"/>
        </w:rPr>
        <w:t>Требования к оформлению презентаций</w:t>
      </w:r>
    </w:p>
    <w:p w:rsidR="0090619C" w:rsidRPr="0090619C" w:rsidRDefault="0090619C" w:rsidP="0090619C">
      <w:pPr>
        <w:numPr>
          <w:ilvl w:val="1"/>
          <w:numId w:val="8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Определение структуры презентации, организация гиперссылок.</w:t>
      </w:r>
    </w:p>
    <w:p w:rsidR="0090619C" w:rsidRPr="0090619C" w:rsidRDefault="0090619C" w:rsidP="0090619C">
      <w:pPr>
        <w:numPr>
          <w:ilvl w:val="1"/>
          <w:numId w:val="8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 xml:space="preserve">Определение структуры и содержания каждого слайда (для текстовых слайдов соблюдение правила «не более 13 строк на одном слайде, не более </w:t>
      </w: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lastRenderedPageBreak/>
        <w:t>26 символов в одной строке»). Допускается существование подробных текстовых сладов справочного характера (для индивидуальной работы пользователя с презентацией). Переход к справке организуется по гиперссылке.</w:t>
      </w:r>
    </w:p>
    <w:p w:rsidR="0090619C" w:rsidRPr="0090619C" w:rsidRDefault="0090619C" w:rsidP="0090619C">
      <w:pPr>
        <w:numPr>
          <w:ilvl w:val="1"/>
          <w:numId w:val="8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Выбор стиля презентации (</w:t>
      </w:r>
      <w:r w:rsidRPr="0090619C">
        <w:rPr>
          <w:rFonts w:ascii="Times New Roman" w:eastAsia="Times New Roman" w:hAnsi="Times New Roman" w:cs="Times New Roman"/>
          <w:i/>
          <w:iCs/>
          <w:color w:val="323229"/>
          <w:sz w:val="24"/>
          <w:szCs w:val="24"/>
        </w:rPr>
        <w:t>полей, фона, шрифтов заголовков и подзаголовков, основного текста, формата нумерованных и маркированных списков, межстрочных интервалов, цвета текста, способов анимации текста и иллюстраций, звуковых эффектов, режимов показа и пр.</w:t>
      </w: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).</w:t>
      </w:r>
    </w:p>
    <w:p w:rsidR="0090619C" w:rsidRPr="0090619C" w:rsidRDefault="0090619C" w:rsidP="0090619C">
      <w:pPr>
        <w:numPr>
          <w:ilvl w:val="1"/>
          <w:numId w:val="8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Отбор иллюстраций (</w:t>
      </w:r>
      <w:r w:rsidRPr="0090619C">
        <w:rPr>
          <w:rFonts w:ascii="Times New Roman" w:eastAsia="Times New Roman" w:hAnsi="Times New Roman" w:cs="Times New Roman"/>
          <w:i/>
          <w:iCs/>
          <w:color w:val="323229"/>
          <w:sz w:val="24"/>
          <w:szCs w:val="24"/>
        </w:rPr>
        <w:t>рисунков, фото, видео, моделей</w:t>
      </w: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 и пр.) для презентации, способов их размещения в презентации и вызова (появление на сладе презентаций не должно перекрывать другие объекты, включая тексты).</w:t>
      </w:r>
    </w:p>
    <w:p w:rsidR="0090619C" w:rsidRPr="0090619C" w:rsidRDefault="0090619C" w:rsidP="0090619C">
      <w:pPr>
        <w:numPr>
          <w:ilvl w:val="1"/>
          <w:numId w:val="8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Обоснованность использования дополнительных медиаобъектов (иллюстраций, анимации, видео и пр.) в  презентации с точки зрения методической и психолого-педагогической целесообразности.</w:t>
      </w:r>
    </w:p>
    <w:p w:rsidR="0090619C" w:rsidRPr="0090619C" w:rsidRDefault="0090619C" w:rsidP="0090619C">
      <w:pPr>
        <w:numPr>
          <w:ilvl w:val="1"/>
          <w:numId w:val="8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Допускается озвучивание презентации и ее демонстрация в автоматическом режиме.</w:t>
      </w:r>
    </w:p>
    <w:p w:rsidR="0090619C" w:rsidRPr="0090619C" w:rsidRDefault="0090619C" w:rsidP="0090619C">
      <w:pPr>
        <w:numPr>
          <w:ilvl w:val="1"/>
          <w:numId w:val="8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Минимизация объема «памяти», требуемой для хранения презентации.</w:t>
      </w:r>
    </w:p>
    <w:p w:rsidR="0090619C" w:rsidRPr="0090619C" w:rsidRDefault="0090619C" w:rsidP="0090619C">
      <w:p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</w:p>
    <w:p w:rsidR="0090619C" w:rsidRPr="0090619C" w:rsidRDefault="0090619C" w:rsidP="0090619C">
      <w:pPr>
        <w:shd w:val="clear" w:color="auto" w:fill="F0ECCD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23229"/>
          <w:sz w:val="36"/>
          <w:szCs w:val="36"/>
        </w:rPr>
      </w:pPr>
      <w:bookmarkStart w:id="22" w:name="TOC-.7"/>
      <w:bookmarkStart w:id="23" w:name="__RefHeading__1008_203671512"/>
      <w:bookmarkEnd w:id="22"/>
      <w:bookmarkEnd w:id="23"/>
      <w:r w:rsidRPr="0090619C">
        <w:rPr>
          <w:rFonts w:ascii="Times New Roman" w:eastAsia="Times New Roman" w:hAnsi="Times New Roman" w:cs="Times New Roman"/>
          <w:b/>
          <w:bCs/>
          <w:color w:val="323229"/>
          <w:sz w:val="27"/>
          <w:szCs w:val="27"/>
          <w:u w:val="single"/>
        </w:rPr>
        <w:t>«Правила создания презентаций» (кратко).</w:t>
      </w:r>
    </w:p>
    <w:p w:rsidR="0090619C" w:rsidRPr="0090619C" w:rsidRDefault="0090619C" w:rsidP="0090619C">
      <w:pPr>
        <w:numPr>
          <w:ilvl w:val="0"/>
          <w:numId w:val="9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следует помнить, что основное назначение презентации – поддержка наглядности!</w:t>
      </w:r>
    </w:p>
    <w:p w:rsidR="0090619C" w:rsidRPr="0090619C" w:rsidRDefault="0090619C" w:rsidP="0090619C">
      <w:pPr>
        <w:numPr>
          <w:ilvl w:val="0"/>
          <w:numId w:val="9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изложить материал просто и понятно.</w:t>
      </w:r>
    </w:p>
    <w:p w:rsidR="0090619C" w:rsidRPr="0090619C" w:rsidRDefault="0090619C" w:rsidP="0090619C">
      <w:pPr>
        <w:numPr>
          <w:ilvl w:val="0"/>
          <w:numId w:val="9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текст должен без труда читаться.</w:t>
      </w:r>
    </w:p>
    <w:p w:rsidR="0090619C" w:rsidRPr="0090619C" w:rsidRDefault="0090619C" w:rsidP="0090619C">
      <w:pPr>
        <w:numPr>
          <w:ilvl w:val="0"/>
          <w:numId w:val="9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если по ходу показа презентации необходимо делать записи, то данный текст полезно разместить этот текст на отдельном слайде крупным легкочитаемым шрифтом.</w:t>
      </w:r>
    </w:p>
    <w:p w:rsidR="0090619C" w:rsidRPr="0090619C" w:rsidRDefault="0090619C" w:rsidP="0090619C">
      <w:pPr>
        <w:numPr>
          <w:ilvl w:val="0"/>
          <w:numId w:val="9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не следует использовать близкое по цвету оформление для фона и текста – получаемое на экране изображение всегда получается менее ярким, чем на экране компьютера, и может случиться так, что текст будет неразличим.</w:t>
      </w:r>
    </w:p>
    <w:p w:rsidR="0090619C" w:rsidRPr="0090619C" w:rsidRDefault="0090619C" w:rsidP="0090619C">
      <w:pPr>
        <w:numPr>
          <w:ilvl w:val="0"/>
          <w:numId w:val="9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не должно быть очень много текста.</w:t>
      </w:r>
    </w:p>
    <w:p w:rsidR="0090619C" w:rsidRPr="0090619C" w:rsidRDefault="0090619C" w:rsidP="0090619C">
      <w:pPr>
        <w:numPr>
          <w:ilvl w:val="0"/>
          <w:numId w:val="9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иллюстрации по теме.</w:t>
      </w:r>
    </w:p>
    <w:p w:rsidR="0090619C" w:rsidRPr="0090619C" w:rsidRDefault="0090619C" w:rsidP="0090619C">
      <w:pPr>
        <w:numPr>
          <w:ilvl w:val="0"/>
          <w:numId w:val="9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используемые картинки и фотографии должны быть хорошего качества, высокого разрешения.</w:t>
      </w:r>
    </w:p>
    <w:p w:rsidR="0090619C" w:rsidRPr="0090619C" w:rsidRDefault="0090619C" w:rsidP="0090619C">
      <w:pPr>
        <w:numPr>
          <w:ilvl w:val="0"/>
          <w:numId w:val="9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красивое оформление, помогающее раскрыть тему.</w:t>
      </w:r>
    </w:p>
    <w:p w:rsidR="0090619C" w:rsidRPr="0090619C" w:rsidRDefault="0090619C" w:rsidP="0090619C">
      <w:pPr>
        <w:numPr>
          <w:ilvl w:val="0"/>
          <w:numId w:val="9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анимация должна «помогать показу презентации, а не мешать» и своим наличием, и скоростью эффектов анимации.</w:t>
      </w:r>
    </w:p>
    <w:p w:rsidR="0090619C" w:rsidRPr="0090619C" w:rsidRDefault="0090619C" w:rsidP="0090619C">
      <w:pPr>
        <w:shd w:val="clear" w:color="auto" w:fill="F0ECCD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23229"/>
          <w:kern w:val="36"/>
          <w:sz w:val="48"/>
          <w:szCs w:val="48"/>
        </w:rPr>
      </w:pPr>
      <w:bookmarkStart w:id="24" w:name="TOC-5"/>
      <w:bookmarkEnd w:id="24"/>
    </w:p>
    <w:p w:rsidR="0090619C" w:rsidRPr="0090619C" w:rsidRDefault="0090619C" w:rsidP="0090619C">
      <w:pPr>
        <w:shd w:val="clear" w:color="auto" w:fill="F0ECCD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23229"/>
          <w:kern w:val="36"/>
          <w:sz w:val="48"/>
          <w:szCs w:val="48"/>
        </w:rPr>
      </w:pPr>
      <w:bookmarkStart w:id="25" w:name="TOC--1"/>
      <w:bookmarkStart w:id="26" w:name="__RefHeading__1010_203671512"/>
      <w:bookmarkEnd w:id="25"/>
      <w:bookmarkEnd w:id="26"/>
      <w:r w:rsidRPr="0090619C">
        <w:rPr>
          <w:rFonts w:ascii="Times New Roman" w:eastAsia="Times New Roman" w:hAnsi="Times New Roman" w:cs="Times New Roman"/>
          <w:b/>
          <w:bCs/>
          <w:color w:val="323229"/>
          <w:kern w:val="36"/>
          <w:sz w:val="27"/>
          <w:szCs w:val="27"/>
          <w:u w:val="single"/>
        </w:rPr>
        <w:t>Рекомендации по разработке презентаций (подробно)</w:t>
      </w:r>
    </w:p>
    <w:p w:rsidR="0090619C" w:rsidRPr="0090619C" w:rsidRDefault="0090619C" w:rsidP="0090619C">
      <w:pPr>
        <w:shd w:val="clear" w:color="auto" w:fill="F0ECCD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23229"/>
          <w:sz w:val="36"/>
          <w:szCs w:val="36"/>
        </w:rPr>
      </w:pPr>
      <w:bookmarkStart w:id="27" w:name="TOC--2"/>
      <w:bookmarkStart w:id="28" w:name="__RefHeading__1012_203671512"/>
      <w:bookmarkEnd w:id="27"/>
      <w:bookmarkEnd w:id="28"/>
      <w:r w:rsidRPr="0090619C">
        <w:rPr>
          <w:rFonts w:ascii="Times New Roman" w:eastAsia="Times New Roman" w:hAnsi="Times New Roman" w:cs="Times New Roman"/>
          <w:b/>
          <w:bCs/>
          <w:color w:val="323229"/>
          <w:sz w:val="27"/>
          <w:szCs w:val="27"/>
          <w:u w:val="single"/>
        </w:rPr>
        <w:t>Стиль</w:t>
      </w:r>
    </w:p>
    <w:p w:rsidR="0090619C" w:rsidRPr="0090619C" w:rsidRDefault="0090619C" w:rsidP="0090619C">
      <w:pPr>
        <w:numPr>
          <w:ilvl w:val="0"/>
          <w:numId w:val="10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Выберете шаблон или разработайте авторский вариант оформления слайда.</w:t>
      </w:r>
    </w:p>
    <w:p w:rsidR="0090619C" w:rsidRPr="0090619C" w:rsidRDefault="0090619C" w:rsidP="0090619C">
      <w:pPr>
        <w:numPr>
          <w:ilvl w:val="0"/>
          <w:numId w:val="10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 xml:space="preserve">Выбирайте наиболее подходящий к теме презентации рисунок (картинку) для фона или шаблон; если это не удается, то лучше остановиться на универсальном варианте шаблона (без каких-либо смысловых акцентов: например, абстрактная </w:t>
      </w: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lastRenderedPageBreak/>
        <w:t>графика). Если фоном является рисунок, то он не должен быть очень ярким и контрастным.</w:t>
      </w:r>
    </w:p>
    <w:p w:rsidR="0090619C" w:rsidRPr="0090619C" w:rsidRDefault="0090619C" w:rsidP="0090619C">
      <w:pPr>
        <w:numPr>
          <w:ilvl w:val="0"/>
          <w:numId w:val="10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Избегайте стилей, которые будут отвлекать от содержания презентации.</w:t>
      </w:r>
    </w:p>
    <w:p w:rsidR="0090619C" w:rsidRPr="0090619C" w:rsidRDefault="0090619C" w:rsidP="0090619C">
      <w:pPr>
        <w:numPr>
          <w:ilvl w:val="0"/>
          <w:numId w:val="10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Соблюдайте в презентации единый стиль оформления.</w:t>
      </w:r>
    </w:p>
    <w:p w:rsidR="0090619C" w:rsidRPr="0090619C" w:rsidRDefault="0090619C" w:rsidP="0090619C">
      <w:pPr>
        <w:numPr>
          <w:ilvl w:val="0"/>
          <w:numId w:val="10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При наличии в презентации нескольких частей целесообразно при сохранении шаблона назначить для каждой части отдельную цветовую гамму; с этой же целью можно использовать при сохранении цветовой гаммы, меняющийся от части к части и соответствующий ее содержанию логотип (логотип может быть небольшим и размещаться в одном и том же месте презентации, он может быть выполнен как традиционный графический объект или как подложка).</w:t>
      </w:r>
    </w:p>
    <w:p w:rsidR="0090619C" w:rsidRPr="0090619C" w:rsidRDefault="0090619C" w:rsidP="0090619C">
      <w:pPr>
        <w:numPr>
          <w:ilvl w:val="0"/>
          <w:numId w:val="10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В ряде случаев, например, при смене внешне однотипных слайдов целесообразна анимация (лучше в первые 1-2 с.) Отдельных элементов оформления слайда, что является показателем того, что слайд обновлен.</w:t>
      </w:r>
    </w:p>
    <w:p w:rsidR="0090619C" w:rsidRPr="0090619C" w:rsidRDefault="0090619C" w:rsidP="0090619C">
      <w:pPr>
        <w:numPr>
          <w:ilvl w:val="0"/>
          <w:numId w:val="10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Управляющие кнопки (цвет, форма, размер) должны быть отредактированы в соответствии со стилем презентации.</w:t>
      </w:r>
    </w:p>
    <w:p w:rsidR="0090619C" w:rsidRPr="0090619C" w:rsidRDefault="0090619C" w:rsidP="0090619C">
      <w:pPr>
        <w:numPr>
          <w:ilvl w:val="0"/>
          <w:numId w:val="10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При наличии сложной гиперархитектуры презентации (2-4 уровня): целесообразно для каждого дополнительного уровня разработать частично измененный, но согласованный в со стилем основного уровня стиль представления информации.</w:t>
      </w:r>
    </w:p>
    <w:p w:rsidR="0090619C" w:rsidRPr="0090619C" w:rsidRDefault="0090619C" w:rsidP="0090619C">
      <w:pPr>
        <w:shd w:val="clear" w:color="auto" w:fill="F0ECCD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23229"/>
          <w:sz w:val="36"/>
          <w:szCs w:val="36"/>
        </w:rPr>
      </w:pPr>
      <w:bookmarkStart w:id="29" w:name="TOC--3"/>
      <w:bookmarkStart w:id="30" w:name="__RefHeading__1014_203671512"/>
      <w:bookmarkEnd w:id="29"/>
      <w:bookmarkEnd w:id="30"/>
      <w:r w:rsidRPr="0090619C">
        <w:rPr>
          <w:rFonts w:ascii="Times New Roman" w:eastAsia="Times New Roman" w:hAnsi="Times New Roman" w:cs="Times New Roman"/>
          <w:b/>
          <w:bCs/>
          <w:color w:val="323229"/>
          <w:sz w:val="27"/>
          <w:szCs w:val="27"/>
          <w:u w:val="single"/>
        </w:rPr>
        <w:t>Использование цвета</w:t>
      </w:r>
    </w:p>
    <w:p w:rsidR="0090619C" w:rsidRPr="0090619C" w:rsidRDefault="0090619C" w:rsidP="0090619C">
      <w:pPr>
        <w:numPr>
          <w:ilvl w:val="0"/>
          <w:numId w:val="11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На одном слайде рекомендуется использовать не более трех цветов: один для фона, один для заголовков, один (реже два) для текста.</w:t>
      </w:r>
    </w:p>
    <w:p w:rsidR="0090619C" w:rsidRPr="0090619C" w:rsidRDefault="0090619C" w:rsidP="0090619C">
      <w:pPr>
        <w:numPr>
          <w:ilvl w:val="0"/>
          <w:numId w:val="11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Для фона и текста используйте контрастные цвета.</w:t>
      </w:r>
    </w:p>
    <w:p w:rsidR="0090619C" w:rsidRPr="0090619C" w:rsidRDefault="0090619C" w:rsidP="0090619C">
      <w:pPr>
        <w:numPr>
          <w:ilvl w:val="0"/>
          <w:numId w:val="11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Если текст на слайде достаточно объемный и является основным источником информации, то целесообразно разбить его смысловые части; полезно с этой целью уменьшить межстрочный интервал и увеличить абзацный; при нескольких абзацах можно перемежать оттенки (или насыщенность) цвета текста от абзаца к абзацу (например: синий с темно синим или синий с серым); с этой же целью можно перемежать цвет полосок фона для каждого последующего абзаца.</w:t>
      </w:r>
    </w:p>
    <w:p w:rsidR="0090619C" w:rsidRPr="0090619C" w:rsidRDefault="0090619C" w:rsidP="0090619C">
      <w:pPr>
        <w:numPr>
          <w:ilvl w:val="0"/>
          <w:numId w:val="11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Назначите и выдерживайте на всех сладах в соответствии со стилем презентации цвет и шрифт заголовков (в ряде случаев подзаголовков), а также основного и вспомогательного текстов.</w:t>
      </w:r>
    </w:p>
    <w:p w:rsidR="0090619C" w:rsidRPr="0090619C" w:rsidRDefault="0090619C" w:rsidP="0090619C">
      <w:pPr>
        <w:numPr>
          <w:ilvl w:val="0"/>
          <w:numId w:val="11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Обратите особое внимание на цвет гиперссылок (до и после использования), назначьте подходящие цвета.</w:t>
      </w:r>
    </w:p>
    <w:p w:rsidR="0090619C" w:rsidRPr="0090619C" w:rsidRDefault="0090619C" w:rsidP="0090619C">
      <w:pPr>
        <w:shd w:val="clear" w:color="auto" w:fill="F0ECCD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23229"/>
          <w:sz w:val="36"/>
          <w:szCs w:val="36"/>
        </w:rPr>
      </w:pPr>
      <w:bookmarkStart w:id="31" w:name="TOC--4"/>
      <w:bookmarkStart w:id="32" w:name="__RefHeading__1016_203671512"/>
      <w:bookmarkEnd w:id="31"/>
      <w:bookmarkEnd w:id="32"/>
      <w:r w:rsidRPr="0090619C">
        <w:rPr>
          <w:rFonts w:ascii="Times New Roman" w:eastAsia="Times New Roman" w:hAnsi="Times New Roman" w:cs="Times New Roman"/>
          <w:b/>
          <w:bCs/>
          <w:color w:val="323229"/>
          <w:sz w:val="27"/>
          <w:szCs w:val="27"/>
          <w:u w:val="single"/>
        </w:rPr>
        <w:t>Анимационные эффекты</w:t>
      </w:r>
    </w:p>
    <w:p w:rsidR="0090619C" w:rsidRPr="0090619C" w:rsidRDefault="0090619C" w:rsidP="0090619C">
      <w:pPr>
        <w:numPr>
          <w:ilvl w:val="0"/>
          <w:numId w:val="12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Используйте возможности компьютерной анимации для представления информации на слайде.</w:t>
      </w:r>
    </w:p>
    <w:p w:rsidR="0090619C" w:rsidRPr="0090619C" w:rsidRDefault="0090619C" w:rsidP="0090619C">
      <w:pPr>
        <w:numPr>
          <w:ilvl w:val="0"/>
          <w:numId w:val="12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Анимационные эффекты можно использовать с целью:</w:t>
      </w:r>
    </w:p>
    <w:p w:rsidR="0090619C" w:rsidRPr="0090619C" w:rsidRDefault="0090619C" w:rsidP="0090619C">
      <w:pPr>
        <w:numPr>
          <w:ilvl w:val="1"/>
          <w:numId w:val="13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акцентирования внимания на смене слайда,</w:t>
      </w:r>
    </w:p>
    <w:p w:rsidR="0090619C" w:rsidRPr="0090619C" w:rsidRDefault="0090619C" w:rsidP="0090619C">
      <w:pPr>
        <w:numPr>
          <w:ilvl w:val="1"/>
          <w:numId w:val="13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выделения главного и существенного на слайде,</w:t>
      </w:r>
    </w:p>
    <w:p w:rsidR="0090619C" w:rsidRPr="0090619C" w:rsidRDefault="0090619C" w:rsidP="0090619C">
      <w:pPr>
        <w:numPr>
          <w:ilvl w:val="1"/>
          <w:numId w:val="13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последовательного обращения к различным элементам слайда;</w:t>
      </w:r>
    </w:p>
    <w:p w:rsidR="0090619C" w:rsidRPr="0090619C" w:rsidRDefault="0090619C" w:rsidP="0090619C">
      <w:pPr>
        <w:numPr>
          <w:ilvl w:val="1"/>
          <w:numId w:val="13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для отображения перемещения моделей физических объектов на слайде.</w:t>
      </w:r>
    </w:p>
    <w:p w:rsidR="0090619C" w:rsidRPr="0090619C" w:rsidRDefault="0090619C" w:rsidP="0090619C">
      <w:pPr>
        <w:numPr>
          <w:ilvl w:val="0"/>
          <w:numId w:val="13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При перемещении объекты на слайде не должны перекрывать текст и другие объекты.</w:t>
      </w:r>
    </w:p>
    <w:p w:rsidR="0090619C" w:rsidRPr="0090619C" w:rsidRDefault="0090619C" w:rsidP="0090619C">
      <w:pPr>
        <w:numPr>
          <w:ilvl w:val="0"/>
          <w:numId w:val="13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90619C" w:rsidRPr="0090619C" w:rsidRDefault="0090619C" w:rsidP="0090619C">
      <w:pPr>
        <w:shd w:val="clear" w:color="auto" w:fill="F0ECCD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23229"/>
          <w:sz w:val="36"/>
          <w:szCs w:val="36"/>
        </w:rPr>
      </w:pPr>
      <w:bookmarkStart w:id="33" w:name="TOC--5"/>
      <w:bookmarkStart w:id="34" w:name="__RefHeading__1018_203671512"/>
      <w:bookmarkEnd w:id="33"/>
      <w:bookmarkEnd w:id="34"/>
      <w:r w:rsidRPr="0090619C">
        <w:rPr>
          <w:rFonts w:ascii="Times New Roman" w:eastAsia="Times New Roman" w:hAnsi="Times New Roman" w:cs="Times New Roman"/>
          <w:b/>
          <w:bCs/>
          <w:color w:val="323229"/>
          <w:sz w:val="27"/>
          <w:szCs w:val="27"/>
          <w:u w:val="single"/>
        </w:rPr>
        <w:t>Звук</w:t>
      </w:r>
    </w:p>
    <w:p w:rsidR="0090619C" w:rsidRPr="0090619C" w:rsidRDefault="0090619C" w:rsidP="0090619C">
      <w:pPr>
        <w:numPr>
          <w:ilvl w:val="0"/>
          <w:numId w:val="14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lastRenderedPageBreak/>
        <w:t>При большой текстовой нагрузке слайда можно организовать его звуковое сопровождение (желательно, чтобы опция звукового сопровождения включалась по выбору пользователя).</w:t>
      </w:r>
    </w:p>
    <w:p w:rsidR="0090619C" w:rsidRPr="0090619C" w:rsidRDefault="0090619C" w:rsidP="0090619C">
      <w:pPr>
        <w:numPr>
          <w:ilvl w:val="0"/>
          <w:numId w:val="14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Демонстрация слайда может выполняться при музыкальном сопровождении. Музыкальный жанр должен соответствовать содержанию слайда.</w:t>
      </w:r>
    </w:p>
    <w:p w:rsidR="0090619C" w:rsidRPr="0090619C" w:rsidRDefault="0090619C" w:rsidP="0090619C">
      <w:pPr>
        <w:numPr>
          <w:ilvl w:val="0"/>
          <w:numId w:val="14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В презентациях лучше использовать музыкальные композиции, включающие медленные и спокойные мелодии. Музыка должна быть преимущественно тихой.</w:t>
      </w:r>
    </w:p>
    <w:p w:rsidR="0090619C" w:rsidRPr="0090619C" w:rsidRDefault="0090619C" w:rsidP="0090619C">
      <w:pPr>
        <w:numPr>
          <w:ilvl w:val="0"/>
          <w:numId w:val="14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Устный текст может звучать на фоне музыкальной композиции.</w:t>
      </w:r>
    </w:p>
    <w:p w:rsidR="0090619C" w:rsidRPr="0090619C" w:rsidRDefault="0090619C" w:rsidP="0090619C">
      <w:pPr>
        <w:numPr>
          <w:ilvl w:val="0"/>
          <w:numId w:val="14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Желательно, чтобы на протяжении всей презентации звучала одна музыка. Несколько музыкальных композиций используется только если это оправдано содержанием презентации.</w:t>
      </w:r>
    </w:p>
    <w:p w:rsidR="0090619C" w:rsidRPr="0090619C" w:rsidRDefault="0090619C" w:rsidP="0090619C">
      <w:pPr>
        <w:shd w:val="clear" w:color="auto" w:fill="F0ECCD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23229"/>
          <w:sz w:val="36"/>
          <w:szCs w:val="36"/>
        </w:rPr>
      </w:pPr>
      <w:bookmarkStart w:id="35" w:name="TOC--6"/>
      <w:bookmarkStart w:id="36" w:name="__RefHeading__1020_203671512"/>
      <w:bookmarkEnd w:id="35"/>
      <w:bookmarkEnd w:id="36"/>
      <w:r w:rsidRPr="0090619C">
        <w:rPr>
          <w:rFonts w:ascii="Times New Roman" w:eastAsia="Times New Roman" w:hAnsi="Times New Roman" w:cs="Times New Roman"/>
          <w:b/>
          <w:bCs/>
          <w:color w:val="323229"/>
          <w:sz w:val="27"/>
          <w:szCs w:val="27"/>
          <w:u w:val="single"/>
        </w:rPr>
        <w:t>Представление текстовой информации</w:t>
      </w:r>
    </w:p>
    <w:p w:rsidR="0090619C" w:rsidRPr="0090619C" w:rsidRDefault="0090619C" w:rsidP="0090619C">
      <w:pPr>
        <w:numPr>
          <w:ilvl w:val="0"/>
          <w:numId w:val="15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Заголовки (подзаголовки) слайдов должны привлекать внимание аудитории.</w:t>
      </w:r>
    </w:p>
    <w:p w:rsidR="0090619C" w:rsidRPr="0090619C" w:rsidRDefault="0090619C" w:rsidP="0090619C">
      <w:pPr>
        <w:numPr>
          <w:ilvl w:val="0"/>
          <w:numId w:val="15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Используйте короткие слова, фразы и предложения. Минимизируйте количество предлогов, наречий, прилагательных во фразах и предложениях.</w:t>
      </w:r>
    </w:p>
    <w:p w:rsidR="0090619C" w:rsidRPr="0090619C" w:rsidRDefault="0090619C" w:rsidP="0090619C">
      <w:pPr>
        <w:numPr>
          <w:ilvl w:val="0"/>
          <w:numId w:val="15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Текст – это опорный план для представления темы презентации.</w:t>
      </w:r>
    </w:p>
    <w:p w:rsidR="0090619C" w:rsidRPr="0090619C" w:rsidRDefault="0090619C" w:rsidP="0090619C">
      <w:pPr>
        <w:numPr>
          <w:ilvl w:val="0"/>
          <w:numId w:val="15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bookmarkStart w:id="37" w:name="OLE_LINK3"/>
      <w:bookmarkStart w:id="38" w:name="OLE_LINK4"/>
      <w:bookmarkEnd w:id="37"/>
      <w:bookmarkEnd w:id="38"/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Наилучший вариант размещения текста на слайде удовлетворяет принципу «не более 13 строк на одном слайде, не более 26 символов в одной строке».</w:t>
      </w:r>
    </w:p>
    <w:p w:rsidR="0090619C" w:rsidRPr="0090619C" w:rsidRDefault="0090619C" w:rsidP="0090619C">
      <w:pPr>
        <w:numPr>
          <w:ilvl w:val="0"/>
          <w:numId w:val="15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Только один текст на слайде всегда воспринимается плохо. Следует использовать различные приемы оформления и подачи текста (например, анимация текста, цветовые анимированные подложки для абзацев текста).</w:t>
      </w:r>
    </w:p>
    <w:p w:rsidR="0090619C" w:rsidRPr="0090619C" w:rsidRDefault="0090619C" w:rsidP="0090619C">
      <w:pPr>
        <w:numPr>
          <w:ilvl w:val="0"/>
          <w:numId w:val="15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Анимация текста:</w:t>
      </w:r>
    </w:p>
    <w:p w:rsidR="0090619C" w:rsidRPr="0090619C" w:rsidRDefault="0090619C" w:rsidP="0090619C">
      <w:pPr>
        <w:numPr>
          <w:ilvl w:val="1"/>
          <w:numId w:val="16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не должна отвлекать от его содержания</w:t>
      </w:r>
    </w:p>
    <w:p w:rsidR="0090619C" w:rsidRPr="0090619C" w:rsidRDefault="0090619C" w:rsidP="0090619C">
      <w:pPr>
        <w:numPr>
          <w:ilvl w:val="1"/>
          <w:numId w:val="16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раздражать шумовыми и графическими эффектами</w:t>
      </w:r>
    </w:p>
    <w:p w:rsidR="0090619C" w:rsidRPr="0090619C" w:rsidRDefault="0090619C" w:rsidP="0090619C">
      <w:pPr>
        <w:numPr>
          <w:ilvl w:val="1"/>
          <w:numId w:val="16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должна быть единой по стилю для текстов определенно типа (например, заголовков, основного и вспомогательного текстов)</w:t>
      </w:r>
    </w:p>
    <w:p w:rsidR="0090619C" w:rsidRPr="0090619C" w:rsidRDefault="0090619C" w:rsidP="0090619C">
      <w:pPr>
        <w:numPr>
          <w:ilvl w:val="0"/>
          <w:numId w:val="16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Если информацию можно представить на слайде графическим объектом с использованием сигнального слова или фразы, то следует воспользоваться этим: «лучше показать объект, чем о нем написать».</w:t>
      </w:r>
    </w:p>
    <w:p w:rsidR="0090619C" w:rsidRPr="0090619C" w:rsidRDefault="0090619C" w:rsidP="0090619C">
      <w:pPr>
        <w:numPr>
          <w:ilvl w:val="0"/>
          <w:numId w:val="16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Целесообразно структурировать текстовую информацию:</w:t>
      </w:r>
    </w:p>
    <w:p w:rsidR="0090619C" w:rsidRPr="0090619C" w:rsidRDefault="0090619C" w:rsidP="0090619C">
      <w:pPr>
        <w:numPr>
          <w:ilvl w:val="1"/>
          <w:numId w:val="16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абзацы, нумерованные и маркированные списки</w:t>
      </w:r>
    </w:p>
    <w:p w:rsidR="0090619C" w:rsidRPr="0090619C" w:rsidRDefault="0090619C" w:rsidP="0090619C">
      <w:pPr>
        <w:numPr>
          <w:ilvl w:val="1"/>
          <w:numId w:val="16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граф-схемы</w:t>
      </w:r>
    </w:p>
    <w:p w:rsidR="0090619C" w:rsidRPr="0090619C" w:rsidRDefault="0090619C" w:rsidP="0090619C">
      <w:pPr>
        <w:numPr>
          <w:ilvl w:val="1"/>
          <w:numId w:val="16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таблицы</w:t>
      </w:r>
    </w:p>
    <w:p w:rsidR="0090619C" w:rsidRPr="0090619C" w:rsidRDefault="0090619C" w:rsidP="0090619C">
      <w:pPr>
        <w:numPr>
          <w:ilvl w:val="1"/>
          <w:numId w:val="16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выноски</w:t>
      </w:r>
    </w:p>
    <w:p w:rsidR="0090619C" w:rsidRPr="0090619C" w:rsidRDefault="0090619C" w:rsidP="0090619C">
      <w:pPr>
        <w:shd w:val="clear" w:color="auto" w:fill="F0ECCD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23229"/>
          <w:sz w:val="36"/>
          <w:szCs w:val="36"/>
        </w:rPr>
      </w:pPr>
      <w:bookmarkStart w:id="39" w:name="TOC--7"/>
      <w:bookmarkStart w:id="40" w:name="__RefHeading__1022_203671512"/>
      <w:bookmarkEnd w:id="39"/>
      <w:bookmarkEnd w:id="40"/>
      <w:r w:rsidRPr="0090619C">
        <w:rPr>
          <w:rFonts w:ascii="Times New Roman" w:eastAsia="Times New Roman" w:hAnsi="Times New Roman" w:cs="Times New Roman"/>
          <w:b/>
          <w:bCs/>
          <w:color w:val="323229"/>
          <w:sz w:val="27"/>
          <w:szCs w:val="27"/>
          <w:u w:val="single"/>
        </w:rPr>
        <w:t>Расположение информации на слайде</w:t>
      </w:r>
    </w:p>
    <w:p w:rsidR="0090619C" w:rsidRPr="0090619C" w:rsidRDefault="0090619C" w:rsidP="0090619C">
      <w:pPr>
        <w:numPr>
          <w:ilvl w:val="0"/>
          <w:numId w:val="17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При размещении информации на слайде следует воспользоваться опцией «разметка слайда».</w:t>
      </w:r>
    </w:p>
    <w:p w:rsidR="0090619C" w:rsidRPr="0090619C" w:rsidRDefault="0090619C" w:rsidP="0090619C">
      <w:pPr>
        <w:numPr>
          <w:ilvl w:val="0"/>
          <w:numId w:val="17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Полезно использовать макеты текстов и макеты содержимого.</w:t>
      </w:r>
    </w:p>
    <w:p w:rsidR="0090619C" w:rsidRPr="0090619C" w:rsidRDefault="0090619C" w:rsidP="0090619C">
      <w:pPr>
        <w:numPr>
          <w:ilvl w:val="0"/>
          <w:numId w:val="17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Необходимо назначить и соблюдать поля на слайде (не менее 1 см)</w:t>
      </w:r>
    </w:p>
    <w:p w:rsidR="0090619C" w:rsidRPr="0090619C" w:rsidRDefault="0090619C" w:rsidP="0090619C">
      <w:pPr>
        <w:numPr>
          <w:ilvl w:val="0"/>
          <w:numId w:val="17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Наиболее важная информация должна располагаться в центре экрана.</w:t>
      </w:r>
    </w:p>
    <w:p w:rsidR="0090619C" w:rsidRPr="0090619C" w:rsidRDefault="0090619C" w:rsidP="0090619C">
      <w:pPr>
        <w:numPr>
          <w:ilvl w:val="0"/>
          <w:numId w:val="17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Предпочтительно горизонтальное расположение информации.</w:t>
      </w:r>
    </w:p>
    <w:p w:rsidR="0090619C" w:rsidRPr="0090619C" w:rsidRDefault="0090619C" w:rsidP="0090619C">
      <w:pPr>
        <w:numPr>
          <w:ilvl w:val="0"/>
          <w:numId w:val="17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Не следует перегружать слайд информацией. Лучше разместить информацию на нескольких последовательно идущих слайдах.</w:t>
      </w:r>
    </w:p>
    <w:p w:rsidR="0090619C" w:rsidRPr="0090619C" w:rsidRDefault="0090619C" w:rsidP="0090619C">
      <w:pPr>
        <w:numPr>
          <w:ilvl w:val="0"/>
          <w:numId w:val="17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Если на слайде располагается картинка, то надпись должна располагаться под ней на некотором заранее назначенном для всех иллюстраций расстоянии.</w:t>
      </w:r>
    </w:p>
    <w:p w:rsidR="0090619C" w:rsidRPr="0090619C" w:rsidRDefault="0090619C" w:rsidP="0090619C">
      <w:pPr>
        <w:numPr>
          <w:ilvl w:val="0"/>
          <w:numId w:val="17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При размещении информации должна учитываться ее смысловая структура и связи элементов. Структура и связи в информации могут отображаться с помощью различных графических и анимационных приемов.</w:t>
      </w:r>
    </w:p>
    <w:p w:rsidR="0090619C" w:rsidRPr="0090619C" w:rsidRDefault="0090619C" w:rsidP="0090619C">
      <w:pPr>
        <w:numPr>
          <w:ilvl w:val="0"/>
          <w:numId w:val="17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lastRenderedPageBreak/>
        <w:t>К дополнительной информации организуются гиперпереходы (открытие при помощи гиперссылок). При этом могут подключаться другие документы: текстовые файлы, презентации, электронные таблицы, видео, звук, анимации, модели, тесты, тренажеры и прочие цифровые ресурсы. В этом случае во время показа презентации есть возможность открыть тот или иной документ только при необходимости.</w:t>
      </w:r>
    </w:p>
    <w:p w:rsidR="0090619C" w:rsidRPr="0090619C" w:rsidRDefault="0090619C" w:rsidP="0090619C">
      <w:pPr>
        <w:numPr>
          <w:ilvl w:val="0"/>
          <w:numId w:val="17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Для гиперссылок могут использоваться специальные кнопки, которые требуют для размещения дополнительного пространства на поле слайда. Для экономии места и удобства в работе ссылка может быть организована с текста или с графического объекта.</w:t>
      </w:r>
    </w:p>
    <w:p w:rsidR="0090619C" w:rsidRPr="0090619C" w:rsidRDefault="0090619C" w:rsidP="0090619C">
      <w:pPr>
        <w:shd w:val="clear" w:color="auto" w:fill="F0ECCD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23229"/>
          <w:sz w:val="36"/>
          <w:szCs w:val="36"/>
        </w:rPr>
      </w:pPr>
      <w:bookmarkStart w:id="41" w:name="TOC--8"/>
      <w:bookmarkStart w:id="42" w:name="__RefHeading__1024_203671512"/>
      <w:bookmarkEnd w:id="41"/>
      <w:bookmarkEnd w:id="42"/>
      <w:r w:rsidRPr="0090619C">
        <w:rPr>
          <w:rFonts w:ascii="Times New Roman" w:eastAsia="Times New Roman" w:hAnsi="Times New Roman" w:cs="Times New Roman"/>
          <w:b/>
          <w:bCs/>
          <w:color w:val="323229"/>
          <w:sz w:val="27"/>
          <w:szCs w:val="27"/>
          <w:u w:val="single"/>
        </w:rPr>
        <w:t>Шрифты</w:t>
      </w:r>
    </w:p>
    <w:p w:rsidR="0090619C" w:rsidRPr="0090619C" w:rsidRDefault="0090619C" w:rsidP="0090619C">
      <w:pPr>
        <w:numPr>
          <w:ilvl w:val="0"/>
          <w:numId w:val="18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Размеры: для заголовков – не менее 24, для основной информации – не менее 18. Оптимальный размер текста – не менее 28 пунктов (оптимально – 32).</w:t>
      </w:r>
    </w:p>
    <w:p w:rsidR="0090619C" w:rsidRPr="0090619C" w:rsidRDefault="0090619C" w:rsidP="0090619C">
      <w:pPr>
        <w:numPr>
          <w:ilvl w:val="0"/>
          <w:numId w:val="18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Можно воспользоваться эффектами шрифта (преимущественно для заголовков).</w:t>
      </w:r>
    </w:p>
    <w:p w:rsidR="0090619C" w:rsidRPr="0090619C" w:rsidRDefault="0090619C" w:rsidP="0090619C">
      <w:pPr>
        <w:numPr>
          <w:ilvl w:val="0"/>
          <w:numId w:val="18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Шрифты без засечек легче читать с большого расстояния.</w:t>
      </w:r>
    </w:p>
    <w:p w:rsidR="0090619C" w:rsidRPr="0090619C" w:rsidRDefault="0090619C" w:rsidP="0090619C">
      <w:pPr>
        <w:numPr>
          <w:ilvl w:val="0"/>
          <w:numId w:val="18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Нельзя смешивать разные типы шрифтов в одной презентации. Допускается смешение двух видов шрифтов.</w:t>
      </w:r>
    </w:p>
    <w:p w:rsidR="0090619C" w:rsidRPr="0090619C" w:rsidRDefault="0090619C" w:rsidP="0090619C">
      <w:pPr>
        <w:numPr>
          <w:ilvl w:val="0"/>
          <w:numId w:val="18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Для выделения главных элементов информации следует использовать жирный шрифт, курсив или подчеркивание, цветовое выделение. Не следует злоупотреблять прописными буквами (они читаются хуже строчных).</w:t>
      </w:r>
    </w:p>
    <w:p w:rsidR="0090619C" w:rsidRPr="0090619C" w:rsidRDefault="0090619C" w:rsidP="0090619C">
      <w:pPr>
        <w:numPr>
          <w:ilvl w:val="0"/>
          <w:numId w:val="18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Не следует злоупотреблять курсивом, он читается хуже обычного прямого шрифта.</w:t>
      </w:r>
    </w:p>
    <w:p w:rsidR="0090619C" w:rsidRPr="0090619C" w:rsidRDefault="0090619C" w:rsidP="0090619C">
      <w:pPr>
        <w:shd w:val="clear" w:color="auto" w:fill="F0ECCD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23229"/>
          <w:sz w:val="36"/>
          <w:szCs w:val="36"/>
        </w:rPr>
      </w:pPr>
      <w:bookmarkStart w:id="43" w:name="TOC--9"/>
      <w:bookmarkStart w:id="44" w:name="__RefHeading__1026_203671512"/>
      <w:bookmarkEnd w:id="43"/>
      <w:bookmarkEnd w:id="44"/>
      <w:r w:rsidRPr="0090619C">
        <w:rPr>
          <w:rFonts w:ascii="Times New Roman" w:eastAsia="Times New Roman" w:hAnsi="Times New Roman" w:cs="Times New Roman"/>
          <w:b/>
          <w:bCs/>
          <w:color w:val="323229"/>
          <w:sz w:val="27"/>
          <w:szCs w:val="27"/>
          <w:u w:val="single"/>
        </w:rPr>
        <w:t>Способы выделения информации</w:t>
      </w:r>
    </w:p>
    <w:p w:rsidR="0090619C" w:rsidRPr="0090619C" w:rsidRDefault="0090619C" w:rsidP="0090619C">
      <w:pPr>
        <w:numPr>
          <w:ilvl w:val="0"/>
          <w:numId w:val="19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Рамки, границы, заливка, подчеркивание.</w:t>
      </w:r>
    </w:p>
    <w:p w:rsidR="0090619C" w:rsidRPr="0090619C" w:rsidRDefault="0090619C" w:rsidP="0090619C">
      <w:pPr>
        <w:numPr>
          <w:ilvl w:val="0"/>
          <w:numId w:val="19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Разные цвета шрифтов, штриховки,</w:t>
      </w:r>
    </w:p>
    <w:p w:rsidR="0090619C" w:rsidRPr="0090619C" w:rsidRDefault="0090619C" w:rsidP="0090619C">
      <w:pPr>
        <w:numPr>
          <w:ilvl w:val="0"/>
          <w:numId w:val="19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Указатели разных видов, выноски.</w:t>
      </w:r>
    </w:p>
    <w:p w:rsidR="0090619C" w:rsidRPr="0090619C" w:rsidRDefault="0090619C" w:rsidP="0090619C">
      <w:pPr>
        <w:numPr>
          <w:ilvl w:val="0"/>
          <w:numId w:val="19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Рисунки, диаграммы, схемы.</w:t>
      </w:r>
    </w:p>
    <w:p w:rsidR="0090619C" w:rsidRPr="0090619C" w:rsidRDefault="0090619C" w:rsidP="0090619C">
      <w:pPr>
        <w:shd w:val="clear" w:color="auto" w:fill="F0ECCD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23229"/>
          <w:sz w:val="36"/>
          <w:szCs w:val="36"/>
        </w:rPr>
      </w:pPr>
      <w:bookmarkStart w:id="45" w:name="TOC--10"/>
      <w:bookmarkStart w:id="46" w:name="__RefHeading__1028_203671512"/>
      <w:bookmarkEnd w:id="45"/>
      <w:bookmarkEnd w:id="46"/>
      <w:r w:rsidRPr="0090619C">
        <w:rPr>
          <w:rFonts w:ascii="Times New Roman" w:eastAsia="Times New Roman" w:hAnsi="Times New Roman" w:cs="Times New Roman"/>
          <w:b/>
          <w:bCs/>
          <w:color w:val="323229"/>
          <w:sz w:val="27"/>
          <w:szCs w:val="27"/>
          <w:u w:val="single"/>
        </w:rPr>
        <w:t>Объем информации</w:t>
      </w:r>
    </w:p>
    <w:p w:rsidR="0090619C" w:rsidRPr="0090619C" w:rsidRDefault="0090619C" w:rsidP="0090619C">
      <w:pPr>
        <w:numPr>
          <w:ilvl w:val="0"/>
          <w:numId w:val="20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Не стоит заполнять один слайд слишком большим объемом информации: люди могут единовременно запомнить не более трех фактов, выводов, определений;</w:t>
      </w:r>
    </w:p>
    <w:p w:rsidR="0090619C" w:rsidRPr="0090619C" w:rsidRDefault="0090619C" w:rsidP="0090619C">
      <w:pPr>
        <w:numPr>
          <w:ilvl w:val="0"/>
          <w:numId w:val="20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Наибольшая эффективность достигается тогда, когда ключевые пункты отображаются по одному на каждом отдельном слайде</w:t>
      </w:r>
    </w:p>
    <w:p w:rsidR="0090619C" w:rsidRPr="0090619C" w:rsidRDefault="0090619C" w:rsidP="0090619C">
      <w:pPr>
        <w:shd w:val="clear" w:color="auto" w:fill="F0ECCD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23229"/>
          <w:sz w:val="36"/>
          <w:szCs w:val="36"/>
        </w:rPr>
      </w:pPr>
      <w:bookmarkStart w:id="47" w:name="TOC--11"/>
      <w:bookmarkStart w:id="48" w:name="__RefHeading__1030_203671512"/>
      <w:bookmarkEnd w:id="47"/>
      <w:bookmarkEnd w:id="48"/>
      <w:r w:rsidRPr="0090619C">
        <w:rPr>
          <w:rFonts w:ascii="Times New Roman" w:eastAsia="Times New Roman" w:hAnsi="Times New Roman" w:cs="Times New Roman"/>
          <w:b/>
          <w:bCs/>
          <w:color w:val="323229"/>
          <w:sz w:val="27"/>
          <w:szCs w:val="27"/>
          <w:u w:val="single"/>
        </w:rPr>
        <w:t>Виды слайдов</w:t>
      </w:r>
    </w:p>
    <w:p w:rsidR="0090619C" w:rsidRPr="0090619C" w:rsidRDefault="0090619C" w:rsidP="0090619C">
      <w:pPr>
        <w:numPr>
          <w:ilvl w:val="0"/>
          <w:numId w:val="21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Текст.</w:t>
      </w:r>
    </w:p>
    <w:p w:rsidR="0090619C" w:rsidRPr="0090619C" w:rsidRDefault="0090619C" w:rsidP="0090619C">
      <w:pPr>
        <w:numPr>
          <w:ilvl w:val="0"/>
          <w:numId w:val="21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Таблица</w:t>
      </w:r>
    </w:p>
    <w:p w:rsidR="0090619C" w:rsidRPr="0090619C" w:rsidRDefault="0090619C" w:rsidP="0090619C">
      <w:pPr>
        <w:numPr>
          <w:ilvl w:val="0"/>
          <w:numId w:val="21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Диаграмма</w:t>
      </w:r>
    </w:p>
    <w:p w:rsidR="0090619C" w:rsidRPr="0090619C" w:rsidRDefault="0090619C" w:rsidP="0090619C">
      <w:pPr>
        <w:numPr>
          <w:ilvl w:val="0"/>
          <w:numId w:val="21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Рисунки, фотоснимки, анимация.</w:t>
      </w:r>
    </w:p>
    <w:p w:rsidR="0090619C" w:rsidRPr="0090619C" w:rsidRDefault="0090619C" w:rsidP="0090619C">
      <w:pPr>
        <w:numPr>
          <w:ilvl w:val="0"/>
          <w:numId w:val="21"/>
        </w:numPr>
        <w:shd w:val="clear" w:color="auto" w:fill="F0ECCD"/>
        <w:spacing w:before="100" w:beforeAutospacing="1" w:after="0" w:line="240" w:lineRule="auto"/>
        <w:rPr>
          <w:rFonts w:ascii="Times New Roman" w:eastAsia="Times New Roman" w:hAnsi="Times New Roman" w:cs="Times New Roman"/>
          <w:color w:val="323229"/>
          <w:sz w:val="20"/>
          <w:szCs w:val="20"/>
        </w:rPr>
      </w:pPr>
      <w:r w:rsidRPr="0090619C">
        <w:rPr>
          <w:rFonts w:ascii="Times New Roman" w:eastAsia="Times New Roman" w:hAnsi="Times New Roman" w:cs="Times New Roman"/>
          <w:color w:val="323229"/>
          <w:sz w:val="24"/>
          <w:szCs w:val="24"/>
        </w:rPr>
        <w:t>Смешанные слайды.</w:t>
      </w:r>
    </w:p>
    <w:p w:rsidR="0090619C" w:rsidRPr="0090619C" w:rsidRDefault="0090619C">
      <w:pPr>
        <w:rPr>
          <w:rFonts w:ascii="Times New Roman" w:hAnsi="Times New Roman" w:cs="Times New Roman"/>
          <w:b/>
          <w:sz w:val="28"/>
          <w:szCs w:val="28"/>
        </w:rPr>
      </w:pPr>
    </w:p>
    <w:sectPr w:rsidR="0090619C" w:rsidRPr="0090619C" w:rsidSect="0021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E00"/>
    <w:multiLevelType w:val="multilevel"/>
    <w:tmpl w:val="9678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D0090"/>
    <w:multiLevelType w:val="multilevel"/>
    <w:tmpl w:val="8EE2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05E3F"/>
    <w:multiLevelType w:val="multilevel"/>
    <w:tmpl w:val="E37E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93104"/>
    <w:multiLevelType w:val="multilevel"/>
    <w:tmpl w:val="248E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B1338"/>
    <w:multiLevelType w:val="multilevel"/>
    <w:tmpl w:val="2038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1528C"/>
    <w:multiLevelType w:val="multilevel"/>
    <w:tmpl w:val="1BE6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725A9D"/>
    <w:multiLevelType w:val="multilevel"/>
    <w:tmpl w:val="0C90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C1E52"/>
    <w:multiLevelType w:val="multilevel"/>
    <w:tmpl w:val="AC1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9C34B5"/>
    <w:multiLevelType w:val="multilevel"/>
    <w:tmpl w:val="5E846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F8470D"/>
    <w:multiLevelType w:val="multilevel"/>
    <w:tmpl w:val="E730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69037E"/>
    <w:multiLevelType w:val="multilevel"/>
    <w:tmpl w:val="625C0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782CDD"/>
    <w:multiLevelType w:val="multilevel"/>
    <w:tmpl w:val="8C0E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8A2270"/>
    <w:multiLevelType w:val="multilevel"/>
    <w:tmpl w:val="CB9A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D0B14"/>
    <w:multiLevelType w:val="multilevel"/>
    <w:tmpl w:val="5E8E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C85A87"/>
    <w:multiLevelType w:val="multilevel"/>
    <w:tmpl w:val="4BF8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0613D8"/>
    <w:multiLevelType w:val="multilevel"/>
    <w:tmpl w:val="0550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7B594E"/>
    <w:multiLevelType w:val="multilevel"/>
    <w:tmpl w:val="8F4E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E078FD"/>
    <w:multiLevelType w:val="multilevel"/>
    <w:tmpl w:val="C6BE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BF2E8C"/>
    <w:multiLevelType w:val="multilevel"/>
    <w:tmpl w:val="F7C0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10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13"/>
  </w:num>
  <w:num w:numId="10">
    <w:abstractNumId w:val="18"/>
  </w:num>
  <w:num w:numId="11">
    <w:abstractNumId w:val="17"/>
  </w:num>
  <w:num w:numId="12">
    <w:abstractNumId w:val="0"/>
  </w:num>
  <w:num w:numId="1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11"/>
  </w:num>
  <w:num w:numId="15">
    <w:abstractNumId w:val="15"/>
  </w:num>
  <w:num w:numId="16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5"/>
  </w:num>
  <w:num w:numId="18">
    <w:abstractNumId w:val="9"/>
  </w:num>
  <w:num w:numId="19">
    <w:abstractNumId w:val="12"/>
  </w:num>
  <w:num w:numId="20">
    <w:abstractNumId w:val="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0619C"/>
    <w:rsid w:val="00212D92"/>
    <w:rsid w:val="006E1285"/>
    <w:rsid w:val="0090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92"/>
  </w:style>
  <w:style w:type="paragraph" w:styleId="1">
    <w:name w:val="heading 1"/>
    <w:basedOn w:val="a"/>
    <w:link w:val="10"/>
    <w:uiPriority w:val="9"/>
    <w:qFormat/>
    <w:rsid w:val="009061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61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1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61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0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2190</Words>
  <Characters>12489</Characters>
  <Application>Microsoft Office Word</Application>
  <DocSecurity>0</DocSecurity>
  <Lines>104</Lines>
  <Paragraphs>29</Paragraphs>
  <ScaleCrop>false</ScaleCrop>
  <Company/>
  <LinksUpToDate>false</LinksUpToDate>
  <CharactersWithSpaces>14650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admin</cp:lastModifiedBy>
  <cp:revision>2</cp:revision>
  <dcterms:created xsi:type="dcterms:W3CDTF">2021-11-16T06:38:00Z</dcterms:created>
  <dcterms:modified xsi:type="dcterms:W3CDTF">2021-11-16T06:38:00Z</dcterms:modified>
</cp:coreProperties>
</file>