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C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07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9D4446" w:rsidRDefault="00F50D14" w:rsidP="00F50D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E06">
        <w:rPr>
          <w:rFonts w:ascii="Times New Roman" w:hAnsi="Times New Roman" w:cs="Times New Roman"/>
          <w:sz w:val="24"/>
          <w:szCs w:val="24"/>
        </w:rPr>
        <w:t xml:space="preserve">И.А. Гончаров. </w:t>
      </w:r>
      <w:r w:rsidR="00A07E06" w:rsidRPr="00A07E06">
        <w:rPr>
          <w:rFonts w:ascii="Times New Roman" w:hAnsi="Times New Roman" w:cs="Times New Roman"/>
          <w:sz w:val="24"/>
          <w:szCs w:val="24"/>
        </w:rPr>
        <w:t>Роман «Обломов» - система образов в романе.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BF746C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A07E06" w:rsidRDefault="00A07E06" w:rsidP="00A07E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 w:rsidRPr="0029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одного из персонажей (</w:t>
      </w:r>
      <w:r w:rsidRPr="00A07E06">
        <w:rPr>
          <w:rFonts w:ascii="Times New Roman" w:hAnsi="Times New Roman" w:cs="Times New Roman"/>
          <w:sz w:val="24"/>
          <w:szCs w:val="24"/>
        </w:rPr>
        <w:t xml:space="preserve">Обломов, </w:t>
      </w:r>
      <w:proofErr w:type="spellStart"/>
      <w:r w:rsidRPr="00A07E06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A07E06">
        <w:rPr>
          <w:rFonts w:ascii="Times New Roman" w:hAnsi="Times New Roman" w:cs="Times New Roman"/>
          <w:sz w:val="24"/>
          <w:szCs w:val="24"/>
        </w:rPr>
        <w:t>, Ольга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7E06" w:rsidRDefault="00A07E06" w:rsidP="00A07E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плану:</w:t>
      </w:r>
    </w:p>
    <w:p w:rsidR="00A07E06" w:rsidRPr="0029113B" w:rsidRDefault="00A07E06" w:rsidP="00A07E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1. Место героя среди других персонажей (главный или второстепенный).</w:t>
      </w:r>
      <w:r w:rsidRPr="0029113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29113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A07E06" w:rsidRPr="0029113B" w:rsidRDefault="00A07E06" w:rsidP="00A07E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4. Семья, полученное воспитание, история жизни.</w:t>
      </w:r>
    </w:p>
    <w:p w:rsidR="00A07E06" w:rsidRPr="0029113B" w:rsidRDefault="00A07E06" w:rsidP="00A07E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5.Род занятий.</w:t>
      </w:r>
      <w:r w:rsidRPr="0029113B">
        <w:rPr>
          <w:color w:val="000000"/>
        </w:rPr>
        <w:br/>
        <w:t>6. Черты характера. Эволюция личности в процессе развития сюжета.</w:t>
      </w:r>
    </w:p>
    <w:p w:rsidR="00A07E06" w:rsidRPr="0029113B" w:rsidRDefault="00A07E06" w:rsidP="00A07E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9113B">
        <w:rPr>
          <w:color w:val="000000"/>
        </w:rPr>
        <w:t>7. Анализ имени.</w:t>
      </w:r>
      <w:r w:rsidRPr="0029113B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29113B">
        <w:rPr>
          <w:color w:val="000000"/>
        </w:rPr>
        <w:br/>
        <w:t>9. Ваше личное отношение к персонажу и такому типу людей в жизни.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06" w:rsidRPr="00A07E06" w:rsidRDefault="00A07E06" w:rsidP="00F50D1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выполнении задания можно использовать материал сайта </w:t>
      </w:r>
    </w:p>
    <w:p w:rsidR="00A07E06" w:rsidRDefault="00A07E06" w:rsidP="00F50D1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4" w:history="1">
        <w:r w:rsidRPr="003412B7">
          <w:rPr>
            <w:rStyle w:val="a5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https://obrazovaka.ru/sochinenie/oblomov/glavnye-geroi-harakteristika-po-spisku.html</w:t>
        </w:r>
      </w:hyperlink>
    </w:p>
    <w:p w:rsidR="00A07E06" w:rsidRPr="00A07E06" w:rsidRDefault="00A07E06" w:rsidP="00F50D1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A07E06" w:rsidRPr="00A07E06" w:rsidSect="00BF746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4365CE"/>
    <w:rsid w:val="00480D18"/>
    <w:rsid w:val="0057414E"/>
    <w:rsid w:val="006B3F0E"/>
    <w:rsid w:val="006D1EA7"/>
    <w:rsid w:val="009C3772"/>
    <w:rsid w:val="009D4446"/>
    <w:rsid w:val="00A07E06"/>
    <w:rsid w:val="00BF746C"/>
    <w:rsid w:val="00CC038F"/>
    <w:rsid w:val="00CE3764"/>
    <w:rsid w:val="00D74E23"/>
    <w:rsid w:val="00DE0337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BF7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sochinenie/oblomov/glavnye-geroi-harakteristika-po-spis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10</cp:revision>
  <dcterms:created xsi:type="dcterms:W3CDTF">2020-09-04T03:55:00Z</dcterms:created>
  <dcterms:modified xsi:type="dcterms:W3CDTF">2021-11-15T16:23:00Z</dcterms:modified>
</cp:coreProperties>
</file>