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C9" w:rsidRPr="009F55C9" w:rsidRDefault="009F55C9" w:rsidP="009F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9F55C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</w:p>
    <w:p w:rsidR="009F55C9" w:rsidRPr="009F55C9" w:rsidRDefault="009F55C9" w:rsidP="009F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9F55C9"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 w:rsidRPr="009F55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F55C9">
        <w:rPr>
          <w:rFonts w:ascii="Times New Roman" w:hAnsi="Times New Roman" w:cs="Times New Roman"/>
          <w:sz w:val="28"/>
          <w:szCs w:val="28"/>
        </w:rPr>
        <w:t xml:space="preserve"> В Группа: М-12</w:t>
      </w:r>
    </w:p>
    <w:p w:rsidR="009F55C9" w:rsidRPr="009F55C9" w:rsidRDefault="009F55C9" w:rsidP="009F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 w:rsidRPr="009F55C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9F55C9" w:rsidRPr="009F55C9" w:rsidRDefault="009F55C9" w:rsidP="009F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9F55C9" w:rsidRPr="009F55C9" w:rsidRDefault="009F55C9" w:rsidP="009F55C9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F55C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F55C9">
        <w:rPr>
          <w:rFonts w:ascii="Times New Roman" w:hAnsi="Times New Roman" w:cs="Times New Roman"/>
          <w:b/>
          <w:sz w:val="28"/>
          <w:szCs w:val="28"/>
        </w:rPr>
        <w:t>Р №1</w:t>
      </w:r>
    </w:p>
    <w:p w:rsidR="009F55C9" w:rsidRDefault="009F55C9" w:rsidP="009F55C9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Прочитать лекцию ответить на вопросы.</w:t>
      </w:r>
    </w:p>
    <w:p w:rsidR="009F55C9" w:rsidRPr="009F55C9" w:rsidRDefault="009F55C9" w:rsidP="009F55C9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F55C9" w:rsidRDefault="009F55C9">
      <w:pPr>
        <w:rPr>
          <w:sz w:val="24"/>
          <w:szCs w:val="24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Основы здорового образа жизни. Режим дня, двигательная активность и закаливание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Сегодня мы с вами познакомимся с понятием основы здорового образа жизни.</w:t>
      </w:r>
      <w:r w:rsidRPr="009F55C9">
        <w:rPr>
          <w:rFonts w:ascii="Calibri" w:eastAsia="Times New Roman" w:hAnsi="Calibri" w:cs="Times New Roman"/>
          <w:color w:val="000000"/>
        </w:rPr>
        <w:t> 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 определению Всемирной организации здравоохранения,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состояние полного физического, душевного, духовного и социального благополучия, а не только отсутствие болезней и физических дефектов. Здоровье тесно связано с вашей повседневной жизнедеятельностью. От того, как вы организуете свою жизнедеятельность, зависит ваше благополучие, а значит, и здоровье.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Наверное, каждому хочется быть ловким, сильным, выносливым и быстрым. Каждому хочется, чтобы к нему с пониманием относились учителя и родители, уважали сверстники.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Здоровый образ жизни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образ жизни, способствующий профилактике заболеваний и повреждений и обеспечению благополучия.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Здоровый образ жизни обеспечивает каждому человеку хорошее настроение и самочувствие, желание заниматься умственным и физическим трудом, высокую умственную и физическую работоспособность. У человека, ведущего здоровый образ жизни, всегда хороший аппетит и крепкий освежающий сон.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Мы рассмотрим некоторые составляющие здорового образа жизни, наиболее необходимые в вашем возрасте. Это режим дня, двигательная активность и закаливание организма, здоровое питание и профилактика вредных привычек.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Первая составляющая здорового образа жизни определяется умением правильно распределять своё время, соблюдать режим дня.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Человек постоянно распределяет своё время. Частично – по индивидуальному плану, частично – в зависимости от общественно необходимой деятельности.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Так, например, режим жизнедеятельности школьника определён учебным планом занятий в школе, военнослужащего – распорядком дня, утверждённым командиром воинской части, режим работающего человека – началом и концом рабочего дня.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Таким образом,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– это установленный распорядок жизни человека, который включает в себя труд, питание, отдых и сон.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Режим жизнедеятельности школьника подчинён учёбе. Школьник живёт в определённом ритме: он должен в определённое время вставать, идти в школу, выполнять домашние задания, питаться, отдыхать и спать. И это неудивительно, так как и в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природе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все процессы подчинены в той или иной степени строгому ритму: чередуются времена года, чередуется время суток – ночь сменяет день, день снова приходит на смену ночи.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один из законов жизни и одна из основ трудовой деятельности.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Правильное сочетание умственной и физической работы, чередование нагрузок и отдыха являются основой высокой работоспособности и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способствуют хорошей успеваемости в школе. При этом необходимо помнить, что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 устаёт не тогда, когда много работает, а когда плохо организует свою работу.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Учебную, домашнюю нагрузку, занятия физической культурой и спортом следует равномерно распределять, обеспечивая правильное чередование умственной и физической работы на каждый день, неделю и месяц. Планируя свою нагрузку, необходимо помнить об отдыхе. На отдых следует выделять столько времени, сколько понадобится, чтобы полностью восстановить свои силы, хорошее настроение и работоспособность. Отдыхать должны после школы, перед выполнением домашних заданий, перед едой. Небольшой отдых должен предшествовать каждому новому виду работы или занятий.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К важнейшему виду ежедневного отдыха относится сон. Без нормального сна немыслимо поддержание и сохранение здоровья. Сон способствует нормальной деятельности нервной системы. Недосыпание, особенно систематическое, ведёт к переутомлению, к истощению нервной системы, к заболеваниям. Сон нельзя заменить ничем, он не компенсируется.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Соблюдение режима сна – основа здорового образа жизни.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Чтобы быть здоровым и работоспособным, необходимо выработать привычку ложиться спать и вставать в одно и то же время.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Спать лучше всего ложиться в девять часов вечера. На ночь не следует смотреть слишком эмоциональные телепередачи; лучше почитать хорошую книгу, послушать спокойную музыку.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После приготовления домашних заданий перед ужином желательно погулять, заняться физической культурой или работой на свежем воздухе, принять тёплый душ; ужин необходимо закончить за 2 часа до сна. Это основные условия для крепкого, здорового сна.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вигательная активность и 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основные составляющие здорового образа жизни в вашем возрасте.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Двигательная активность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любая мышечная активность, позволяющая поддерживать хорошую физическую форму, улучшать самочувствие, обеспечивать прилив энергии.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Научно-технический прогресс постоянно увеличивает объём информации, необходимой человеку для того, чтобы правильно ориентироваться в окружающем мире. Ежедневно по телевизору вы узнаёте о событиях, происходящих в мире. В школе у вас появляются новые предметы.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Встречаясь со сверстниками, вы обмениваетесь увиденным и услышанным.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Эта информация увеличивает вашу умственную нагрузку.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то же время обязательная физическая нагрузка уменьшается. Вы поднимаетесь на десятый этаж не пешком, а на лифте. В школу, если она далеко, едете в общественном транспорте или на личном автомобиле. Это приводит к нарушению равновесия между умственной и физической нагрузкой на организм и отрицательно влияет на ваше физическое здоровье.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Эмоциональные нагрузки всё время увеличиваются, а обязательные физические нагрузки постоянно сокращаются. Поэтому для поддержания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здоровья на необходимом уровне нужно заниматься физической культурой и спортом.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Ваш возраст самый благоприятный для выработки в себе необходимых физических качеств. У вас ещё нет больших жизненных проблем и объективных препятствий к таким занятиям. Нужно только желание и упорство в достижении поставленной цели.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Движение снимает умственную перегрузку. Тренированность придаёт человеку уверенность в себе, бодрость, улучшает внешний облик.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Тренированные люди меньше подвержены стрессам, лучше справляются с беспокойством, тревогой, унынием, гневом и страхом. Сон у них крепче, им легче вовремя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засыпать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требуется меньше времени, чтобы выспаться, их организм лучше сопротивляется болезням. Физиологи считают, что каждый час физической активности продлевает жизнь человека на два-три часа.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для развития необходимых физических качеств разучиваются на уроках физической культуры, но этого крайне мало. На уроках необходимо усвоить правильное выполнение различных упражнений, порядок увеличения физических нагрузок, а также элементы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самостраховки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для профилактики травм. Развивать необходимые качества следует самостоятельно, предусмотрев для этого время в режиме дня.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Большое значение для вашего здоровья и правильного развития имеет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. Закаливающие процедуры, выполняемые в комплексе с занятиями физической культурой и спортом, наиболее благоприятно влияют на уровень вашего здоровья, общего самочувствия и работоспособности.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– это повышение устойчивости организма к неблагоприятному воздействию ряда факторов окружающей среды (например, к низкой температуре). 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основе закаливания лежит способность человека приспосабливаться к меняющимся условиям окружающей среды. Так, систематическое воздействие холода повышает устойчивость организма к действию низких температур. Закаливание способствует повышению активности и мощности всех защитных сил организма, уменьшает вероятность развития инфекционных заболеваний. При прекращении закаливающих процедур степень закалённости ослабевает.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важной в условиях российского климата является выработка устойчивости организма к холоду, так как у незакалённых людей переохлаждение приводит к возникновению простудных заболеваний.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Для поддержания на должном уровне защитных свойств организма к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холодовым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нагрузкам необходимы специальные процедуры,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проводимые постоянно.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Для их проведения необходимо максимально использовать факторы природы, такие, как вода, солнце, воздух, земля.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эффективными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водные процедуры.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Однако прежде чем вы начнёте принимать их, обязательно посоветуйтесь с врачом.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Процедура обтирания.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Полотенце, губку или специальную рукавичку из материи смачивают в воде и слегка отжимают. Затем последовательно проводят обтирание рук (в направлении от пальцев к плечам), шеи, груди,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живота, спины и ног. После этого тело растирают сухим жёстким полотенцем до покраснения и появления приятного ощущения теплоты.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Обливание холодной водой.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Обливание можно делать в ванне. Пластмассовый тазик наполняется водой комнатной температуры и выливается сверху одним движением на голову и плечи. Для большего эффекта целесообразно выливание двух тазиков.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В первые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дни обливания температура воды должна быть 27-28С, через каждые 10 дней её понижают на один градус, и так до 18С. Основную роль при обливании играет температурное раздражение кожи, которое оказывает тонизирующее и возбуждающее действие на нервную систему, кровообращение, дыхание. После обливания тело необходимо обтереть сухим полотенцем.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 средством закаливания является купание в открытых водоёмах. Во время купания на организм одновременно воздействуют солнце, воздух и вода. При купании в открытых водоёмах необходимо соблюдать правила безопасного поведения.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Мощным закаливающим фактором служит солнечный свет. Под влиянием солнечных лучей стимулируется деятельность нервной системы, повышается общий тонус, улучшается настроение и работоспособность человека.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Солнечные ванны следует принимать разумно, учитывая определённые правила, иначе вместо пользы вы можете получить ожоги кожи, перегревание организма, солнечный удар, перевозбуждение нервной системы.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основу должен быть положен принцип постепенности увеличения дозы. Солнечные ванны целесообразно сочетать с водными процедурами. После принятия солнечной ванны рекомендуется 10-15 мин побыть в тени, а затем принять душ или искупаться.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Правильность принятия солнечных ванн определяется по хорошему самочувствию, здоровому сну, нормальному аппетиту, высокой работоспособности. Признаки вредного воздействия солнечного облучения: сердцебиение, упадок сил, головная боль, плохой сон, снижение работоспособности, шелушение кожи.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Отметим, что самым доступным способом закаливания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воздушные ванны,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они доступны любому человеку в любое время года. Воздушные ванны повышают работу центральной нервной системы, улучшают работу сердца, повышают общий тонус организма.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Воздушные ванны лучше всего принимать на открытом воздухе, их полезно сочетать с различными видами упражнениями – ходьбой, бегом, гимнастикой. Затем рекомендуется принять душ или сделать обливание.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Наиболее эффективно закаливающие процедуры сочетаются с различными физическими упражнениями. Так, хорошо сочетаются утренняя зарядка и обливание холодной водой; бег, игра в футбол, волейбол и другие подвижные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игры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воздушные ванны; плавание в открытых водоёмах и солнечные ванны; хождение босиком и зарядка, бег, подвижные игры. Занятия физкультурой и выполнение закаливающих процедур должны иметь своё постоянное время в режиме дня, недели и года.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Назовём основные принципы, которые необходимо соблюдать, занимаясь физической культурой и закаливанием:</w:t>
      </w:r>
    </w:p>
    <w:p w:rsidR="009F55C9" w:rsidRPr="009F55C9" w:rsidRDefault="009F55C9" w:rsidP="009F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занятия физической культурой и выполнение закаливающих процедур должны выполняться систематически, обязательно с согласия родителей и под их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контролем за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состоянием вашего здоровья;</w:t>
      </w:r>
    </w:p>
    <w:p w:rsidR="009F55C9" w:rsidRPr="009F55C9" w:rsidRDefault="009F55C9" w:rsidP="009F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занятия не должны вызывать утомление и переутомление, они должны способствовать хорошему самочувствию и работоспособности;</w:t>
      </w:r>
    </w:p>
    <w:p w:rsidR="009F55C9" w:rsidRPr="009F55C9" w:rsidRDefault="009F55C9" w:rsidP="009F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нагрузка во время занятий физической культурой и закаливающих процедур должна быть постепенной с учётом индивидуальных особенностей;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главное не рекорд, а улучшение здоровья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55C9" w:rsidRPr="009F55C9" w:rsidRDefault="009F55C9" w:rsidP="009F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и закаливающие процедуры должны быть разнообразны в зависимости от времени года и других обстоятельств. Всё это должно приносить удовольствие.</w:t>
      </w:r>
    </w:p>
    <w:p w:rsidR="009F55C9" w:rsidRPr="009F55C9" w:rsidRDefault="009F55C9" w:rsidP="009F55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Итак, общие правила таковы. Составляя режим дня, необходимо учитывать в первую очередь учебные занятия и приготовление домашних заданий. Индивидуальный режим необходимо согласовать с режимом жизнедеятельности вашей семьи, учитывая время прихода с работы родителей. В режиме обязательно предусматривается ночной сон не менее 10 ч. Режим не может быть раз и навсегда установлен. Его надо корректировать, то есть изменять в зависимости от обстановки в семье, от появления новых увлечений и занятий. Двигательная активность и закаливание дают возможность укрепить наш организм. Главное – принцип равномерного распределения времени на нагрузку и отдых должен соблюдаться всегда.</w:t>
      </w:r>
    </w:p>
    <w:p w:rsidR="009F55C9" w:rsidRDefault="009F55C9" w:rsidP="009F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/>
          <w:sz w:val="28"/>
        </w:rPr>
      </w:pPr>
    </w:p>
    <w:p w:rsidR="009F55C9" w:rsidRPr="009F55C9" w:rsidRDefault="009F55C9" w:rsidP="009F55C9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1.        Вопросы для закрепления изученного.</w:t>
      </w:r>
    </w:p>
    <w:p w:rsidR="009F55C9" w:rsidRPr="009F55C9" w:rsidRDefault="009F55C9" w:rsidP="009F55C9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1)        Назовите и дайте определение основным физическим качествам человека.</w:t>
      </w:r>
    </w:p>
    <w:p w:rsidR="009F55C9" w:rsidRPr="009F55C9" w:rsidRDefault="009F55C9" w:rsidP="009F55C9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2)        Как закаливание влияет на организм человека?</w:t>
      </w:r>
    </w:p>
    <w:p w:rsidR="009F55C9" w:rsidRPr="009F55C9" w:rsidRDefault="009F55C9" w:rsidP="009F55C9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3)        Назовите основные принципы, которые важно соблюдать при занятиях физической культурой и закаливанием.</w:t>
      </w:r>
    </w:p>
    <w:p w:rsidR="009F55C9" w:rsidRPr="009F55C9" w:rsidRDefault="009F55C9" w:rsidP="009F55C9">
      <w:pPr>
        <w:rPr>
          <w:b/>
          <w:sz w:val="24"/>
          <w:szCs w:val="24"/>
        </w:rPr>
      </w:pPr>
    </w:p>
    <w:p w:rsidR="009F55C9" w:rsidRDefault="009F55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55C9" w:rsidRPr="009F55C9" w:rsidRDefault="009F55C9" w:rsidP="009F55C9">
      <w:pPr>
        <w:rPr>
          <w:sz w:val="24"/>
          <w:szCs w:val="24"/>
        </w:rPr>
      </w:pPr>
    </w:p>
    <w:p w:rsidR="00000000" w:rsidRDefault="009F55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1F0"/>
    <w:multiLevelType w:val="multilevel"/>
    <w:tmpl w:val="E46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C9"/>
    <w:rsid w:val="009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55C9"/>
  </w:style>
  <w:style w:type="character" w:customStyle="1" w:styleId="c0">
    <w:name w:val="c0"/>
    <w:basedOn w:val="a0"/>
    <w:rsid w:val="009F55C9"/>
  </w:style>
  <w:style w:type="character" w:customStyle="1" w:styleId="c2">
    <w:name w:val="c2"/>
    <w:basedOn w:val="a0"/>
    <w:rsid w:val="009F55C9"/>
  </w:style>
  <w:style w:type="character" w:customStyle="1" w:styleId="c4">
    <w:name w:val="c4"/>
    <w:basedOn w:val="a0"/>
    <w:rsid w:val="009F55C9"/>
  </w:style>
  <w:style w:type="character" w:customStyle="1" w:styleId="10">
    <w:name w:val="Заголовок 1 Знак"/>
    <w:basedOn w:val="a0"/>
    <w:link w:val="1"/>
    <w:uiPriority w:val="9"/>
    <w:rsid w:val="009F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2021-11-25T09:07:00Z</dcterms:created>
  <dcterms:modified xsi:type="dcterms:W3CDTF">2021-11-25T09:14:00Z</dcterms:modified>
</cp:coreProperties>
</file>