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E6" w:rsidRPr="007D1E0C" w:rsidRDefault="00C21DE6" w:rsidP="00FC01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</w:rPr>
      </w:pPr>
    </w:p>
    <w:p w:rsidR="00C21DE6" w:rsidRPr="00BC465D" w:rsidRDefault="00C21DE6" w:rsidP="00C21DE6">
      <w:r>
        <w:t>1</w:t>
      </w:r>
      <w:r w:rsidRPr="007D1E0C">
        <w:t>8</w:t>
      </w:r>
      <w:r>
        <w:t>.11.21 История   к-11  2 часа</w:t>
      </w:r>
    </w:p>
    <w:p w:rsidR="00C21DE6" w:rsidRDefault="00C21DE6" w:rsidP="00C21DE6">
      <w:pPr>
        <w:jc w:val="both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Образование единого Русского государства.</w:t>
      </w:r>
    </w:p>
    <w:p w:rsidR="00C21DE6" w:rsidRPr="00144EAC" w:rsidRDefault="00C21DE6" w:rsidP="00C21DE6">
      <w:pPr>
        <w:jc w:val="both"/>
        <w:rPr>
          <w:bCs/>
          <w:sz w:val="20"/>
          <w:szCs w:val="20"/>
        </w:rPr>
      </w:pPr>
    </w:p>
    <w:p w:rsidR="00C21DE6" w:rsidRDefault="00C21DE6" w:rsidP="00C21DE6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21DE6" w:rsidRDefault="00274AC6" w:rsidP="00C21DE6">
      <w:hyperlink r:id="rId5" w:history="1">
        <w:r w:rsidR="00C21DE6" w:rsidRPr="00AD431D">
          <w:rPr>
            <w:rStyle w:val="a3"/>
          </w:rPr>
          <w:t>Почта.</w:t>
        </w:r>
        <w:r w:rsidR="00C21DE6" w:rsidRPr="00AD431D">
          <w:rPr>
            <w:rStyle w:val="a3"/>
            <w:lang w:val="en-US"/>
          </w:rPr>
          <w:t>sergey</w:t>
        </w:r>
        <w:r w:rsidR="00C21DE6" w:rsidRPr="00AD431D">
          <w:rPr>
            <w:rStyle w:val="a3"/>
          </w:rPr>
          <w:t>.</w:t>
        </w:r>
        <w:r w:rsidR="00C21DE6" w:rsidRPr="00AD431D">
          <w:rPr>
            <w:rStyle w:val="a3"/>
            <w:lang w:val="en-US"/>
          </w:rPr>
          <w:t>laskin</w:t>
        </w:r>
        <w:r w:rsidR="00C21DE6" w:rsidRPr="00AD431D">
          <w:rPr>
            <w:rStyle w:val="a3"/>
          </w:rPr>
          <w:t>.1969@</w:t>
        </w:r>
        <w:r w:rsidR="00C21DE6" w:rsidRPr="00AD431D">
          <w:rPr>
            <w:rStyle w:val="a3"/>
            <w:lang w:val="en-US"/>
          </w:rPr>
          <w:t>mail</w:t>
        </w:r>
        <w:r w:rsidR="00C21DE6" w:rsidRPr="00AD431D">
          <w:rPr>
            <w:rStyle w:val="a3"/>
          </w:rPr>
          <w:t>.</w:t>
        </w:r>
        <w:r w:rsidR="00C21DE6" w:rsidRPr="00AD431D">
          <w:rPr>
            <w:rStyle w:val="a3"/>
            <w:lang w:val="en-US"/>
          </w:rPr>
          <w:t>ru</w:t>
        </w:r>
      </w:hyperlink>
    </w:p>
    <w:p w:rsidR="00C21DE6" w:rsidRDefault="00C21DE6" w:rsidP="00C21DE6"/>
    <w:p w:rsidR="00C21DE6" w:rsidRDefault="00C21DE6" w:rsidP="00C21DE6"/>
    <w:p w:rsidR="00C21DE6" w:rsidRDefault="00C21DE6" w:rsidP="00C21DE6">
      <w:pPr>
        <w:rPr>
          <w:bCs/>
          <w:sz w:val="20"/>
          <w:szCs w:val="20"/>
          <w:lang w:val="en-US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1.    </w:t>
      </w:r>
      <w:r w:rsidRPr="00F151D9">
        <w:rPr>
          <w:bCs/>
          <w:sz w:val="20"/>
          <w:szCs w:val="20"/>
        </w:rPr>
        <w:t xml:space="preserve">Причины и основные этапы объединения русских земель. Москва и Тверь: борьба за великое княжение. Причины и ход возвышения Москвы. Московские князья и их политика. </w:t>
      </w:r>
      <w:r>
        <w:rPr>
          <w:bCs/>
          <w:sz w:val="20"/>
          <w:szCs w:val="20"/>
        </w:rPr>
        <w:t xml:space="preserve">                2.</w:t>
      </w:r>
      <w:r w:rsidRPr="00144EAC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 xml:space="preserve">Усиление великокняжеской власти. Судебник 1497 года. Происхождение герба России. Система землевладения. Положение крестьян, ограничение их свободы. Предпосылки и начало складывания крепостнической </w:t>
      </w:r>
    </w:p>
    <w:p w:rsidR="00C21DE6" w:rsidRPr="007D1E0C" w:rsidRDefault="00C21DE6" w:rsidP="00C21DE6">
      <w:pPr>
        <w:rPr>
          <w:bCs/>
        </w:rPr>
      </w:pPr>
      <w:r w:rsidRPr="00F151D9">
        <w:rPr>
          <w:bCs/>
          <w:sz w:val="20"/>
          <w:szCs w:val="20"/>
        </w:rPr>
        <w:t>системы.</w:t>
      </w:r>
      <w:r w:rsidRPr="00F151D9">
        <w:rPr>
          <w:sz w:val="20"/>
          <w:szCs w:val="20"/>
        </w:rPr>
        <w:tab/>
      </w: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C21DE6" w:rsidRPr="007D1E0C" w:rsidRDefault="00C21DE6" w:rsidP="00C21DE6">
      <w:pPr>
        <w:rPr>
          <w:bCs/>
        </w:rPr>
      </w:pPr>
    </w:p>
    <w:p w:rsidR="00C21DE6" w:rsidRPr="007D1E0C" w:rsidRDefault="00C21DE6" w:rsidP="00C21DE6">
      <w:pPr>
        <w:rPr>
          <w:bCs/>
        </w:rPr>
      </w:pPr>
    </w:p>
    <w:p w:rsidR="00C21DE6" w:rsidRPr="00BC465D" w:rsidRDefault="00C21DE6" w:rsidP="00C21DE6">
      <w:r>
        <w:t>16.11.21 Право  к-11  2 часа</w:t>
      </w:r>
    </w:p>
    <w:p w:rsidR="00C21DE6" w:rsidRPr="007343EF" w:rsidRDefault="00C21DE6" w:rsidP="00C2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7343EF">
        <w:rPr>
          <w:b/>
          <w:sz w:val="20"/>
          <w:szCs w:val="20"/>
        </w:rPr>
        <w:t xml:space="preserve">Правовое положение субъектов предпринимательской деятельности </w:t>
      </w:r>
    </w:p>
    <w:p w:rsidR="00C21DE6" w:rsidRDefault="00C21DE6" w:rsidP="00C21DE6">
      <w:pPr>
        <w:jc w:val="both"/>
        <w:rPr>
          <w:b/>
          <w:bCs/>
          <w:sz w:val="20"/>
          <w:szCs w:val="20"/>
        </w:rPr>
      </w:pPr>
    </w:p>
    <w:p w:rsidR="00C21DE6" w:rsidRPr="00144EAC" w:rsidRDefault="00C21DE6" w:rsidP="00C21DE6">
      <w:pPr>
        <w:jc w:val="both"/>
        <w:rPr>
          <w:bCs/>
          <w:sz w:val="20"/>
          <w:szCs w:val="20"/>
        </w:rPr>
      </w:pPr>
    </w:p>
    <w:p w:rsidR="00C21DE6" w:rsidRDefault="00C21DE6" w:rsidP="00C21DE6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21DE6" w:rsidRDefault="00274AC6" w:rsidP="00C21DE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</w:pPr>
      <w:hyperlink r:id="rId6" w:history="1">
        <w:r w:rsidR="00C21DE6" w:rsidRPr="00AD431D">
          <w:rPr>
            <w:rStyle w:val="a3"/>
          </w:rPr>
          <w:t>Почта.</w:t>
        </w:r>
        <w:r w:rsidR="00C21DE6" w:rsidRPr="00AD431D">
          <w:rPr>
            <w:rStyle w:val="a3"/>
            <w:lang w:val="en-US"/>
          </w:rPr>
          <w:t>sergey</w:t>
        </w:r>
        <w:r w:rsidR="00C21DE6" w:rsidRPr="00AD431D">
          <w:rPr>
            <w:rStyle w:val="a3"/>
          </w:rPr>
          <w:t>.</w:t>
        </w:r>
        <w:r w:rsidR="00C21DE6" w:rsidRPr="00AD431D">
          <w:rPr>
            <w:rStyle w:val="a3"/>
            <w:lang w:val="en-US"/>
          </w:rPr>
          <w:t>laskin</w:t>
        </w:r>
        <w:r w:rsidR="00C21DE6" w:rsidRPr="00AD431D">
          <w:rPr>
            <w:rStyle w:val="a3"/>
          </w:rPr>
          <w:t>.1969@</w:t>
        </w:r>
        <w:r w:rsidR="00C21DE6" w:rsidRPr="00AD431D">
          <w:rPr>
            <w:rStyle w:val="a3"/>
            <w:lang w:val="en-US"/>
          </w:rPr>
          <w:t>mail</w:t>
        </w:r>
        <w:r w:rsidR="00C21DE6" w:rsidRPr="00AD431D">
          <w:rPr>
            <w:rStyle w:val="a3"/>
          </w:rPr>
          <w:t>.</w:t>
        </w:r>
        <w:r w:rsidR="00C21DE6" w:rsidRPr="00AD431D">
          <w:rPr>
            <w:rStyle w:val="a3"/>
            <w:lang w:val="en-US"/>
          </w:rPr>
          <w:t>ru</w:t>
        </w:r>
      </w:hyperlink>
    </w:p>
    <w:p w:rsidR="00C21DE6" w:rsidRDefault="00C21DE6" w:rsidP="00C21DE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1.    </w:t>
      </w:r>
      <w:r w:rsidRPr="006F1F4D">
        <w:rPr>
          <w:sz w:val="20"/>
          <w:szCs w:val="20"/>
        </w:rPr>
        <w:t>Право хозяйственного ведения и право оперативного управления.</w:t>
      </w:r>
    </w:p>
    <w:p w:rsidR="00C21DE6" w:rsidRDefault="00C21DE6" w:rsidP="00C21DE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C21DE6">
        <w:rPr>
          <w:sz w:val="20"/>
          <w:szCs w:val="20"/>
        </w:rPr>
        <w:t xml:space="preserve"> </w:t>
      </w:r>
      <w:r w:rsidRPr="006F1F4D">
        <w:rPr>
          <w:sz w:val="20"/>
          <w:szCs w:val="20"/>
        </w:rPr>
        <w:t>Формы собственности по российскому законодательству</w:t>
      </w:r>
    </w:p>
    <w:p w:rsidR="00C21DE6" w:rsidRDefault="00C21DE6" w:rsidP="00C21DE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</w:rPr>
      </w:pPr>
      <w:r w:rsidRPr="000B636A">
        <w:rPr>
          <w:bCs/>
        </w:rPr>
        <w:t>учебник</w:t>
      </w:r>
      <w:r>
        <w:rPr>
          <w:bCs/>
        </w:rPr>
        <w:t>и по Предмету Право</w:t>
      </w:r>
      <w:r w:rsidRPr="000B636A">
        <w:rPr>
          <w:bCs/>
        </w:rPr>
        <w:t xml:space="preserve">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C21DE6" w:rsidRDefault="00C21DE6" w:rsidP="00C21DE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</w:rPr>
      </w:pPr>
    </w:p>
    <w:p w:rsidR="00C21DE6" w:rsidRPr="00BC465D" w:rsidRDefault="00C21DE6" w:rsidP="00C21DE6">
      <w:r>
        <w:t>19.11.21 География   к-11  2 часа</w:t>
      </w:r>
    </w:p>
    <w:p w:rsidR="00C21DE6" w:rsidRDefault="00C21DE6" w:rsidP="00C21DE6">
      <w:pPr>
        <w:jc w:val="both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="002D4C44" w:rsidRPr="00C83386">
        <w:rPr>
          <w:sz w:val="20"/>
          <w:szCs w:val="20"/>
        </w:rPr>
        <w:t>Источники географической информации.</w:t>
      </w:r>
    </w:p>
    <w:p w:rsidR="00C21DE6" w:rsidRPr="00144EAC" w:rsidRDefault="00C21DE6" w:rsidP="00C21DE6">
      <w:pPr>
        <w:jc w:val="both"/>
        <w:rPr>
          <w:bCs/>
          <w:sz w:val="20"/>
          <w:szCs w:val="20"/>
        </w:rPr>
      </w:pPr>
    </w:p>
    <w:p w:rsidR="00C21DE6" w:rsidRDefault="00C21DE6" w:rsidP="00C21DE6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21DE6" w:rsidRDefault="00274AC6" w:rsidP="00C21DE6">
      <w:hyperlink r:id="rId7" w:history="1">
        <w:r w:rsidR="00C21DE6" w:rsidRPr="00AD431D">
          <w:rPr>
            <w:rStyle w:val="a3"/>
          </w:rPr>
          <w:t>Почта.</w:t>
        </w:r>
        <w:r w:rsidR="00C21DE6" w:rsidRPr="00AD431D">
          <w:rPr>
            <w:rStyle w:val="a3"/>
            <w:lang w:val="en-US"/>
          </w:rPr>
          <w:t>sergey</w:t>
        </w:r>
        <w:r w:rsidR="00C21DE6" w:rsidRPr="00AD431D">
          <w:rPr>
            <w:rStyle w:val="a3"/>
          </w:rPr>
          <w:t>.</w:t>
        </w:r>
        <w:r w:rsidR="00C21DE6" w:rsidRPr="00AD431D">
          <w:rPr>
            <w:rStyle w:val="a3"/>
            <w:lang w:val="en-US"/>
          </w:rPr>
          <w:t>laskin</w:t>
        </w:r>
        <w:r w:rsidR="00C21DE6" w:rsidRPr="00AD431D">
          <w:rPr>
            <w:rStyle w:val="a3"/>
          </w:rPr>
          <w:t>.1969@</w:t>
        </w:r>
        <w:r w:rsidR="00C21DE6" w:rsidRPr="00AD431D">
          <w:rPr>
            <w:rStyle w:val="a3"/>
            <w:lang w:val="en-US"/>
          </w:rPr>
          <w:t>mail</w:t>
        </w:r>
        <w:r w:rsidR="00C21DE6" w:rsidRPr="00AD431D">
          <w:rPr>
            <w:rStyle w:val="a3"/>
          </w:rPr>
          <w:t>.</w:t>
        </w:r>
        <w:r w:rsidR="00C21DE6" w:rsidRPr="00AD431D">
          <w:rPr>
            <w:rStyle w:val="a3"/>
            <w:lang w:val="en-US"/>
          </w:rPr>
          <w:t>ru</w:t>
        </w:r>
      </w:hyperlink>
    </w:p>
    <w:p w:rsidR="002D4C44" w:rsidRPr="00C83386" w:rsidRDefault="00C21DE6" w:rsidP="002D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1.    </w:t>
      </w:r>
      <w:r w:rsidR="002D4C44" w:rsidRPr="00C83386">
        <w:rPr>
          <w:sz w:val="20"/>
          <w:szCs w:val="20"/>
        </w:rPr>
        <w:t xml:space="preserve">География как наука. Ее роль и значение в системе наук. Цели и задачи географии </w:t>
      </w:r>
    </w:p>
    <w:p w:rsidR="00C21DE6" w:rsidRDefault="002D4C44" w:rsidP="00C21DE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rPr>
          <w:bCs/>
          <w:sz w:val="20"/>
          <w:szCs w:val="20"/>
        </w:rPr>
        <w:t>2.</w:t>
      </w:r>
      <w:r w:rsidRPr="002D4C44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Источники географической информации.</w:t>
      </w:r>
    </w:p>
    <w:p w:rsidR="002D4C44" w:rsidRPr="00C21DE6" w:rsidRDefault="002D4C44" w:rsidP="00C21DE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  <w:r w:rsidRPr="000B636A">
        <w:rPr>
          <w:bCs/>
        </w:rPr>
        <w:t>учебник</w:t>
      </w:r>
      <w:r>
        <w:rPr>
          <w:bCs/>
        </w:rPr>
        <w:t>и по Предмету География</w:t>
      </w:r>
      <w:r w:rsidRPr="000B636A">
        <w:rPr>
          <w:bCs/>
        </w:rPr>
        <w:t xml:space="preserve">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sectPr w:rsidR="002D4C44" w:rsidRPr="00C21DE6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101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F36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11646"/>
    <w:rsid w:val="00011BCD"/>
    <w:rsid w:val="00027AD1"/>
    <w:rsid w:val="00060838"/>
    <w:rsid w:val="00095338"/>
    <w:rsid w:val="000D2AA2"/>
    <w:rsid w:val="00144EAC"/>
    <w:rsid w:val="001504F4"/>
    <w:rsid w:val="00151D7C"/>
    <w:rsid w:val="001C2E07"/>
    <w:rsid w:val="00203C5A"/>
    <w:rsid w:val="0024419E"/>
    <w:rsid w:val="00254298"/>
    <w:rsid w:val="00274AC6"/>
    <w:rsid w:val="002A6B64"/>
    <w:rsid w:val="002C1E26"/>
    <w:rsid w:val="002D4C44"/>
    <w:rsid w:val="00303696"/>
    <w:rsid w:val="003127DC"/>
    <w:rsid w:val="0035249D"/>
    <w:rsid w:val="00383506"/>
    <w:rsid w:val="003E1EF2"/>
    <w:rsid w:val="00400341"/>
    <w:rsid w:val="00431D71"/>
    <w:rsid w:val="004505BD"/>
    <w:rsid w:val="004565B7"/>
    <w:rsid w:val="004A01B1"/>
    <w:rsid w:val="004D450C"/>
    <w:rsid w:val="0052607D"/>
    <w:rsid w:val="00672A13"/>
    <w:rsid w:val="00702586"/>
    <w:rsid w:val="00775093"/>
    <w:rsid w:val="007A04EF"/>
    <w:rsid w:val="007D1E0C"/>
    <w:rsid w:val="008943E6"/>
    <w:rsid w:val="009A5A27"/>
    <w:rsid w:val="00A04BF7"/>
    <w:rsid w:val="00A137AD"/>
    <w:rsid w:val="00A518FE"/>
    <w:rsid w:val="00A61146"/>
    <w:rsid w:val="00A97F44"/>
    <w:rsid w:val="00AB3419"/>
    <w:rsid w:val="00B3382D"/>
    <w:rsid w:val="00B91638"/>
    <w:rsid w:val="00C21AF8"/>
    <w:rsid w:val="00C21DE6"/>
    <w:rsid w:val="00C4401A"/>
    <w:rsid w:val="00C52F2A"/>
    <w:rsid w:val="00C67B1F"/>
    <w:rsid w:val="00C80456"/>
    <w:rsid w:val="00C8274D"/>
    <w:rsid w:val="00CC4AF8"/>
    <w:rsid w:val="00CE0E28"/>
    <w:rsid w:val="00CE21DF"/>
    <w:rsid w:val="00CE295D"/>
    <w:rsid w:val="00CE7FC7"/>
    <w:rsid w:val="00CF0849"/>
    <w:rsid w:val="00CF570F"/>
    <w:rsid w:val="00D3771D"/>
    <w:rsid w:val="00D5118D"/>
    <w:rsid w:val="00D57570"/>
    <w:rsid w:val="00D76C87"/>
    <w:rsid w:val="00D76C8F"/>
    <w:rsid w:val="00E10483"/>
    <w:rsid w:val="00E77435"/>
    <w:rsid w:val="00EB20D3"/>
    <w:rsid w:val="00FB153C"/>
    <w:rsid w:val="00FC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638"/>
    <w:pPr>
      <w:ind w:left="720"/>
      <w:contextualSpacing/>
    </w:pPr>
  </w:style>
  <w:style w:type="character" w:styleId="a5">
    <w:name w:val="page number"/>
    <w:basedOn w:val="a0"/>
    <w:rsid w:val="00B3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55;&#1086;&#1095;&#1090;&#1072;.sergey.laskin.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y.laskin.1969@mail.ru" TargetMode="External"/><Relationship Id="rId5" Type="http://schemas.openxmlformats.org/officeDocument/2006/relationships/hyperlink" Target="mailto:&#1055;&#1086;&#1095;&#1090;&#1072;.sergey.laskin.19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2021-11-15T06:02:00Z</dcterms:created>
  <dcterms:modified xsi:type="dcterms:W3CDTF">2021-11-15T06:02:00Z</dcterms:modified>
</cp:coreProperties>
</file>