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 w:rsidR="005B4ECD">
        <w:rPr>
          <w:rFonts w:ascii="Times New Roman" w:hAnsi="Times New Roman"/>
          <w:b/>
          <w:bCs/>
          <w:i/>
          <w:sz w:val="20"/>
          <w:szCs w:val="20"/>
        </w:rPr>
        <w:t>М-12</w:t>
      </w:r>
    </w:p>
    <w:p w:rsidR="001E10C2" w:rsidRPr="001E10C2" w:rsidRDefault="005B4ECD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Дата: 10</w:t>
      </w:r>
      <w:r w:rsidR="001E10C2" w:rsidRPr="001E10C2">
        <w:rPr>
          <w:rFonts w:ascii="Times New Roman" w:hAnsi="Times New Roman"/>
          <w:b/>
          <w:bCs/>
          <w:sz w:val="20"/>
          <w:szCs w:val="20"/>
        </w:rPr>
        <w:t>.11.21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Время выполнения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2 часа</w:t>
      </w:r>
    </w:p>
    <w:p w:rsid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1FBE" w:rsidRPr="005E1FBE" w:rsidRDefault="005E1FBE" w:rsidP="005E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Pr="00210BE1">
        <w:rPr>
          <w:rFonts w:ascii="Times New Roman" w:hAnsi="Times New Roman"/>
          <w:b/>
          <w:bCs/>
          <w:sz w:val="20"/>
          <w:szCs w:val="20"/>
        </w:rPr>
        <w:t>Практические занятия №6</w:t>
      </w:r>
    </w:p>
    <w:p w:rsidR="005E1FBE" w:rsidRPr="00210BE1" w:rsidRDefault="005E1FBE" w:rsidP="005E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</w:t>
      </w:r>
      <w:r w:rsidRPr="00210BE1">
        <w:rPr>
          <w:rFonts w:ascii="Times New Roman" w:hAnsi="Times New Roman"/>
          <w:b/>
          <w:bCs/>
          <w:sz w:val="20"/>
          <w:szCs w:val="20"/>
        </w:rPr>
        <w:t>Чертёж детали в прямоугольной проекции</w:t>
      </w:r>
      <w:r w:rsidRPr="00210BE1">
        <w:rPr>
          <w:rFonts w:ascii="Times New Roman" w:hAnsi="Times New Roman"/>
          <w:bCs/>
          <w:sz w:val="20"/>
          <w:szCs w:val="20"/>
        </w:rPr>
        <w:t>.</w:t>
      </w:r>
    </w:p>
    <w:p w:rsidR="005E1FBE" w:rsidRPr="00210BE1" w:rsidRDefault="005E1FBE" w:rsidP="005E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10BE1">
        <w:rPr>
          <w:rFonts w:ascii="Times New Roman" w:hAnsi="Times New Roman"/>
          <w:bCs/>
          <w:sz w:val="20"/>
          <w:szCs w:val="20"/>
        </w:rPr>
        <w:t>Эскиз и по заданным размерам.</w:t>
      </w:r>
    </w:p>
    <w:p w:rsidR="005E1FBE" w:rsidRDefault="005E1FBE" w:rsidP="005E1FBE">
      <w:pPr>
        <w:rPr>
          <w:rFonts w:ascii="Times New Roman" w:hAnsi="Times New Roman"/>
          <w:bCs/>
          <w:sz w:val="20"/>
          <w:szCs w:val="20"/>
        </w:rPr>
      </w:pPr>
      <w:r w:rsidRPr="00210BE1">
        <w:rPr>
          <w:rFonts w:ascii="Times New Roman" w:hAnsi="Times New Roman"/>
          <w:bCs/>
          <w:sz w:val="20"/>
          <w:szCs w:val="20"/>
        </w:rPr>
        <w:t>Нахождение заданной точки на проекции детали.</w:t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63">
        <w:rPr>
          <w:rFonts w:ascii="Times New Roman" w:hAnsi="Times New Roman" w:cs="Times New Roman"/>
          <w:b/>
          <w:bCs/>
          <w:sz w:val="28"/>
          <w:szCs w:val="28"/>
        </w:rPr>
        <w:t>ПР№6</w:t>
      </w:r>
    </w:p>
    <w:p w:rsidR="005E1FBE" w:rsidRPr="00DC1A6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чертежа изометрической проекции 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>На формате А4 постройте две изометрическую проекцию проекции деталей по наглядному изображению (упр.21 раб. тетрадь №4). Внести данные в основную надпись.</w:t>
      </w:r>
      <w:r>
        <w:rPr>
          <w:rFonts w:ascii="Times New Roman" w:hAnsi="Times New Roman" w:cs="Times New Roman"/>
          <w:sz w:val="24"/>
          <w:szCs w:val="24"/>
        </w:rPr>
        <w:t xml:space="preserve"> По заданным двум проекциям найти третью.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 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Выбрать два из четырех чертежей деталей. На каждом формате вычертить по одному чертежу деталей.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 xml:space="preserve">3. Разделить рамку по осям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диметрической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 проекции под углами (1200,1200,1200).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Проставьте значения соответствующие осям (</w:t>
      </w:r>
      <w:proofErr w:type="gramStart"/>
      <w:r w:rsidRPr="00391AE3">
        <w:rPr>
          <w:rFonts w:ascii="Times New Roman" w:hAnsi="Times New Roman" w:cs="Times New Roman"/>
          <w:sz w:val="24"/>
          <w:szCs w:val="24"/>
        </w:rPr>
        <w:t>Х,У</w:t>
      </w:r>
      <w:proofErr w:type="gramEnd"/>
      <w:r w:rsidRPr="00391AE3">
        <w:rPr>
          <w:rFonts w:ascii="Times New Roman" w:hAnsi="Times New Roman" w:cs="Times New Roman"/>
          <w:sz w:val="24"/>
          <w:szCs w:val="24"/>
        </w:rPr>
        <w:t>,Z).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Вычертить основной вид деталь между осями (Z и Х) и проложить проецирующие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лучи из каждой точки детали параллельно осям симметрии.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проецирующих лучах отложить размеры и выполнить чертежные построения до конца.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Вычертить выносные линии параллельно осям (</w:t>
      </w:r>
      <w:proofErr w:type="gramStart"/>
      <w:r w:rsidRPr="00391AE3">
        <w:rPr>
          <w:rFonts w:ascii="Times New Roman" w:hAnsi="Times New Roman" w:cs="Times New Roman"/>
          <w:sz w:val="24"/>
          <w:szCs w:val="24"/>
        </w:rPr>
        <w:t>Х,У</w:t>
      </w:r>
      <w:proofErr w:type="gramEnd"/>
      <w:r w:rsidRPr="00391AE3">
        <w:rPr>
          <w:rFonts w:ascii="Times New Roman" w:hAnsi="Times New Roman" w:cs="Times New Roman"/>
          <w:sz w:val="24"/>
          <w:szCs w:val="24"/>
        </w:rPr>
        <w:t>,Z). Указать размеры.</w:t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7. Заполнить основные надписи. Название детали и материал указать как на рисунках деталей. Масштаб 1:1.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аксонометрической проекции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391AE3">
        <w:rPr>
          <w:rFonts w:ascii="Times New Roman" w:hAnsi="Times New Roman" w:cs="Times New Roman"/>
          <w:b/>
          <w:bCs/>
          <w:sz w:val="24"/>
          <w:szCs w:val="24"/>
        </w:rPr>
        <w:t>етали с разрезом.</w:t>
      </w:r>
    </w:p>
    <w:p w:rsidR="005E1FBE" w:rsidRPr="00391AE3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>На формате А4 по описанию формы детали найти ее чертеж (Эскиз в раб. тетради).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 xml:space="preserve">    Выполнить целесообразный разрез детали и построить ее аксонометрическую проекцию с вырезом.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Изучить описание первой и второй детали и сравнивая с рисунками найдите описанные 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На каждом формате выполните аксонометрические проекции деталей с вырезами (по одному чертежу на одном формате). Рядом с чертежами деталей постройте целесообразные разрезы деталей.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Места разрезов обозначьте буквами А, а виды выносных разрезов А-А.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На местах разрезов нанести штриховку.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аксонометрических проекциях деталей выполните выносные и размерные линии, проставьте размеры.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Заполнить основные надписи. Детали назвать «Проекция детали», материал не указывать. Масштаб 1:1.</w:t>
      </w:r>
    </w:p>
    <w:p w:rsidR="005E1FBE" w:rsidRPr="009B2CB4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Задание№1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91AE3">
        <w:rPr>
          <w:rFonts w:ascii="Times New Roman" w:hAnsi="Times New Roman" w:cs="Times New Roman"/>
          <w:sz w:val="24"/>
          <w:szCs w:val="24"/>
        </w:rPr>
        <w:t xml:space="preserve">Сформировать умение выполнять сечения и разрезы деталей,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развиватьпространственные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 представления и мышление, делать грамотный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анализпостроений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. Закрепить знания изображения и обозначения видов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lastRenderedPageBreak/>
        <w:t>соединениядеталей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. Выполнять технические рисунки, эскизы и сборочные </w:t>
      </w:r>
      <w:proofErr w:type="spellStart"/>
      <w:proofErr w:type="gramStart"/>
      <w:r w:rsidRPr="00391AE3">
        <w:rPr>
          <w:rFonts w:ascii="Times New Roman" w:hAnsi="Times New Roman" w:cs="Times New Roman"/>
          <w:sz w:val="24"/>
          <w:szCs w:val="24"/>
        </w:rPr>
        <w:t>чертежи.Развивать</w:t>
      </w:r>
      <w:proofErr w:type="spellEnd"/>
      <w:proofErr w:type="gramEnd"/>
      <w:r w:rsidRPr="00391AE3">
        <w:rPr>
          <w:rFonts w:ascii="Times New Roman" w:hAnsi="Times New Roman" w:cs="Times New Roman"/>
          <w:sz w:val="24"/>
          <w:szCs w:val="24"/>
        </w:rPr>
        <w:t xml:space="preserve"> навыки работы чертежными инструментами, воспитывать точность, аккуратность, внимательность при графических работах.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чертежа целесообразного сечения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 xml:space="preserve">На форматах А4 построить главные виды деталей (Эскиз </w:t>
      </w:r>
      <w:proofErr w:type="gramStart"/>
      <w:r w:rsidRPr="00391AE3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раб</w:t>
      </w:r>
      <w:proofErr w:type="gramEnd"/>
      <w:r w:rsidRPr="00391AE3">
        <w:rPr>
          <w:rFonts w:ascii="Times New Roman" w:hAnsi="Times New Roman" w:cs="Times New Roman"/>
          <w:sz w:val="24"/>
          <w:szCs w:val="24"/>
        </w:rPr>
        <w:t>.тетрадь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 ). Выполнить целесообразные сечения этих деталей. Нанести размеры и заполнить основные надписи.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 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На каждом формате вычертить главные виды деталей (по одному чертежу на одном формате). На главном виде построить целесообразное сечение.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Место сечения обозначить буквами А, а вид выносного сечения А-А.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На месте сечения нанести штриховку.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главном виде выполнить выносные и размерные линии, проставить размеры.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Заполнить основные надписи. Название детали и материал указать как на рисунках деталей. Масштаб 1:1.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094" cy="4075848"/>
            <wp:effectExtent l="19050" t="0" r="0" b="0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37" cy="407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6415" cy="3927475"/>
            <wp:effectExtent l="19050" t="0" r="0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чертежа целесообразного разрезадетали.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>На формате А4 по наглядному изображению определить целесообразный разрез и выполнить его (упр.26 раб. тетради №6). Нанести размеры на чертеж 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 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На каждом формате вычертить два главных вида деталей (по два чертежа на одном формате). Рядом с главным видом построить целесообразный разрез.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Место разреза обозначить буквами А, а вид выносного разреза А-А.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На месте разреза нанести штриховку.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главном виде выполнить выносные и размерные линии, проставить размеры.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Заполнить основные надписи. Детали назвать «Разрезы», материал не указывать. Масштаб 1:1.</w:t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6871" cy="2715472"/>
            <wp:effectExtent l="19050" t="0" r="0" b="0"/>
            <wp:docPr id="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52" cy="271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0289" cy="2885607"/>
            <wp:effectExtent l="19050" t="0" r="8611" b="0"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58" cy="288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Pr="00045786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89239" cy="2755712"/>
            <wp:effectExtent l="19050" t="0" r="1561" b="0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10" cy="27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98115" cy="3342640"/>
            <wp:effectExtent l="19050" t="0" r="6985" b="0"/>
            <wp:docPr id="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0573" cy="6138472"/>
            <wp:effectExtent l="19050" t="0" r="3377" b="0"/>
            <wp:docPr id="5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54" cy="613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r>
        <w:t>Литература:</w:t>
      </w:r>
    </w:p>
    <w:p w:rsidR="005E1FBE" w:rsidRPr="00B51FB9" w:rsidRDefault="005E1FBE" w:rsidP="005E1FBE">
      <w:pPr>
        <w:pStyle w:val="a3"/>
        <w:tabs>
          <w:tab w:val="left" w:pos="0"/>
          <w:tab w:val="left" w:pos="343"/>
          <w:tab w:val="left" w:pos="1134"/>
          <w:tab w:val="left" w:pos="9639"/>
        </w:tabs>
        <w:spacing w:before="134"/>
        <w:ind w:right="-15"/>
        <w:jc w:val="both"/>
        <w:rPr>
          <w:b/>
          <w:bCs/>
          <w:sz w:val="24"/>
          <w:szCs w:val="24"/>
          <w:lang w:val="ru-RU"/>
        </w:rPr>
      </w:pPr>
      <w:r w:rsidRPr="00B51FB9">
        <w:rPr>
          <w:b/>
          <w:bCs/>
          <w:sz w:val="24"/>
          <w:szCs w:val="24"/>
          <w:lang w:val="ru-RU"/>
        </w:rPr>
        <w:t>3.2.1. Печатные издания</w:t>
      </w:r>
    </w:p>
    <w:p w:rsidR="005E1FBE" w:rsidRPr="00602FF3" w:rsidRDefault="005E1FBE" w:rsidP="005E1FBE">
      <w:pPr>
        <w:pStyle w:val="a3"/>
        <w:numPr>
          <w:ilvl w:val="0"/>
          <w:numId w:val="1"/>
        </w:numPr>
        <w:tabs>
          <w:tab w:val="left" w:pos="0"/>
          <w:tab w:val="left" w:pos="343"/>
          <w:tab w:val="left" w:pos="1134"/>
          <w:tab w:val="left" w:pos="9639"/>
        </w:tabs>
        <w:spacing w:before="134" w:line="360" w:lineRule="auto"/>
        <w:ind w:left="0" w:right="-15" w:firstLine="426"/>
        <w:rPr>
          <w:sz w:val="24"/>
          <w:szCs w:val="24"/>
          <w:lang w:val="ru-RU"/>
        </w:rPr>
      </w:pPr>
      <w:r w:rsidRPr="00602FF3">
        <w:rPr>
          <w:sz w:val="24"/>
          <w:szCs w:val="24"/>
          <w:lang w:val="ru-RU"/>
        </w:rPr>
        <w:t xml:space="preserve">Сорокин Н.П., </w:t>
      </w:r>
      <w:proofErr w:type="spellStart"/>
      <w:r w:rsidRPr="00602FF3">
        <w:rPr>
          <w:sz w:val="24"/>
          <w:szCs w:val="24"/>
          <w:lang w:val="ru-RU"/>
        </w:rPr>
        <w:t>Ольшевский</w:t>
      </w:r>
      <w:proofErr w:type="spellEnd"/>
      <w:r w:rsidRPr="00602FF3">
        <w:rPr>
          <w:sz w:val="24"/>
          <w:szCs w:val="24"/>
          <w:lang w:val="ru-RU"/>
        </w:rPr>
        <w:t xml:space="preserve"> Е.Д., </w:t>
      </w:r>
      <w:proofErr w:type="spellStart"/>
      <w:r w:rsidRPr="00602FF3">
        <w:rPr>
          <w:sz w:val="24"/>
          <w:szCs w:val="24"/>
          <w:lang w:val="ru-RU"/>
        </w:rPr>
        <w:t>Заикина</w:t>
      </w:r>
      <w:proofErr w:type="spellEnd"/>
      <w:r w:rsidRPr="00602FF3">
        <w:rPr>
          <w:sz w:val="24"/>
          <w:szCs w:val="24"/>
          <w:lang w:val="ru-RU"/>
        </w:rPr>
        <w:t xml:space="preserve"> А.Н., Шибанова Е.И. Инженерная графика. Учебник. 4-е изд., стер. — СПб.: Издательство «Лань», 2017. — 400с.</w:t>
      </w:r>
    </w:p>
    <w:p w:rsidR="005E1FBE" w:rsidRPr="00602FF3" w:rsidRDefault="005E1FBE" w:rsidP="005E1FBE">
      <w:pPr>
        <w:pStyle w:val="a3"/>
        <w:numPr>
          <w:ilvl w:val="0"/>
          <w:numId w:val="1"/>
        </w:numPr>
        <w:tabs>
          <w:tab w:val="left" w:pos="0"/>
          <w:tab w:val="left" w:pos="343"/>
          <w:tab w:val="left" w:pos="1134"/>
          <w:tab w:val="left" w:pos="9639"/>
        </w:tabs>
        <w:spacing w:line="360" w:lineRule="auto"/>
        <w:ind w:left="0" w:right="-15" w:firstLine="426"/>
        <w:rPr>
          <w:sz w:val="24"/>
          <w:szCs w:val="24"/>
          <w:lang w:val="ru-RU"/>
        </w:rPr>
      </w:pPr>
      <w:r w:rsidRPr="00602FF3">
        <w:rPr>
          <w:sz w:val="24"/>
          <w:szCs w:val="24"/>
          <w:lang w:val="ru-RU"/>
        </w:rPr>
        <w:t>Боголюбов С.К. Индивидуальные задания по курсу черчения Учебное пособие для средних специальных учебных заведений. 3-е изд. М.: ООО ИД "Альянс", 2017. - 368с.</w:t>
      </w:r>
    </w:p>
    <w:p w:rsidR="005E1FBE" w:rsidRPr="00B51FB9" w:rsidRDefault="005E1FBE" w:rsidP="005E1FBE">
      <w:pPr>
        <w:pStyle w:val="a3"/>
        <w:tabs>
          <w:tab w:val="left" w:pos="0"/>
          <w:tab w:val="left" w:pos="343"/>
          <w:tab w:val="left" w:pos="1134"/>
          <w:tab w:val="left" w:pos="9639"/>
        </w:tabs>
        <w:spacing w:line="362" w:lineRule="auto"/>
        <w:ind w:left="709" w:right="-15"/>
        <w:jc w:val="both"/>
        <w:rPr>
          <w:b/>
          <w:sz w:val="24"/>
          <w:szCs w:val="24"/>
          <w:lang w:val="ru-RU"/>
        </w:rPr>
      </w:pPr>
      <w:r w:rsidRPr="00B51FB9">
        <w:rPr>
          <w:b/>
          <w:sz w:val="24"/>
          <w:szCs w:val="24"/>
          <w:lang w:val="ru-RU"/>
        </w:rPr>
        <w:t>Дополнительныеисточники:</w:t>
      </w:r>
    </w:p>
    <w:p w:rsidR="005E1FBE" w:rsidRPr="00B51FB9" w:rsidRDefault="005E1FBE" w:rsidP="005E1FBE">
      <w:pPr>
        <w:pStyle w:val="a3"/>
        <w:numPr>
          <w:ilvl w:val="0"/>
          <w:numId w:val="2"/>
        </w:numPr>
        <w:tabs>
          <w:tab w:val="left" w:pos="0"/>
          <w:tab w:val="left" w:pos="343"/>
          <w:tab w:val="left" w:pos="1134"/>
          <w:tab w:val="left" w:pos="9639"/>
        </w:tabs>
        <w:spacing w:before="0" w:line="360" w:lineRule="auto"/>
        <w:ind w:left="0" w:right="-15" w:firstLine="709"/>
        <w:jc w:val="both"/>
        <w:rPr>
          <w:sz w:val="24"/>
          <w:szCs w:val="24"/>
          <w:lang w:val="ru-RU"/>
        </w:rPr>
      </w:pPr>
      <w:proofErr w:type="spellStart"/>
      <w:r w:rsidRPr="00B51FB9">
        <w:rPr>
          <w:sz w:val="24"/>
          <w:szCs w:val="24"/>
          <w:lang w:val="ru-RU"/>
        </w:rPr>
        <w:t>Апатов</w:t>
      </w:r>
      <w:proofErr w:type="spellEnd"/>
      <w:r w:rsidRPr="00B51FB9">
        <w:rPr>
          <w:sz w:val="24"/>
          <w:szCs w:val="24"/>
          <w:lang w:val="ru-RU"/>
        </w:rPr>
        <w:t xml:space="preserve"> К.Ю., Иванова-Польская В.А. Практикум по начертательной геометрии и инженерной графике Киров: Изд-во </w:t>
      </w:r>
      <w:proofErr w:type="spellStart"/>
      <w:r w:rsidRPr="00B51FB9">
        <w:rPr>
          <w:sz w:val="24"/>
          <w:szCs w:val="24"/>
          <w:lang w:val="ru-RU"/>
        </w:rPr>
        <w:t>ВятГУ</w:t>
      </w:r>
      <w:proofErr w:type="spellEnd"/>
      <w:r w:rsidRPr="00B51FB9">
        <w:rPr>
          <w:sz w:val="24"/>
          <w:szCs w:val="24"/>
          <w:lang w:val="ru-RU"/>
        </w:rPr>
        <w:t>, 201</w:t>
      </w:r>
      <w:r>
        <w:rPr>
          <w:sz w:val="24"/>
          <w:szCs w:val="24"/>
          <w:lang w:val="ru-RU"/>
        </w:rPr>
        <w:t>7</w:t>
      </w:r>
      <w:r w:rsidRPr="00B51FB9">
        <w:rPr>
          <w:sz w:val="24"/>
          <w:szCs w:val="24"/>
          <w:lang w:val="ru-RU"/>
        </w:rPr>
        <w:t>. - 76с.</w:t>
      </w:r>
    </w:p>
    <w:p w:rsidR="005E1FBE" w:rsidRPr="00B51FB9" w:rsidRDefault="005E1FBE" w:rsidP="005E1FBE">
      <w:pPr>
        <w:pStyle w:val="a3"/>
        <w:numPr>
          <w:ilvl w:val="0"/>
          <w:numId w:val="2"/>
        </w:numPr>
        <w:tabs>
          <w:tab w:val="left" w:pos="0"/>
          <w:tab w:val="left" w:pos="343"/>
          <w:tab w:val="left" w:pos="1134"/>
          <w:tab w:val="left" w:pos="9639"/>
        </w:tabs>
        <w:spacing w:before="0"/>
        <w:ind w:left="0" w:right="-15" w:firstLine="709"/>
        <w:jc w:val="both"/>
        <w:rPr>
          <w:sz w:val="24"/>
          <w:szCs w:val="24"/>
          <w:lang w:val="ru-RU"/>
        </w:rPr>
      </w:pPr>
      <w:proofErr w:type="spellStart"/>
      <w:r w:rsidRPr="00B51FB9">
        <w:rPr>
          <w:sz w:val="24"/>
          <w:szCs w:val="24"/>
          <w:lang w:val="ru-RU"/>
        </w:rPr>
        <w:t>Бударин</w:t>
      </w:r>
      <w:proofErr w:type="spellEnd"/>
      <w:r w:rsidRPr="00B51FB9">
        <w:rPr>
          <w:sz w:val="24"/>
          <w:szCs w:val="24"/>
          <w:lang w:val="ru-RU"/>
        </w:rPr>
        <w:t xml:space="preserve"> А.М. и др. Сборочные чертежи машиностроительныхизделий</w:t>
      </w:r>
    </w:p>
    <w:p w:rsidR="005E1FBE" w:rsidRDefault="005E1FBE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  <w:r w:rsidRPr="00B51FB9">
        <w:rPr>
          <w:lang w:val="ru-RU"/>
        </w:rPr>
        <w:t xml:space="preserve">Сборочные чертежи машиностроительных изделий: методические указания для </w:t>
      </w:r>
      <w:r w:rsidRPr="00B51FB9">
        <w:rPr>
          <w:lang w:val="ru-RU"/>
        </w:rPr>
        <w:lastRenderedPageBreak/>
        <w:t xml:space="preserve">студентов машиностроительных специальностей / сост. А. М. </w:t>
      </w:r>
      <w:proofErr w:type="spellStart"/>
      <w:r w:rsidRPr="00B51FB9">
        <w:rPr>
          <w:lang w:val="ru-RU"/>
        </w:rPr>
        <w:t>Бударин</w:t>
      </w:r>
      <w:proofErr w:type="spellEnd"/>
      <w:r w:rsidRPr="00B51FB9">
        <w:rPr>
          <w:lang w:val="ru-RU"/>
        </w:rPr>
        <w:t xml:space="preserve">, Г. М. Горшков, Д. А. Коршунов. - Ульяновск: </w:t>
      </w:r>
      <w:proofErr w:type="spellStart"/>
      <w:r w:rsidRPr="00B51FB9">
        <w:rPr>
          <w:lang w:val="ru-RU"/>
        </w:rPr>
        <w:t>УлГТУ</w:t>
      </w:r>
      <w:proofErr w:type="spellEnd"/>
      <w:r w:rsidRPr="00B51FB9">
        <w:rPr>
          <w:lang w:val="ru-RU"/>
        </w:rPr>
        <w:t>, 201</w:t>
      </w:r>
      <w:r>
        <w:rPr>
          <w:lang w:val="ru-RU"/>
        </w:rPr>
        <w:t>7</w:t>
      </w:r>
      <w:r w:rsidRPr="00B51FB9">
        <w:rPr>
          <w:lang w:val="ru-RU"/>
        </w:rPr>
        <w:t>. - 22 с.</w:t>
      </w:r>
    </w:p>
    <w:p w:rsidR="001E10C2" w:rsidRPr="001E10C2" w:rsidRDefault="001E10C2" w:rsidP="001E10C2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b/>
          <w:lang w:val="ru-RU"/>
        </w:rPr>
      </w:pPr>
      <w:r w:rsidRPr="001E10C2">
        <w:rPr>
          <w:b/>
          <w:lang w:val="ru-RU"/>
        </w:rPr>
        <w:t xml:space="preserve">Выполненное задание присылать на почту: </w:t>
      </w:r>
      <w:proofErr w:type="spellStart"/>
      <w:r w:rsidRPr="001E10C2">
        <w:rPr>
          <w:b/>
        </w:rPr>
        <w:t>portnyagin</w:t>
      </w:r>
      <w:proofErr w:type="spellEnd"/>
      <w:r w:rsidRPr="001E10C2">
        <w:rPr>
          <w:b/>
          <w:lang w:val="ru-RU"/>
        </w:rPr>
        <w:t>.</w:t>
      </w:r>
      <w:r w:rsidRPr="001E10C2">
        <w:rPr>
          <w:b/>
        </w:rPr>
        <w:t>ilia</w:t>
      </w:r>
      <w:r w:rsidRPr="001E10C2">
        <w:rPr>
          <w:b/>
          <w:lang w:val="ru-RU"/>
        </w:rPr>
        <w:t>@</w:t>
      </w:r>
      <w:r w:rsidRPr="001E10C2">
        <w:rPr>
          <w:b/>
        </w:rPr>
        <w:t>internet</w:t>
      </w:r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ru</w:t>
      </w:r>
      <w:proofErr w:type="spellEnd"/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5E1FBE" w:rsidRDefault="005E1FBE" w:rsidP="005E1FBE">
      <w:bookmarkStart w:id="0" w:name="_GoBack"/>
      <w:bookmarkEnd w:id="0"/>
    </w:p>
    <w:sectPr w:rsidR="005E1FBE" w:rsidSect="00A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1" w15:restartNumberingAfterBreak="0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8D"/>
    <w:rsid w:val="001C5F6A"/>
    <w:rsid w:val="001E10C2"/>
    <w:rsid w:val="00431A16"/>
    <w:rsid w:val="005B4ECD"/>
    <w:rsid w:val="005E1FBE"/>
    <w:rsid w:val="009F5E8D"/>
    <w:rsid w:val="00AB56E1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53D1"/>
  <w15:docId w15:val="{17334D56-0996-4AF6-BFFF-A5D396C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2021-11-08T09:39:00Z</dcterms:created>
  <dcterms:modified xsi:type="dcterms:W3CDTF">2021-11-09T19:45:00Z</dcterms:modified>
</cp:coreProperties>
</file>